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D385" w14:textId="115FC4CF" w:rsidR="00477770" w:rsidRDefault="00477770" w:rsidP="00477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Komuna e Mamushës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9485B">
        <w:rPr>
          <w:rFonts w:ascii="Times New Roman" w:eastAsia="Times New Roman" w:hAnsi="Times New Roman" w:cs="Times New Roman"/>
          <w:kern w:val="0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14:ligatures w14:val="none"/>
        </w:rPr>
        <w:t>.0</w:t>
      </w:r>
      <w:r w:rsidR="00E9485B">
        <w:rPr>
          <w:rFonts w:ascii="Times New Roman" w:eastAsia="Times New Roman" w:hAnsi="Times New Roman" w:cs="Times New Roman"/>
          <w:kern w:val="0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14:ligatures w14:val="none"/>
        </w:rPr>
        <w:t>.2025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Mbledhja e 0</w:t>
      </w:r>
      <w:r w:rsidR="00E948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-të e Komitetit për Komunitete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Vendi: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Mamushë</w:t>
      </w:r>
    </w:p>
    <w:p w14:paraId="609A7D17" w14:textId="77777777" w:rsidR="00477770" w:rsidRDefault="00477770" w:rsidP="004777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 R O C E S V E R B A L</w:t>
      </w:r>
    </w:p>
    <w:p w14:paraId="21BDCB27" w14:textId="27475370" w:rsidR="00477770" w:rsidRDefault="00477770" w:rsidP="00477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Mbledhja e 0</w:t>
      </w:r>
      <w:r w:rsidR="00E9485B">
        <w:rPr>
          <w:rFonts w:ascii="Times New Roman" w:eastAsia="Times New Roman" w:hAnsi="Times New Roman" w:cs="Times New Roman"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14:ligatures w14:val="none"/>
        </w:rPr>
        <w:t>-të e Komitetit për Komunitete u mbajt më datë 30.0</w:t>
      </w:r>
      <w:r w:rsidR="00E9485B">
        <w:rPr>
          <w:rFonts w:ascii="Times New Roman" w:eastAsia="Times New Roman" w:hAnsi="Times New Roman" w:cs="Times New Roman"/>
          <w:kern w:val="0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.2025, në orën 09:00, në zyrën e Kryesuesit të Kuvendit. Mbledhjen e udhëhoqi Kryesuesja e Komitetit, Znj. </w:t>
      </w:r>
      <w:r w:rsidR="00E9485B">
        <w:rPr>
          <w:rFonts w:ascii="Times New Roman" w:eastAsia="Times New Roman" w:hAnsi="Times New Roman" w:cs="Times New Roman"/>
          <w:kern w:val="0"/>
          <w14:ligatures w14:val="none"/>
        </w:rPr>
        <w:t>Hatice Mazrek.</w:t>
      </w:r>
    </w:p>
    <w:p w14:paraId="09274AF2" w14:textId="77777777" w:rsidR="00477770" w:rsidRDefault="00477770" w:rsidP="00477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Në mbledhje morën pjesë 6 anëtarë të Komitetit.</w:t>
      </w:r>
    </w:p>
    <w:p w14:paraId="4372ED19" w14:textId="3C241918" w:rsidR="00477770" w:rsidRDefault="00477770" w:rsidP="00477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Znj. </w:t>
      </w:r>
      <w:r w:rsidR="00E9485B">
        <w:rPr>
          <w:rFonts w:ascii="Times New Roman" w:eastAsia="Times New Roman" w:hAnsi="Times New Roman" w:cs="Times New Roman"/>
          <w:kern w:val="0"/>
          <w14:ligatures w14:val="none"/>
        </w:rPr>
        <w:t>Hatice Mazrek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Të nderuar anëtarë të Komitetit dhe pjesëmarrës të tjerë, mirë se vini në mbledhjen e 0</w:t>
      </w:r>
      <w:r w:rsidR="00E9485B">
        <w:rPr>
          <w:rFonts w:ascii="Times New Roman" w:eastAsia="Times New Roman" w:hAnsi="Times New Roman" w:cs="Times New Roman"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14:ligatures w14:val="none"/>
        </w:rPr>
        <w:t>-të të Komitetit për Komunitete. Le të fillojmë me punimet e mbledhjes.</w:t>
      </w:r>
    </w:p>
    <w:p w14:paraId="2AFEA0FD" w14:textId="77777777" w:rsidR="00477770" w:rsidRDefault="00000000" w:rsidP="004777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7959063"/>
      <w:r>
        <w:rPr>
          <w:rFonts w:ascii="Times New Roman" w:eastAsia="Times New Roman" w:hAnsi="Times New Roman" w:cs="Times New Roman"/>
          <w:kern w:val="0"/>
          <w14:ligatures w14:val="none"/>
        </w:rPr>
        <w:pict w14:anchorId="65CECCE8">
          <v:rect id="_x0000_i1025" style="width:468pt;height:1.5pt" o:hralign="center" o:hrstd="t" o:hr="t" fillcolor="#a0a0a0" stroked="f"/>
        </w:pict>
      </w:r>
      <w:bookmarkEnd w:id="0"/>
    </w:p>
    <w:p w14:paraId="4358FC85" w14:textId="77777777" w:rsidR="00E61EA3" w:rsidRDefault="00E61EA3"/>
    <w:p w14:paraId="325146C2" w14:textId="77777777" w:rsidR="003900EC" w:rsidRPr="003900EC" w:rsidRDefault="003900EC" w:rsidP="00390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3900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REND DITE</w:t>
      </w:r>
    </w:p>
    <w:p w14:paraId="73145C09" w14:textId="77777777" w:rsidR="003900EC" w:rsidRPr="003900EC" w:rsidRDefault="003900EC" w:rsidP="003900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bookmarkStart w:id="1" w:name="_Hlk210199911"/>
      <w:r w:rsidRPr="003900E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procesverbalit të mbledhjes së mëparshme;</w:t>
      </w:r>
    </w:p>
    <w:p w14:paraId="6F1BC41F" w14:textId="77777777" w:rsidR="003900EC" w:rsidRPr="003900EC" w:rsidRDefault="003900EC" w:rsidP="003900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bookmarkStart w:id="2" w:name="_Hlk210199948"/>
      <w:bookmarkEnd w:id="1"/>
      <w:r w:rsidRPr="003900E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rendit të ditës së mbledhjes;</w:t>
      </w:r>
    </w:p>
    <w:bookmarkEnd w:id="2"/>
    <w:p w14:paraId="173FC709" w14:textId="77777777" w:rsidR="003900EC" w:rsidRPr="003900EC" w:rsidRDefault="003900EC" w:rsidP="003900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3900E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Propozim dhe miratimi Vendim për transfer nga kategoria ekonomike subvencionne dhe transfere në kategorin ekonomike mallra dhe shërbime dhe shpenzime komunale;</w:t>
      </w:r>
    </w:p>
    <w:p w14:paraId="04C35BCC" w14:textId="77777777" w:rsidR="003900EC" w:rsidRPr="003900EC" w:rsidRDefault="003900EC" w:rsidP="003900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bookmarkStart w:id="3" w:name="_Hlk210200039"/>
      <w:r w:rsidRPr="003900E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Propozimi dhe miratimi Plani i Buxhetit p</w:t>
      </w:r>
      <w:r w:rsidRPr="003900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ër vitet 2026-2028</w:t>
      </w:r>
    </w:p>
    <w:bookmarkEnd w:id="3"/>
    <w:p w14:paraId="55A54513" w14:textId="77777777" w:rsidR="003900EC" w:rsidRPr="003900EC" w:rsidRDefault="003900EC" w:rsidP="003900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</w:pPr>
      <w:r w:rsidRPr="003900EC">
        <w:rPr>
          <w:rFonts w:ascii="Times New Roman" w:eastAsia="Times New Roman" w:hAnsi="Times New Roman" w:cs="Times New Roman"/>
          <w:b/>
          <w:color w:val="000000"/>
          <w:kern w:val="0"/>
          <w:lang w:val="sq-AL"/>
          <w14:ligatures w14:val="none"/>
        </w:rPr>
        <w:t>Të ndryshme;</w:t>
      </w:r>
    </w:p>
    <w:p w14:paraId="63AE5720" w14:textId="77777777" w:rsidR="003900EC" w:rsidRDefault="003900EC"/>
    <w:p w14:paraId="400650EC" w14:textId="7712091D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1.</w:t>
      </w:r>
      <w:r w:rsidRPr="003900E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procesverbalit të mbledhjes së mëparshme;</w:t>
      </w:r>
    </w:p>
    <w:p w14:paraId="7FD6C1A7" w14:textId="77777777" w:rsidR="00971F57" w:rsidRPr="00357703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4" w:name="_Hlk210199969"/>
      <w:r w:rsidRPr="00357703">
        <w:rPr>
          <w:rFonts w:ascii="Times New Roman" w:eastAsia="Times New Roman" w:hAnsi="Times New Roman" w:cs="Times New Roman"/>
          <w:kern w:val="0"/>
          <w14:ligatures w14:val="none"/>
        </w:rPr>
        <w:t>Po: 6</w:t>
      </w:r>
    </w:p>
    <w:p w14:paraId="6CD00E23" w14:textId="77777777" w:rsidR="00971F57" w:rsidRPr="00357703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kern w:val="0"/>
          <w14:ligatures w14:val="none"/>
        </w:rPr>
        <w:t>Jo: 0</w:t>
      </w:r>
    </w:p>
    <w:p w14:paraId="04BB5944" w14:textId="77777777" w:rsidR="00971F57" w:rsidRPr="000716C7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kern w:val="0"/>
          <w14:ligatures w14:val="none"/>
        </w:rPr>
        <w:t>Absentim: 0</w:t>
      </w:r>
    </w:p>
    <w:p w14:paraId="225C459E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Vendim:</w:t>
      </w:r>
      <w:r w:rsidRPr="00357703">
        <w:rPr>
          <w:rFonts w:ascii="Times New Roman" w:eastAsia="Times New Roman" w:hAnsi="Times New Roman" w:cs="Times New Roman"/>
          <w:kern w:val="0"/>
          <w14:ligatures w14:val="none"/>
        </w:rPr>
        <w:t xml:space="preserve"> Procesverbali i mbledhjes së mëparshme u miratua me shumicë votash.</w:t>
      </w:r>
    </w:p>
    <w:p w14:paraId="1648A4AD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4"/>
    <w:p w14:paraId="6009CE72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E2D031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F275FE" w14:textId="224C313E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lastRenderedPageBreak/>
        <w:t>2.</w:t>
      </w:r>
      <w:r w:rsidRPr="003900E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rendit të ditës së mbledhjes;</w:t>
      </w:r>
    </w:p>
    <w:p w14:paraId="0AD4B549" w14:textId="77777777" w:rsidR="00971F57" w:rsidRPr="00357703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210200023"/>
      <w:r w:rsidRPr="00357703">
        <w:rPr>
          <w:rFonts w:ascii="Times New Roman" w:eastAsia="Times New Roman" w:hAnsi="Times New Roman" w:cs="Times New Roman"/>
          <w:kern w:val="0"/>
          <w14:ligatures w14:val="none"/>
        </w:rPr>
        <w:t>Po: 6</w:t>
      </w:r>
    </w:p>
    <w:p w14:paraId="1D3B5E41" w14:textId="77777777" w:rsidR="00971F57" w:rsidRPr="00357703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kern w:val="0"/>
          <w14:ligatures w14:val="none"/>
        </w:rPr>
        <w:t>Jo: 0</w:t>
      </w:r>
    </w:p>
    <w:p w14:paraId="099BA7F4" w14:textId="77777777" w:rsidR="00971F57" w:rsidRPr="000716C7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kern w:val="0"/>
          <w14:ligatures w14:val="none"/>
        </w:rPr>
        <w:t>Absentim: 0</w:t>
      </w:r>
    </w:p>
    <w:p w14:paraId="3386E1EE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Vendim:</w:t>
      </w:r>
      <w:r w:rsidRPr="00357703">
        <w:rPr>
          <w:rFonts w:ascii="Times New Roman" w:eastAsia="Times New Roman" w:hAnsi="Times New Roman" w:cs="Times New Roman"/>
          <w:kern w:val="0"/>
          <w14:ligatures w14:val="none"/>
        </w:rPr>
        <w:t xml:space="preserve"> Procesverbali i mbledhjes së mëparshme u miratua me shumicë votash.</w:t>
      </w:r>
    </w:p>
    <w:bookmarkEnd w:id="5"/>
    <w:p w14:paraId="235CD9BB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FD3F7B" w14:textId="22790E14" w:rsidR="00971F57" w:rsidRPr="003900EC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3.</w:t>
      </w:r>
      <w:r w:rsidRPr="003900E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Propozim dhe miratimi Vendim për transfer nga kategoria ekonomike subvencionne dhe transfere në kategorin ekonomike mallra dhe shërbime dhe shpenzime komunale;</w:t>
      </w:r>
    </w:p>
    <w:p w14:paraId="39091845" w14:textId="77777777" w:rsidR="00971F57" w:rsidRPr="00357703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6" w:name="_Hlk210200055"/>
      <w:r w:rsidRPr="00357703">
        <w:rPr>
          <w:rFonts w:ascii="Times New Roman" w:eastAsia="Times New Roman" w:hAnsi="Times New Roman" w:cs="Times New Roman"/>
          <w:kern w:val="0"/>
          <w14:ligatures w14:val="none"/>
        </w:rPr>
        <w:t>Po: 6</w:t>
      </w:r>
    </w:p>
    <w:p w14:paraId="2CF4EFCD" w14:textId="77777777" w:rsidR="00971F57" w:rsidRPr="00357703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kern w:val="0"/>
          <w14:ligatures w14:val="none"/>
        </w:rPr>
        <w:t>Jo: 0</w:t>
      </w:r>
    </w:p>
    <w:p w14:paraId="4BA0520E" w14:textId="77777777" w:rsidR="00971F57" w:rsidRPr="000716C7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kern w:val="0"/>
          <w14:ligatures w14:val="none"/>
        </w:rPr>
        <w:t>Absentim: 0</w:t>
      </w:r>
    </w:p>
    <w:p w14:paraId="6078C0F8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Vendim:</w:t>
      </w:r>
      <w:r w:rsidRPr="00357703">
        <w:rPr>
          <w:rFonts w:ascii="Times New Roman" w:eastAsia="Times New Roman" w:hAnsi="Times New Roman" w:cs="Times New Roman"/>
          <w:kern w:val="0"/>
          <w14:ligatures w14:val="none"/>
        </w:rPr>
        <w:t xml:space="preserve"> Procesverbali i mbledhjes së mëparshme u miratua me shumicë votash.</w:t>
      </w:r>
    </w:p>
    <w:bookmarkEnd w:id="6"/>
    <w:p w14:paraId="1191FF2E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AC08B7" w14:textId="74A3F3F1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4.</w:t>
      </w:r>
      <w:r w:rsidRPr="003900E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Propozimi dhe miratimi Plani i Buxhetit p</w:t>
      </w:r>
      <w:r w:rsidRPr="003900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ër vitet 2026-2028</w:t>
      </w:r>
    </w:p>
    <w:p w14:paraId="7C6EABBF" w14:textId="77777777" w:rsidR="00971F57" w:rsidRPr="00357703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kern w:val="0"/>
          <w14:ligatures w14:val="none"/>
        </w:rPr>
        <w:t>Po: 6</w:t>
      </w:r>
    </w:p>
    <w:p w14:paraId="3CBFBCA4" w14:textId="77777777" w:rsidR="00971F57" w:rsidRPr="00357703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kern w:val="0"/>
          <w14:ligatures w14:val="none"/>
        </w:rPr>
        <w:t>Jo: 0</w:t>
      </w:r>
    </w:p>
    <w:p w14:paraId="22B4BBF8" w14:textId="77777777" w:rsidR="00971F57" w:rsidRPr="000716C7" w:rsidRDefault="00971F57" w:rsidP="00971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kern w:val="0"/>
          <w14:ligatures w14:val="none"/>
        </w:rPr>
        <w:t>Absentim: 0</w:t>
      </w:r>
    </w:p>
    <w:p w14:paraId="0A9BCB26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7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Vendim:</w:t>
      </w:r>
      <w:r w:rsidRPr="00357703">
        <w:rPr>
          <w:rFonts w:ascii="Times New Roman" w:eastAsia="Times New Roman" w:hAnsi="Times New Roman" w:cs="Times New Roman"/>
          <w:kern w:val="0"/>
          <w14:ligatures w14:val="none"/>
        </w:rPr>
        <w:t xml:space="preserve"> Procesverbali i mbledhjes së mëparshme u miratua me shumicë votash.</w:t>
      </w:r>
    </w:p>
    <w:p w14:paraId="7E43D326" w14:textId="77777777" w:rsidR="002A7E8C" w:rsidRDefault="002A7E8C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6B9494" w14:textId="10CDDFE6" w:rsidR="002A7E8C" w:rsidRPr="008C7836" w:rsidRDefault="002A7E8C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C78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Xhevaire Gashi:</w:t>
      </w:r>
    </w:p>
    <w:p w14:paraId="0BB3C87A" w14:textId="77777777" w:rsidR="001D557E" w:rsidRDefault="001D557E" w:rsidP="001D557E">
      <w:pPr>
        <w:pStyle w:val="NormalWeb"/>
      </w:pPr>
      <w:r>
        <w:t>Mirëmëngjes për të gjithë!</w:t>
      </w:r>
    </w:p>
    <w:p w14:paraId="0B1EA00E" w14:textId="77777777" w:rsidR="001D557E" w:rsidRDefault="001D557E" w:rsidP="001D557E">
      <w:pPr>
        <w:pStyle w:val="NormalWeb"/>
      </w:pPr>
      <w:r>
        <w:t>Së pari, ju uroj shumë suksese dhe inshallah të takohemi edhe një herë tjetër. Faleminderit shumë për katër vitet e bashkëpunimit dhe mbështetjes.</w:t>
      </w:r>
    </w:p>
    <w:p w14:paraId="30EEE140" w14:textId="77777777" w:rsidR="001D557E" w:rsidRDefault="001D557E" w:rsidP="001D557E">
      <w:pPr>
        <w:pStyle w:val="NormalWeb"/>
      </w:pPr>
      <w:r>
        <w:t>Si pyetje e rendit të ditës: A është bërë transferimi i kategorisë së subvencioneve dhe kategorisë së mallrave dhe shërbimeve komunale për të gjitha komunat e Kosovës? Gjithashtu, a ka ndonjë informacion për egzotikimin e ushqimeve ose kontratën kolektive në menaxhimin e financave të Republikës së Kosovës?</w:t>
      </w:r>
    </w:p>
    <w:p w14:paraId="57441583" w14:textId="77777777" w:rsidR="001D557E" w:rsidRDefault="001D557E" w:rsidP="001D557E">
      <w:pPr>
        <w:pStyle w:val="NormalWeb"/>
      </w:pPr>
      <w:r>
        <w:t>Nga përvoja jonë, menaxhimi i financave republike po pret subvencionet. Për shërbime kemi shuma të ndryshme, për shembull 8,000 euro dhe aktualisht 2,481.45 euro. Kjo shumë nuk arrin as 50% të përgjegjësisë së shkollës së parë në transfertë.</w:t>
      </w:r>
    </w:p>
    <w:p w14:paraId="69FA2472" w14:textId="77777777" w:rsidR="001D557E" w:rsidRDefault="001D557E" w:rsidP="001D557E">
      <w:pPr>
        <w:pStyle w:val="NormalWeb"/>
      </w:pPr>
      <w:r>
        <w:lastRenderedPageBreak/>
        <w:t>E njëjta situatë është edhe për shpenzimet e mallrave dhe shërbimeve funksionale në të gjitha komunat.</w:t>
      </w:r>
    </w:p>
    <w:p w14:paraId="3C550BCC" w14:textId="77777777" w:rsidR="001D557E" w:rsidRDefault="001D557E" w:rsidP="001D557E">
      <w:pPr>
        <w:pStyle w:val="NormalWeb"/>
      </w:pPr>
      <w:r>
        <w:t>Janë marrë katër vendime dhe arsyeja ime është se çdo kërkesë kalon veç e veç nëpër Ministrinë e Financave. Çdo vendim transferi duhet të arsyetohet qartë: ku janë mjetet, si janë shpenzuar dhe cilat kategori përfshihen.</w:t>
      </w:r>
    </w:p>
    <w:p w14:paraId="312DB8A0" w14:textId="130F8683" w:rsidR="001D557E" w:rsidRDefault="001D557E" w:rsidP="001D557E">
      <w:pPr>
        <w:pStyle w:val="NormalWeb"/>
      </w:pPr>
      <w:r>
        <w:t>Faleminderit shumë për vëmendjen.</w:t>
      </w:r>
    </w:p>
    <w:p w14:paraId="270EBF26" w14:textId="77777777" w:rsidR="008545EA" w:rsidRDefault="008545EA" w:rsidP="001D557E">
      <w:pPr>
        <w:pStyle w:val="NormalWeb"/>
      </w:pPr>
    </w:p>
    <w:p w14:paraId="01A560AC" w14:textId="77777777" w:rsidR="008545EA" w:rsidRPr="008545EA" w:rsidRDefault="008545EA" w:rsidP="001D557E">
      <w:pPr>
        <w:pStyle w:val="NormalWeb"/>
        <w:rPr>
          <w:b/>
          <w:bCs/>
        </w:rPr>
      </w:pPr>
      <w:r w:rsidRPr="008545EA">
        <w:rPr>
          <w:b/>
          <w:bCs/>
        </w:rPr>
        <w:t xml:space="preserve">Xhevaire Gashi: </w:t>
      </w:r>
    </w:p>
    <w:p w14:paraId="111E8C21" w14:textId="407A6593" w:rsidR="008545EA" w:rsidRPr="008545EA" w:rsidRDefault="008545EA" w:rsidP="001D557E">
      <w:pPr>
        <w:pStyle w:val="NormalWeb"/>
        <w:rPr>
          <w:b/>
          <w:bCs/>
        </w:rPr>
      </w:pPr>
      <w:r w:rsidRPr="008545EA">
        <w:rPr>
          <w:b/>
          <w:bCs/>
        </w:rPr>
        <w:t>Për nenin e planit të buxhetit</w:t>
      </w:r>
    </w:p>
    <w:p w14:paraId="0FCABCE9" w14:textId="77777777" w:rsidR="008545EA" w:rsidRDefault="008545EA" w:rsidP="008545EA">
      <w:pPr>
        <w:pStyle w:val="NormalWeb"/>
      </w:pPr>
      <w:r>
        <w:t>Gjithashtu, do të diskutojmë miratimin e planit të buxhetit për periudhën afatmesme 2020-2028, në kuadër të kornizës afatmesme të buxhetit. Kemi disponuar grantet specifike që formojnë gjithsej totalin e buxhetit të miratuar. Brenda këtij plani janë përcaktuar tavanet dhe limitet e shpenzimeve për secilin sektor, duke përfshirë edhe restat domosdoshmërisht.</w:t>
      </w:r>
    </w:p>
    <w:p w14:paraId="6FBDE878" w14:textId="77777777" w:rsidR="008545EA" w:rsidRDefault="008545EA" w:rsidP="008545EA">
      <w:pPr>
        <w:pStyle w:val="NormalWeb"/>
      </w:pPr>
      <w:r>
        <w:t>Në staf kemi projektin e buxhetit për vitet 2026-2028 me shifrat:</w:t>
      </w:r>
    </w:p>
    <w:p w14:paraId="638C3BC7" w14:textId="77777777" w:rsidR="008545EA" w:rsidRDefault="008545EA" w:rsidP="008545EA">
      <w:pPr>
        <w:pStyle w:val="NormalWeb"/>
      </w:pPr>
      <w:r>
        <w:t>2026: 3.5 milionë</w:t>
      </w:r>
    </w:p>
    <w:p w14:paraId="15DE289F" w14:textId="77777777" w:rsidR="008545EA" w:rsidRDefault="008545EA" w:rsidP="008545EA">
      <w:pPr>
        <w:pStyle w:val="NormalWeb"/>
      </w:pPr>
      <w:r>
        <w:t>2027: 3.6 milionë</w:t>
      </w:r>
    </w:p>
    <w:p w14:paraId="06C921C0" w14:textId="77777777" w:rsidR="008545EA" w:rsidRDefault="008545EA" w:rsidP="008545EA">
      <w:pPr>
        <w:pStyle w:val="NormalWeb"/>
      </w:pPr>
      <w:r>
        <w:t>2028: 3.9 milionë</w:t>
      </w:r>
    </w:p>
    <w:p w14:paraId="6D2068E3" w14:textId="77777777" w:rsidR="008545EA" w:rsidRDefault="008545EA" w:rsidP="008545EA">
      <w:pPr>
        <w:pStyle w:val="NormalWeb"/>
      </w:pPr>
      <w:r>
        <w:t>Nga këto, 2 milionë janë të dedikuara për paga, dhe 0.6 milionë për shërbime.</w:t>
      </w:r>
    </w:p>
    <w:p w14:paraId="0F64B7C4" w14:textId="77777777" w:rsidR="008545EA" w:rsidRDefault="008545EA" w:rsidP="008545EA">
      <w:pPr>
        <w:pStyle w:val="NormalWeb"/>
      </w:pPr>
      <w:r>
        <w:t>Për vitin 2024, situata në komunën e Mamusha është në vijim e zhvillimit përfitues në lidhje me grantet dhe limitet e shpenzimeve, në përputhje me udhëzimet e Ministrisë së Financave dhe komisionit përkatës.</w:t>
      </w:r>
    </w:p>
    <w:p w14:paraId="25EA91E0" w14:textId="77777777" w:rsidR="008545EA" w:rsidRDefault="008545EA" w:rsidP="008545EA">
      <w:pPr>
        <w:pStyle w:val="NormalWeb"/>
      </w:pPr>
      <w:r>
        <w:t>Faleminderit për vëmendjen.</w:t>
      </w:r>
    </w:p>
    <w:p w14:paraId="7B7BF589" w14:textId="77777777" w:rsidR="008545EA" w:rsidRDefault="008545EA" w:rsidP="008545EA">
      <w:pPr>
        <w:pStyle w:val="NormalWeb"/>
      </w:pPr>
    </w:p>
    <w:p w14:paraId="33A16A00" w14:textId="0B8518B3" w:rsidR="008545EA" w:rsidRDefault="008545EA" w:rsidP="008545EA">
      <w:pPr>
        <w:pStyle w:val="NormalWeb"/>
        <w:rPr>
          <w:b/>
          <w:bCs/>
        </w:rPr>
      </w:pPr>
      <w:r w:rsidRPr="008545EA">
        <w:rPr>
          <w:b/>
          <w:bCs/>
        </w:rPr>
        <w:t>Hatice Mazrek:</w:t>
      </w:r>
    </w:p>
    <w:p w14:paraId="77389139" w14:textId="182386B0" w:rsidR="008545EA" w:rsidRDefault="008545EA" w:rsidP="008545EA">
      <w:pPr>
        <w:pStyle w:val="NormalWeb"/>
      </w:pPr>
      <w:r>
        <w:t>A keni ndonjë pyetje për të bërë? Nëse nuk ka kush dëshiron të flasë, mbledhja përfundon këtu.</w:t>
      </w:r>
    </w:p>
    <w:p w14:paraId="73A38D59" w14:textId="77777777" w:rsidR="001130B4" w:rsidRDefault="001130B4" w:rsidP="008545EA">
      <w:pPr>
        <w:pStyle w:val="NormalWeb"/>
      </w:pPr>
    </w:p>
    <w:p w14:paraId="1A1BCAF8" w14:textId="77777777" w:rsidR="001130B4" w:rsidRDefault="001130B4" w:rsidP="008545EA">
      <w:pPr>
        <w:pStyle w:val="NormalWeb"/>
      </w:pPr>
    </w:p>
    <w:p w14:paraId="1C523D9A" w14:textId="77777777" w:rsidR="001130B4" w:rsidRDefault="001130B4" w:rsidP="008545EA">
      <w:pPr>
        <w:pStyle w:val="NormalWeb"/>
      </w:pPr>
    </w:p>
    <w:p w14:paraId="05E0B9ED" w14:textId="77777777" w:rsidR="008545EA" w:rsidRDefault="008545EA" w:rsidP="008545EA">
      <w:pPr>
        <w:pStyle w:val="NormalWeb"/>
      </w:pPr>
    </w:p>
    <w:p w14:paraId="2E75B07E" w14:textId="77777777" w:rsidR="008545EA" w:rsidRDefault="008545EA" w:rsidP="008545EA">
      <w:pPr>
        <w:pStyle w:val="NormalWeb"/>
      </w:pPr>
    </w:p>
    <w:p w14:paraId="5765C77C" w14:textId="77777777" w:rsidR="008545EA" w:rsidRPr="008545EA" w:rsidRDefault="008545EA" w:rsidP="008545EA">
      <w:pPr>
        <w:pStyle w:val="NormalWeb"/>
        <w:rPr>
          <w:b/>
          <w:bCs/>
        </w:rPr>
      </w:pPr>
    </w:p>
    <w:p w14:paraId="0EA5B4DF" w14:textId="77777777" w:rsidR="008545EA" w:rsidRDefault="008545EA" w:rsidP="008545EA">
      <w:pPr>
        <w:pStyle w:val="NormalWeb"/>
      </w:pPr>
    </w:p>
    <w:p w14:paraId="0E6BAE76" w14:textId="77777777" w:rsidR="008545EA" w:rsidRDefault="008545EA" w:rsidP="001D557E">
      <w:pPr>
        <w:pStyle w:val="NormalWeb"/>
      </w:pPr>
    </w:p>
    <w:p w14:paraId="29B2B30A" w14:textId="77777777" w:rsidR="001D557E" w:rsidRDefault="001D557E" w:rsidP="001D557E">
      <w:pPr>
        <w:pStyle w:val="NormalWeb"/>
      </w:pPr>
    </w:p>
    <w:p w14:paraId="4609F5C5" w14:textId="77777777" w:rsidR="001D557E" w:rsidRDefault="001D557E" w:rsidP="001D557E">
      <w:pPr>
        <w:pStyle w:val="NormalWeb"/>
      </w:pPr>
    </w:p>
    <w:p w14:paraId="7C113329" w14:textId="527423D2" w:rsidR="002A7E8C" w:rsidRDefault="002A7E8C" w:rsidP="001D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AF0900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E8D7E9C" w14:textId="77777777" w:rsidR="00971F57" w:rsidRPr="003900EC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3389055D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F71B99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74054C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57A05E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7C38ED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92FD08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3E0AF6D8" w14:textId="77777777" w:rsidR="00971F57" w:rsidRPr="003900EC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3EED1FAC" w14:textId="77777777" w:rsidR="00971F57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0C50B8" w14:textId="77777777" w:rsidR="00971F57" w:rsidRPr="003900EC" w:rsidRDefault="00971F57" w:rsidP="0097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5D7E688C" w14:textId="77777777" w:rsidR="00971F57" w:rsidRDefault="00971F57"/>
    <w:sectPr w:rsidR="00971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0D5"/>
    <w:multiLevelType w:val="hybridMultilevel"/>
    <w:tmpl w:val="0E74F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17043"/>
    <w:multiLevelType w:val="hybridMultilevel"/>
    <w:tmpl w:val="46964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C88"/>
    <w:multiLevelType w:val="hybridMultilevel"/>
    <w:tmpl w:val="8AE4F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E2941"/>
    <w:multiLevelType w:val="hybridMultilevel"/>
    <w:tmpl w:val="D23E3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63DE6"/>
    <w:multiLevelType w:val="multilevel"/>
    <w:tmpl w:val="A08C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142853">
    <w:abstractNumId w:val="0"/>
  </w:num>
  <w:num w:numId="2" w16cid:durableId="579293073">
    <w:abstractNumId w:val="4"/>
  </w:num>
  <w:num w:numId="3" w16cid:durableId="565795764">
    <w:abstractNumId w:val="2"/>
  </w:num>
  <w:num w:numId="4" w16cid:durableId="311301349">
    <w:abstractNumId w:val="1"/>
  </w:num>
  <w:num w:numId="5" w16cid:durableId="167372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70"/>
    <w:rsid w:val="00022EAE"/>
    <w:rsid w:val="00046BC7"/>
    <w:rsid w:val="001130B4"/>
    <w:rsid w:val="001D557E"/>
    <w:rsid w:val="002A7E8C"/>
    <w:rsid w:val="003900EC"/>
    <w:rsid w:val="00477770"/>
    <w:rsid w:val="004E012C"/>
    <w:rsid w:val="00536EA5"/>
    <w:rsid w:val="006775E0"/>
    <w:rsid w:val="006C3AD2"/>
    <w:rsid w:val="008545EA"/>
    <w:rsid w:val="008C7836"/>
    <w:rsid w:val="00971F57"/>
    <w:rsid w:val="00987267"/>
    <w:rsid w:val="00987FA5"/>
    <w:rsid w:val="00A76119"/>
    <w:rsid w:val="00E509AA"/>
    <w:rsid w:val="00E61EA3"/>
    <w:rsid w:val="00E921A0"/>
    <w:rsid w:val="00E9485B"/>
    <w:rsid w:val="00F86381"/>
    <w:rsid w:val="00F9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5363"/>
  <w15:chartTrackingRefBased/>
  <w15:docId w15:val="{D22FCC77-3FF1-42B5-9247-03DCBFFA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7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77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7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7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7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7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7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7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7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7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7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7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7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77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77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7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7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7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12</cp:revision>
  <dcterms:created xsi:type="dcterms:W3CDTF">2025-10-01T06:27:00Z</dcterms:created>
  <dcterms:modified xsi:type="dcterms:W3CDTF">2025-10-09T07:07:00Z</dcterms:modified>
</cp:coreProperties>
</file>