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927" w:val="left" w:leader="none"/>
        </w:tabs>
        <w:spacing w:line="507" w:lineRule="exact" w:before="81"/>
        <w:ind w:left="474" w:right="0" w:firstLine="0"/>
        <w:jc w:val="center"/>
        <w:rPr>
          <w:rFonts w:ascii="Arial" w:hAnsi="Arial"/>
          <w:sz w:val="36"/>
        </w:rPr>
      </w:pPr>
      <w:r>
        <w:rPr>
          <w:rFonts w:ascii="Arial" w:hAnsi="Arial"/>
          <w:color w:val="015293"/>
          <w:spacing w:val="-55"/>
          <w:w w:val="55"/>
          <w:sz w:val="36"/>
        </w:rPr>
        <w:t>•</w:t>
      </w:r>
      <w:r>
        <w:rPr>
          <w:rFonts w:ascii="Courier New" w:hAnsi="Courier New"/>
          <w:color w:val="015293"/>
          <w:spacing w:val="-176"/>
          <w:w w:val="55"/>
          <w:position w:val="21"/>
          <w:sz w:val="67"/>
        </w:rPr>
        <w:t>•</w:t>
      </w:r>
      <w:r>
        <w:rPr>
          <w:rFonts w:ascii="Arial" w:hAnsi="Arial"/>
          <w:color w:val="015293"/>
          <w:w w:val="55"/>
          <w:sz w:val="36"/>
        </w:rPr>
        <w:t>•</w:t>
      </w:r>
      <w:r>
        <w:rPr>
          <w:rFonts w:ascii="Arial" w:hAnsi="Arial"/>
          <w:color w:val="015293"/>
          <w:spacing w:val="16"/>
          <w:sz w:val="36"/>
        </w:rPr>
        <w:t> </w:t>
      </w:r>
      <w:r>
        <w:rPr>
          <w:rFonts w:ascii="Courier New" w:hAnsi="Courier New"/>
          <w:color w:val="015293"/>
          <w:spacing w:val="-5"/>
          <w:w w:val="90"/>
          <w:position w:val="21"/>
          <w:sz w:val="67"/>
        </w:rPr>
        <w:t>•</w:t>
      </w:r>
      <w:r>
        <w:rPr>
          <w:rFonts w:ascii="Arial" w:hAnsi="Arial"/>
          <w:color w:val="015293"/>
          <w:spacing w:val="-5"/>
          <w:w w:val="90"/>
          <w:sz w:val="36"/>
        </w:rPr>
        <w:t>•</w:t>
      </w:r>
      <w:r>
        <w:rPr>
          <w:rFonts w:ascii="Arial" w:hAnsi="Arial"/>
          <w:color w:val="015293"/>
          <w:sz w:val="36"/>
        </w:rPr>
        <w:tab/>
      </w:r>
      <w:r>
        <w:rPr>
          <w:rFonts w:ascii="Arial" w:hAnsi="Arial"/>
          <w:color w:val="015293"/>
          <w:w w:val="95"/>
          <w:sz w:val="36"/>
        </w:rPr>
        <w:t>KOSOVO</w:t>
      </w:r>
      <w:r>
        <w:rPr>
          <w:rFonts w:ascii="Arial" w:hAnsi="Arial"/>
          <w:color w:val="015293"/>
          <w:spacing w:val="27"/>
          <w:sz w:val="36"/>
        </w:rPr>
        <w:t> </w:t>
      </w:r>
      <w:r>
        <w:rPr>
          <w:rFonts w:ascii="Arial" w:hAnsi="Arial"/>
          <w:color w:val="015293"/>
          <w:spacing w:val="-2"/>
          <w:w w:val="95"/>
          <w:sz w:val="36"/>
        </w:rPr>
        <w:t>LOCAL</w:t>
      </w:r>
    </w:p>
    <w:p>
      <w:pPr>
        <w:tabs>
          <w:tab w:pos="1951" w:val="left" w:leader="none"/>
        </w:tabs>
        <w:spacing w:line="841" w:lineRule="exact" w:before="0"/>
        <w:ind w:left="0" w:right="284" w:firstLine="0"/>
        <w:jc w:val="center"/>
        <w:rPr>
          <w:rFonts w:ascii="Arial" w:hAnsi="Arial"/>
          <w:sz w:val="36"/>
        </w:rPr>
      </w:pPr>
      <w:r>
        <w:rPr>
          <w:rFonts w:ascii="Times New Roman" w:hAnsi="Times New Roman"/>
          <w:color w:val="015293"/>
          <w:spacing w:val="-180"/>
          <w:position w:val="20"/>
          <w:sz w:val="62"/>
        </w:rPr>
        <w:t>•</w:t>
      </w:r>
      <w:r>
        <w:rPr>
          <w:rFonts w:ascii="Arial" w:hAnsi="Arial"/>
          <w:color w:val="015293"/>
          <w:spacing w:val="-10"/>
          <w:sz w:val="51"/>
        </w:rPr>
        <w:t>•</w:t>
      </w:r>
      <w:r>
        <w:rPr>
          <w:rFonts w:ascii="Times New Roman" w:hAnsi="Times New Roman"/>
          <w:color w:val="015293"/>
          <w:spacing w:val="-206"/>
          <w:position w:val="20"/>
          <w:sz w:val="62"/>
        </w:rPr>
        <w:t>•</w:t>
      </w:r>
      <w:r>
        <w:rPr>
          <w:rFonts w:ascii="Arial" w:hAnsi="Arial"/>
          <w:color w:val="015293"/>
          <w:spacing w:val="16"/>
          <w:sz w:val="51"/>
        </w:rPr>
        <w:t>•</w:t>
      </w:r>
      <w:r>
        <w:rPr>
          <w:rFonts w:ascii="Times New Roman" w:hAnsi="Times New Roman"/>
          <w:color w:val="015293"/>
          <w:spacing w:val="-144"/>
          <w:position w:val="20"/>
          <w:sz w:val="62"/>
        </w:rPr>
        <w:t>•</w:t>
      </w:r>
      <w:r>
        <w:rPr>
          <w:rFonts w:ascii="Arial" w:hAnsi="Arial"/>
          <w:color w:val="015293"/>
          <w:spacing w:val="-154"/>
          <w:sz w:val="51"/>
        </w:rPr>
        <w:t>e</w:t>
      </w:r>
      <w:r>
        <w:rPr>
          <w:rFonts w:ascii="Times New Roman" w:hAnsi="Times New Roman"/>
          <w:color w:val="015293"/>
          <w:spacing w:val="-3"/>
          <w:position w:val="20"/>
          <w:sz w:val="62"/>
        </w:rPr>
        <w:t>•</w:t>
      </w:r>
      <w:r>
        <w:rPr>
          <w:rFonts w:ascii="Times New Roman" w:hAnsi="Times New Roman"/>
          <w:color w:val="015293"/>
          <w:spacing w:val="-140"/>
          <w:position w:val="20"/>
          <w:sz w:val="62"/>
        </w:rPr>
        <w:t>•</w:t>
      </w:r>
      <w:r>
        <w:rPr>
          <w:rFonts w:ascii="Arial" w:hAnsi="Arial"/>
          <w:color w:val="015293"/>
          <w:spacing w:val="-49"/>
          <w:sz w:val="51"/>
        </w:rPr>
        <w:t>•</w:t>
      </w:r>
      <w:r>
        <w:rPr>
          <w:rFonts w:ascii="Times New Roman" w:hAnsi="Times New Roman"/>
          <w:color w:val="015293"/>
          <w:spacing w:val="-180"/>
          <w:position w:val="20"/>
          <w:sz w:val="62"/>
        </w:rPr>
        <w:t>•</w:t>
      </w:r>
      <w:r>
        <w:rPr>
          <w:rFonts w:ascii="Arial" w:hAnsi="Arial"/>
          <w:color w:val="015293"/>
          <w:spacing w:val="-3"/>
          <w:sz w:val="51"/>
        </w:rPr>
        <w:t>•</w:t>
      </w:r>
      <w:r>
        <w:rPr>
          <w:rFonts w:ascii="Arial" w:hAnsi="Arial"/>
          <w:color w:val="015293"/>
          <w:spacing w:val="-2"/>
          <w:sz w:val="51"/>
        </w:rPr>
        <w:t>•</w:t>
      </w:r>
      <w:r>
        <w:rPr>
          <w:rFonts w:ascii="Arial" w:hAnsi="Arial"/>
          <w:color w:val="015293"/>
          <w:sz w:val="51"/>
        </w:rPr>
        <w:tab/>
      </w:r>
      <w:r>
        <w:rPr>
          <w:rFonts w:ascii="Arial" w:hAnsi="Arial"/>
          <w:color w:val="015293"/>
          <w:spacing w:val="-2"/>
          <w:sz w:val="36"/>
        </w:rPr>
        <w:t>GOVERNMENT</w:t>
      </w:r>
    </w:p>
    <w:p>
      <w:pPr>
        <w:pStyle w:val="ListParagraph"/>
        <w:numPr>
          <w:ilvl w:val="0"/>
          <w:numId w:val="1"/>
        </w:numPr>
        <w:tabs>
          <w:tab w:pos="4252" w:val="left" w:leader="none"/>
          <w:tab w:pos="5639" w:val="left" w:leader="none"/>
        </w:tabs>
        <w:spacing w:line="314" w:lineRule="exact" w:before="0" w:after="0"/>
        <w:ind w:left="4251" w:right="0" w:hanging="130"/>
        <w:jc w:val="left"/>
        <w:rPr>
          <w:rFonts w:ascii="Arial" w:hAnsi="Arial"/>
          <w:sz w:val="36"/>
        </w:rPr>
      </w:pPr>
      <w:r>
        <w:rPr>
          <w:rFonts w:ascii="Arial" w:hAnsi="Arial"/>
          <w:color w:val="015293"/>
          <w:w w:val="105"/>
          <w:sz w:val="36"/>
        </w:rPr>
        <w:t>,</w:t>
      </w:r>
      <w:r>
        <w:rPr>
          <w:rFonts w:ascii="Arial" w:hAnsi="Arial"/>
          <w:color w:val="015293"/>
          <w:spacing w:val="52"/>
          <w:w w:val="150"/>
          <w:sz w:val="36"/>
        </w:rPr>
        <w:t> </w:t>
      </w:r>
      <w:r>
        <w:rPr>
          <w:rFonts w:ascii="Arial" w:hAnsi="Arial"/>
          <w:i/>
          <w:color w:val="015293"/>
          <w:spacing w:val="-5"/>
          <w:w w:val="105"/>
          <w:sz w:val="36"/>
        </w:rPr>
        <w:t>•:</w:t>
      </w:r>
      <w:r>
        <w:rPr>
          <w:rFonts w:ascii="Arial" w:hAnsi="Arial"/>
          <w:i/>
          <w:color w:val="015293"/>
          <w:sz w:val="36"/>
        </w:rPr>
        <w:tab/>
      </w:r>
      <w:r>
        <w:rPr>
          <w:rFonts w:ascii="Arial" w:hAnsi="Arial"/>
          <w:color w:val="015293"/>
          <w:spacing w:val="-2"/>
          <w:w w:val="105"/>
          <w:sz w:val="36"/>
        </w:rPr>
        <w:t>INSTITUTE</w:t>
      </w:r>
    </w:p>
    <w:p>
      <w:pPr>
        <w:spacing w:line="518" w:lineRule="exact" w:before="0"/>
        <w:ind w:left="0" w:right="3559" w:firstLine="0"/>
        <w:jc w:val="center"/>
        <w:rPr>
          <w:rFonts w:ascii="Arial" w:hAnsi="Arial"/>
          <w:sz w:val="52"/>
        </w:rPr>
      </w:pPr>
      <w:r>
        <w:rPr>
          <w:rFonts w:ascii="Arial" w:hAnsi="Arial"/>
          <w:color w:val="015293"/>
          <w:w w:val="107"/>
          <w:sz w:val="52"/>
        </w:rPr>
        <w:t>•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8"/>
        <w:rPr>
          <w:rFonts w:ascii="Arial"/>
          <w:sz w:val="23"/>
        </w:rPr>
      </w:pPr>
    </w:p>
    <w:p>
      <w:pPr>
        <w:pStyle w:val="Title"/>
        <w:spacing w:line="196" w:lineRule="auto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ragraph">
              <wp:posOffset>3792150</wp:posOffset>
            </wp:positionV>
            <wp:extent cx="7769767" cy="333502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9767" cy="333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9.281006pt;margin-top:57.110638pt;width:23pt;height:30.15pt;mso-position-horizontal-relative:page;mso-position-vertical-relative:paragraph;z-index:-19591168" type="#_x0000_t202" id="docshape1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rFonts w:ascii="Courier New" w:hAnsi="Courier New"/>
                      <w:sz w:val="53"/>
                    </w:rPr>
                  </w:pPr>
                  <w:r>
                    <w:rPr>
                      <w:rFonts w:ascii="Courier New" w:hAnsi="Courier New"/>
                      <w:color w:val="015293"/>
                      <w:spacing w:val="-5"/>
                      <w:w w:val="70"/>
                      <w:sz w:val="53"/>
                    </w:rPr>
                    <w:t>••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.370728pt;margin-top:-6.824737pt;width:19.350pt;height:30.55pt;mso-position-horizontal-relative:page;mso-position-vertical-relative:paragraph;z-index:-19590656" type="#_x0000_t202" id="docshape2" filled="false" stroked="false">
            <v:textbox inset="0,0,0,0">
              <w:txbxContent>
                <w:p>
                  <w:pPr>
                    <w:spacing w:line="610" w:lineRule="exact" w:before="0"/>
                    <w:ind w:left="0" w:right="0" w:firstLine="0"/>
                    <w:jc w:val="left"/>
                    <w:rPr>
                      <w:rFonts w:ascii="Times New Roman" w:hAnsi="Times New Roman"/>
                      <w:sz w:val="55"/>
                    </w:rPr>
                  </w:pPr>
                  <w:r>
                    <w:rPr>
                      <w:rFonts w:ascii="Times New Roman" w:hAnsi="Times New Roman"/>
                      <w:color w:val="015293"/>
                      <w:spacing w:val="-5"/>
                      <w:sz w:val="55"/>
                    </w:rPr>
                    <w:t>••</w:t>
                  </w:r>
                </w:p>
              </w:txbxContent>
            </v:textbox>
            <w10:wrap type="none"/>
          </v:shape>
        </w:pict>
      </w:r>
      <w:r>
        <w:rPr>
          <w:color w:val="015293"/>
          <w:w w:val="50"/>
        </w:rPr>
        <w:t>RAPORTI</w:t>
      </w:r>
      <w:r>
        <w:rPr>
          <w:color w:val="015293"/>
          <w:spacing w:val="-19"/>
        </w:rPr>
        <w:t> </w:t>
      </w:r>
      <w:r>
        <w:rPr>
          <w:color w:val="015293"/>
          <w:w w:val="50"/>
        </w:rPr>
        <w:t>I</w:t>
      </w:r>
      <w:r>
        <w:rPr>
          <w:color w:val="015293"/>
        </w:rPr>
        <w:t> </w:t>
      </w:r>
      <w:r>
        <w:rPr>
          <w:color w:val="015293"/>
          <w:w w:val="50"/>
        </w:rPr>
        <w:t>MONITORIMIT</w:t>
      </w:r>
      <w:r>
        <w:rPr>
          <w:color w:val="015293"/>
        </w:rPr>
        <w:t> </w:t>
      </w:r>
      <w:r>
        <w:rPr>
          <w:color w:val="015293"/>
          <w:w w:val="50"/>
        </w:rPr>
        <w:t>TE KONSULTIMIT</w:t>
      </w:r>
      <w:r>
        <w:rPr>
          <w:color w:val="015293"/>
        </w:rPr>
        <w:t> </w:t>
      </w:r>
      <w:r>
        <w:rPr>
          <w:color w:val="015293"/>
          <w:w w:val="50"/>
        </w:rPr>
        <w:t>PUBLIK</w:t>
      </w:r>
      <w:r>
        <w:rPr>
          <w:color w:val="015293"/>
        </w:rPr>
        <w:t> </w:t>
      </w:r>
      <w:r>
        <w:rPr>
          <w:color w:val="015293"/>
          <w:w w:val="50"/>
        </w:rPr>
        <w:t>NE </w:t>
      </w:r>
      <w:r>
        <w:rPr>
          <w:color w:val="015293"/>
          <w:w w:val="55"/>
        </w:rPr>
        <w:t>NIVELIN</w:t>
      </w:r>
      <w:r>
        <w:rPr>
          <w:color w:val="015293"/>
        </w:rPr>
        <w:t> </w:t>
      </w:r>
      <w:r>
        <w:rPr>
          <w:color w:val="015293"/>
          <w:w w:val="55"/>
        </w:rPr>
        <w:t>LOKAL</w:t>
      </w:r>
      <w:r>
        <w:rPr>
          <w:color w:val="015293"/>
          <w:spacing w:val="-3"/>
        </w:rPr>
        <w:t> </w:t>
      </w:r>
      <w:r>
        <w:rPr>
          <w:color w:val="015293"/>
          <w:w w:val="55"/>
        </w:rPr>
        <w:t>2024</w:t>
      </w:r>
    </w:p>
    <w:p>
      <w:pPr>
        <w:spacing w:after="0" w:line="196" w:lineRule="auto"/>
        <w:sectPr>
          <w:type w:val="continuous"/>
          <w:pgSz w:w="12240" w:h="15840"/>
          <w:pgMar w:top="880" w:bottom="0" w:left="0" w:right="0"/>
        </w:sectPr>
      </w:pPr>
    </w:p>
    <w:p>
      <w:pPr>
        <w:pStyle w:val="BodyText"/>
        <w:ind w:left="4765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712221" cy="626649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2221" cy="626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spacing w:before="83"/>
        <w:ind w:left="1440" w:right="1445" w:firstLine="0"/>
        <w:jc w:val="left"/>
        <w:rPr>
          <w:rFonts w:ascii="Calibri" w:hAnsi="Calibri"/>
          <w:sz w:val="80"/>
        </w:rPr>
      </w:pPr>
      <w:r>
        <w:rPr>
          <w:rFonts w:ascii="Calibri" w:hAnsi="Calibri"/>
          <w:sz w:val="80"/>
        </w:rPr>
        <w:t>RAPORTI</w:t>
      </w:r>
      <w:r>
        <w:rPr>
          <w:rFonts w:ascii="Times New Roman" w:hAnsi="Times New Roman"/>
          <w:spacing w:val="-34"/>
          <w:sz w:val="80"/>
        </w:rPr>
        <w:t> </w:t>
      </w:r>
      <w:r>
        <w:rPr>
          <w:rFonts w:ascii="Calibri" w:hAnsi="Calibri"/>
          <w:sz w:val="80"/>
        </w:rPr>
        <w:t>I</w:t>
      </w:r>
      <w:r>
        <w:rPr>
          <w:rFonts w:ascii="Times New Roman" w:hAnsi="Times New Roman"/>
          <w:spacing w:val="-34"/>
          <w:sz w:val="80"/>
        </w:rPr>
        <w:t> </w:t>
      </w:r>
      <w:r>
        <w:rPr>
          <w:rFonts w:ascii="Calibri" w:hAnsi="Calibri"/>
          <w:sz w:val="80"/>
        </w:rPr>
        <w:t>MONITORIMIT</w:t>
      </w:r>
      <w:r>
        <w:rPr>
          <w:rFonts w:ascii="Times New Roman" w:hAnsi="Times New Roman"/>
          <w:spacing w:val="-34"/>
          <w:sz w:val="80"/>
        </w:rPr>
        <w:t> </w:t>
      </w:r>
      <w:r>
        <w:rPr>
          <w:rFonts w:ascii="Calibri" w:hAnsi="Calibri"/>
          <w:sz w:val="80"/>
        </w:rPr>
        <w:t>TË</w:t>
      </w:r>
      <w:r>
        <w:rPr>
          <w:rFonts w:ascii="Times New Roman" w:hAnsi="Times New Roman"/>
          <w:sz w:val="80"/>
        </w:rPr>
        <w:t> </w:t>
      </w:r>
      <w:r>
        <w:rPr>
          <w:rFonts w:ascii="Calibri" w:hAnsi="Calibri"/>
          <w:sz w:val="80"/>
        </w:rPr>
        <w:t>KONSULTIMIT</w:t>
      </w:r>
      <w:r>
        <w:rPr>
          <w:rFonts w:ascii="Times New Roman" w:hAnsi="Times New Roman"/>
          <w:sz w:val="80"/>
        </w:rPr>
        <w:t> </w:t>
      </w:r>
      <w:r>
        <w:rPr>
          <w:rFonts w:ascii="Calibri" w:hAnsi="Calibri"/>
          <w:sz w:val="80"/>
        </w:rPr>
        <w:t>PUBLIK</w:t>
      </w:r>
      <w:r>
        <w:rPr>
          <w:rFonts w:ascii="Times New Roman" w:hAnsi="Times New Roman"/>
          <w:sz w:val="80"/>
        </w:rPr>
        <w:t> </w:t>
      </w:r>
      <w:r>
        <w:rPr>
          <w:rFonts w:ascii="Calibri" w:hAnsi="Calibri"/>
          <w:sz w:val="80"/>
        </w:rPr>
        <w:t>NË</w:t>
      </w:r>
      <w:r>
        <w:rPr>
          <w:rFonts w:ascii="Times New Roman" w:hAnsi="Times New Roman"/>
          <w:sz w:val="80"/>
        </w:rPr>
        <w:t> </w:t>
      </w:r>
      <w:r>
        <w:rPr>
          <w:rFonts w:ascii="Calibri" w:hAnsi="Calibri"/>
          <w:sz w:val="80"/>
        </w:rPr>
        <w:t>NIVEL</w:t>
      </w:r>
      <w:r>
        <w:rPr>
          <w:rFonts w:ascii="Times New Roman" w:hAnsi="Times New Roman"/>
          <w:sz w:val="80"/>
        </w:rPr>
        <w:t> </w:t>
      </w:r>
      <w:r>
        <w:rPr>
          <w:rFonts w:ascii="Calibri" w:hAnsi="Calibri"/>
          <w:sz w:val="80"/>
        </w:rPr>
        <w:t>LOKAL</w:t>
      </w:r>
      <w:r>
        <w:rPr>
          <w:rFonts w:ascii="Times New Roman" w:hAnsi="Times New Roman"/>
          <w:sz w:val="80"/>
        </w:rPr>
        <w:t> </w:t>
      </w:r>
      <w:r>
        <w:rPr>
          <w:rFonts w:ascii="Calibri" w:hAnsi="Calibri"/>
          <w:sz w:val="80"/>
        </w:rPr>
        <w:t>2024</w:t>
      </w:r>
    </w:p>
    <w:p>
      <w:pPr>
        <w:pStyle w:val="BodyText"/>
        <w:rPr>
          <w:rFonts w:ascii="Calibri"/>
          <w:sz w:val="80"/>
        </w:rPr>
      </w:pPr>
    </w:p>
    <w:p>
      <w:pPr>
        <w:pStyle w:val="BodyText"/>
        <w:rPr>
          <w:rFonts w:ascii="Calibri"/>
          <w:sz w:val="80"/>
        </w:rPr>
      </w:pPr>
    </w:p>
    <w:p>
      <w:pPr>
        <w:pStyle w:val="BodyText"/>
        <w:rPr>
          <w:rFonts w:ascii="Calibri"/>
          <w:sz w:val="80"/>
        </w:rPr>
      </w:pPr>
    </w:p>
    <w:p>
      <w:pPr>
        <w:pStyle w:val="BodyText"/>
        <w:rPr>
          <w:rFonts w:ascii="Calibri"/>
          <w:sz w:val="80"/>
        </w:rPr>
      </w:pPr>
    </w:p>
    <w:p>
      <w:pPr>
        <w:pStyle w:val="BodyText"/>
        <w:spacing w:before="1"/>
        <w:rPr>
          <w:rFonts w:ascii="Calibri"/>
          <w:sz w:val="83"/>
        </w:rPr>
      </w:pPr>
    </w:p>
    <w:p>
      <w:pPr>
        <w:spacing w:before="0"/>
        <w:ind w:left="1440" w:right="0" w:firstLine="0"/>
        <w:jc w:val="left"/>
        <w:rPr>
          <w:b w:val="0"/>
          <w:sz w:val="28"/>
        </w:rPr>
      </w:pPr>
      <w:r>
        <w:rPr>
          <w:b w:val="0"/>
          <w:sz w:val="28"/>
        </w:rPr>
        <w:t>DHJETOR</w:t>
      </w:r>
      <w:r>
        <w:rPr>
          <w:rFonts w:ascii="Times New Roman"/>
          <w:spacing w:val="-12"/>
          <w:sz w:val="28"/>
        </w:rPr>
        <w:t> </w:t>
      </w:r>
      <w:r>
        <w:rPr>
          <w:b w:val="0"/>
          <w:spacing w:val="-4"/>
          <w:sz w:val="28"/>
        </w:rPr>
        <w:t>2025</w:t>
      </w:r>
    </w:p>
    <w:p>
      <w:pPr>
        <w:spacing w:after="0"/>
        <w:jc w:val="left"/>
        <w:rPr>
          <w:sz w:val="28"/>
        </w:rPr>
        <w:sectPr>
          <w:footerReference w:type="default" r:id="rId6"/>
          <w:pgSz w:w="12240" w:h="15840"/>
          <w:pgMar w:footer="1012" w:header="0" w:top="1480" w:bottom="1200" w:left="0" w:right="0"/>
          <w:pgNumType w:start="2"/>
        </w:sectPr>
      </w:pPr>
    </w:p>
    <w:p>
      <w:pPr>
        <w:pStyle w:val="BodyText"/>
        <w:spacing w:before="9"/>
        <w:rPr>
          <w:b w:val="0"/>
          <w:sz w:val="15"/>
        </w:rPr>
      </w:pPr>
    </w:p>
    <w:p>
      <w:pPr>
        <w:spacing w:before="35"/>
        <w:ind w:left="1440" w:right="0" w:firstLine="0"/>
        <w:jc w:val="left"/>
        <w:rPr>
          <w:b w:val="0"/>
          <w:sz w:val="32"/>
        </w:rPr>
      </w:pPr>
      <w:r>
        <w:rPr>
          <w:b w:val="0"/>
          <w:color w:val="2D74B5"/>
          <w:spacing w:val="-2"/>
          <w:sz w:val="32"/>
        </w:rPr>
        <w:t>Përmbajtja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10793" w:val="right" w:leader="dot"/>
            </w:tabs>
            <w:spacing w:before="483"/>
          </w:pPr>
          <w:r>
            <w:fldChar w:fldCharType="begin"/>
          </w:r>
          <w:r>
            <w:instrText>TOC \o "1-3" \h \z \u </w:instrText>
          </w:r>
          <w:r>
            <w:fldChar w:fldCharType="separate"/>
          </w:r>
          <w:hyperlink w:history="true" w:anchor="_bookmark0">
            <w:r>
              <w:rPr>
                <w:spacing w:val="-2"/>
              </w:rPr>
              <w:t>Hyrje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1"/>
            <w:tabs>
              <w:tab w:pos="10793" w:val="right" w:leader="dot"/>
            </w:tabs>
          </w:pPr>
          <w:hyperlink w:history="true" w:anchor="_bookmark7">
            <w:r>
              <w:rPr>
                <w:spacing w:val="-2"/>
              </w:rPr>
              <w:t>Metodologjia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1"/>
            <w:tabs>
              <w:tab w:pos="10793" w:val="right" w:leader="dot"/>
            </w:tabs>
            <w:spacing w:before="122"/>
          </w:pPr>
          <w:hyperlink w:history="true" w:anchor="_bookmark12">
            <w:r>
              <w:rPr/>
              <w:t>Monitorimi</w:t>
            </w:r>
            <w:r>
              <w:rPr>
                <w:rFonts w:ascii="Times New Roman"/>
                <w:spacing w:val="-10"/>
              </w:rPr>
              <w:t> </w:t>
            </w:r>
            <w:r>
              <w:rPr>
                <w:spacing w:val="-2"/>
              </w:rPr>
              <w:t>Vjetor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9</w:t>
            </w:r>
          </w:hyperlink>
        </w:p>
        <w:p>
          <w:pPr>
            <w:pStyle w:val="TOC2"/>
            <w:tabs>
              <w:tab w:pos="10793" w:val="right" w:leader="dot"/>
            </w:tabs>
            <w:spacing w:before="121"/>
          </w:pPr>
          <w:hyperlink w:history="true" w:anchor="_bookmark13">
            <w:r>
              <w:rPr/>
              <w:t>Aspekti</w:t>
            </w:r>
            <w:r>
              <w:rPr>
                <w:rFonts w:ascii="Times New Roman"/>
                <w:spacing w:val="-11"/>
              </w:rPr>
              <w:t> </w:t>
            </w:r>
            <w:r>
              <w:rPr/>
              <w:t>administrativ</w:t>
            </w:r>
            <w:r>
              <w:rPr>
                <w:rFonts w:ascii="Times New Roman"/>
                <w:spacing w:val="-11"/>
              </w:rPr>
              <w:t> </w:t>
            </w:r>
            <w:r>
              <w:rPr/>
              <w:t>dhe</w:t>
            </w:r>
            <w:r>
              <w:rPr>
                <w:rFonts w:ascii="Times New Roman"/>
                <w:spacing w:val="-12"/>
              </w:rPr>
              <w:t> </w:t>
            </w:r>
            <w:r>
              <w:rPr>
                <w:spacing w:val="-2"/>
              </w:rPr>
              <w:t>teknik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9</w:t>
            </w:r>
          </w:hyperlink>
        </w:p>
        <w:p>
          <w:pPr>
            <w:pStyle w:val="TOC3"/>
            <w:tabs>
              <w:tab w:pos="10794" w:val="right" w:leader="dot"/>
            </w:tabs>
          </w:pPr>
          <w:hyperlink w:history="true" w:anchor="_bookmark14">
            <w:r>
              <w:rPr/>
              <w:t>Rubrika</w:t>
            </w:r>
            <w:r>
              <w:rPr>
                <w:rFonts w:ascii="Times New Roman" w:hAnsi="Times New Roman"/>
                <w:spacing w:val="-10"/>
              </w:rPr>
              <w:t> </w:t>
            </w:r>
            <w:r>
              <w:rPr/>
              <w:t>për</w:t>
            </w:r>
            <w:r>
              <w:rPr>
                <w:rFonts w:ascii="Times New Roman" w:hAnsi="Times New Roman"/>
                <w:spacing w:val="-9"/>
              </w:rPr>
              <w:t> </w:t>
            </w:r>
            <w:r>
              <w:rPr/>
              <w:t>konsultimet</w:t>
            </w:r>
            <w:r>
              <w:rPr>
                <w:rFonts w:ascii="Times New Roman" w:hAnsi="Times New Roman"/>
                <w:spacing w:val="-11"/>
              </w:rPr>
              <w:t> </w:t>
            </w:r>
            <w:r>
              <w:rPr/>
              <w:t>me</w:t>
            </w:r>
            <w:r>
              <w:rPr>
                <w:rFonts w:ascii="Times New Roman" w:hAnsi="Times New Roman"/>
                <w:spacing w:val="-9"/>
              </w:rPr>
              <w:t> </w:t>
            </w:r>
            <w:r>
              <w:rPr/>
              <w:t>shkrim</w:t>
            </w:r>
            <w:r>
              <w:rPr>
                <w:rFonts w:ascii="Times New Roman" w:hAnsi="Times New Roman"/>
                <w:spacing w:val="-9"/>
              </w:rPr>
              <w:t> </w:t>
            </w:r>
            <w:r>
              <w:rPr/>
              <w:t>dhe</w:t>
            </w:r>
            <w:r>
              <w:rPr>
                <w:rFonts w:ascii="Times New Roman" w:hAnsi="Times New Roman"/>
                <w:spacing w:val="-11"/>
              </w:rPr>
              <w:t> </w:t>
            </w:r>
            <w:r>
              <w:rPr>
                <w:spacing w:val="-2"/>
              </w:rPr>
              <w:t>elektronike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10</w:t>
            </w:r>
          </w:hyperlink>
        </w:p>
        <w:p>
          <w:pPr>
            <w:pStyle w:val="TOC2"/>
            <w:tabs>
              <w:tab w:pos="10794" w:val="right" w:leader="dot"/>
            </w:tabs>
            <w:spacing w:before="123"/>
          </w:pPr>
          <w:hyperlink w:history="true" w:anchor="_bookmark15">
            <w:r>
              <w:rPr/>
              <w:t>Planifikimi</w:t>
            </w:r>
            <w:r>
              <w:rPr>
                <w:rFonts w:ascii="Times New Roman"/>
                <w:spacing w:val="-11"/>
              </w:rPr>
              <w:t> </w:t>
            </w:r>
            <w:r>
              <w:rPr/>
              <w:t>i</w:t>
            </w:r>
            <w:r>
              <w:rPr>
                <w:rFonts w:ascii="Times New Roman"/>
                <w:spacing w:val="-11"/>
              </w:rPr>
              <w:t> </w:t>
            </w:r>
            <w:r>
              <w:rPr/>
              <w:t>konsultimeve</w:t>
            </w:r>
            <w:r>
              <w:rPr>
                <w:rFonts w:ascii="Times New Roman"/>
                <w:spacing w:val="-10"/>
              </w:rPr>
              <w:t> </w:t>
            </w:r>
            <w:r>
              <w:rPr>
                <w:spacing w:val="-2"/>
              </w:rPr>
              <w:t>publike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10</w:t>
            </w:r>
          </w:hyperlink>
        </w:p>
        <w:p>
          <w:pPr>
            <w:pStyle w:val="TOC3"/>
            <w:tabs>
              <w:tab w:pos="10794" w:val="right" w:leader="dot"/>
            </w:tabs>
          </w:pPr>
          <w:hyperlink w:history="true" w:anchor="_bookmark16">
            <w:r>
              <w:rPr/>
              <w:t>Përgatitja</w:t>
            </w:r>
            <w:r>
              <w:rPr>
                <w:rFonts w:ascii="Times New Roman" w:hAnsi="Times New Roman"/>
                <w:spacing w:val="-8"/>
              </w:rPr>
              <w:t> </w:t>
            </w:r>
            <w:r>
              <w:rPr/>
              <w:t>e</w:t>
            </w:r>
            <w:r>
              <w:rPr>
                <w:rFonts w:ascii="Times New Roman" w:hAnsi="Times New Roman"/>
                <w:spacing w:val="-8"/>
              </w:rPr>
              <w:t> </w:t>
            </w:r>
            <w:r>
              <w:rPr>
                <w:spacing w:val="-2"/>
              </w:rPr>
              <w:t>planeve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10</w:t>
            </w:r>
          </w:hyperlink>
        </w:p>
        <w:p>
          <w:pPr>
            <w:pStyle w:val="TOC3"/>
            <w:tabs>
              <w:tab w:pos="10794" w:val="right" w:leader="dot"/>
            </w:tabs>
            <w:spacing w:before="123"/>
          </w:pPr>
          <w:hyperlink w:history="true" w:anchor="_bookmark20">
            <w:r>
              <w:rPr/>
              <w:t>Propozimet</w:t>
            </w:r>
            <w:r>
              <w:rPr>
                <w:rFonts w:ascii="Times New Roman"/>
                <w:spacing w:val="-12"/>
              </w:rPr>
              <w:t> </w:t>
            </w:r>
            <w:r>
              <w:rPr/>
              <w:t>nga</w:t>
            </w:r>
            <w:r>
              <w:rPr>
                <w:rFonts w:ascii="Times New Roman"/>
                <w:spacing w:val="-10"/>
              </w:rPr>
              <w:t> </w:t>
            </w:r>
            <w:r>
              <w:rPr/>
              <w:t>grupet</w:t>
            </w:r>
            <w:r>
              <w:rPr>
                <w:rFonts w:ascii="Times New Roman"/>
                <w:spacing w:val="-10"/>
              </w:rPr>
              <w:t> </w:t>
            </w:r>
            <w:r>
              <w:rPr/>
              <w:t>e</w:t>
            </w:r>
            <w:r>
              <w:rPr>
                <w:rFonts w:ascii="Times New Roman"/>
                <w:spacing w:val="-11"/>
              </w:rPr>
              <w:t> </w:t>
            </w:r>
            <w:r>
              <w:rPr/>
              <w:t>jashtme</w:t>
            </w:r>
            <w:r>
              <w:rPr>
                <w:rFonts w:ascii="Times New Roman"/>
                <w:spacing w:val="-12"/>
              </w:rPr>
              <w:t> </w:t>
            </w:r>
            <w:r>
              <w:rPr/>
              <w:t>punuese,</w:t>
            </w:r>
            <w:r>
              <w:rPr>
                <w:rFonts w:ascii="Times New Roman"/>
                <w:spacing w:val="-9"/>
              </w:rPr>
              <w:t> </w:t>
            </w:r>
            <w:r>
              <w:rPr/>
              <w:t>iniciativat</w:t>
            </w:r>
            <w:r>
              <w:rPr>
                <w:rFonts w:ascii="Times New Roman"/>
                <w:spacing w:val="-12"/>
              </w:rPr>
              <w:t> </w:t>
            </w:r>
            <w:r>
              <w:rPr/>
              <w:t>apo</w:t>
            </w:r>
            <w:r>
              <w:rPr>
                <w:rFonts w:ascii="Times New Roman"/>
                <w:spacing w:val="-9"/>
              </w:rPr>
              <w:t> </w:t>
            </w:r>
            <w:r>
              <w:rPr/>
              <w:t>komitetet</w:t>
            </w:r>
            <w:r>
              <w:rPr>
                <w:rFonts w:ascii="Times New Roman"/>
                <w:spacing w:val="-11"/>
              </w:rPr>
              <w:t> </w:t>
            </w:r>
            <w:r>
              <w:rPr>
                <w:spacing w:val="-2"/>
              </w:rPr>
              <w:t>konsultative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11</w:t>
            </w:r>
          </w:hyperlink>
        </w:p>
        <w:p>
          <w:pPr>
            <w:pStyle w:val="TOC2"/>
            <w:tabs>
              <w:tab w:pos="10794" w:val="right" w:leader="dot"/>
            </w:tabs>
          </w:pPr>
          <w:hyperlink w:history="true" w:anchor="_bookmark21">
            <w:r>
              <w:rPr/>
              <w:t>Raportimi,</w:t>
            </w:r>
            <w:r>
              <w:rPr>
                <w:rFonts w:ascii="Times New Roman" w:hAnsi="Times New Roman"/>
                <w:spacing w:val="-11"/>
              </w:rPr>
              <w:t> </w:t>
            </w:r>
            <w:r>
              <w:rPr/>
              <w:t>bashkëpunimi</w:t>
            </w:r>
            <w:r>
              <w:rPr>
                <w:rFonts w:ascii="Times New Roman" w:hAnsi="Times New Roman"/>
                <w:spacing w:val="-11"/>
              </w:rPr>
              <w:t> </w:t>
            </w:r>
            <w:r>
              <w:rPr/>
              <w:t>dhe</w:t>
            </w:r>
            <w:r>
              <w:rPr>
                <w:rFonts w:ascii="Times New Roman" w:hAnsi="Times New Roman"/>
                <w:spacing w:val="-10"/>
              </w:rPr>
              <w:t> </w:t>
            </w:r>
            <w:r>
              <w:rPr>
                <w:spacing w:val="-2"/>
              </w:rPr>
              <w:t>monitorimi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  <w:w w:val="95"/>
              </w:rPr>
              <w:t>11</w:t>
            </w:r>
          </w:hyperlink>
        </w:p>
        <w:p>
          <w:pPr>
            <w:pStyle w:val="TOC3"/>
            <w:tabs>
              <w:tab w:pos="10794" w:val="right" w:leader="dot"/>
            </w:tabs>
            <w:spacing w:before="123"/>
          </w:pPr>
          <w:hyperlink w:history="true" w:anchor="_bookmark22">
            <w:r>
              <w:rPr/>
              <w:t>Procesi</w:t>
            </w:r>
            <w:r>
              <w:rPr>
                <w:rFonts w:ascii="Times New Roman"/>
                <w:spacing w:val="-8"/>
              </w:rPr>
              <w:t> </w:t>
            </w:r>
            <w:r>
              <w:rPr/>
              <w:t>i</w:t>
            </w:r>
            <w:r>
              <w:rPr>
                <w:rFonts w:ascii="Times New Roman"/>
                <w:spacing w:val="-9"/>
              </w:rPr>
              <w:t> </w:t>
            </w:r>
            <w:r>
              <w:rPr/>
              <w:t>raportimit</w:t>
            </w:r>
            <w:r>
              <w:rPr>
                <w:rFonts w:ascii="Times New Roman"/>
                <w:spacing w:val="-8"/>
              </w:rPr>
              <w:t> </w:t>
            </w:r>
            <w:r>
              <w:rPr/>
              <w:t>dhe</w:t>
            </w:r>
            <w:r>
              <w:rPr>
                <w:rFonts w:ascii="Times New Roman"/>
                <w:spacing w:val="-8"/>
              </w:rPr>
              <w:t> </w:t>
            </w:r>
            <w:r>
              <w:rPr>
                <w:spacing w:val="-2"/>
              </w:rPr>
              <w:t>monitorimit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11</w:t>
            </w:r>
          </w:hyperlink>
        </w:p>
        <w:p>
          <w:pPr>
            <w:pStyle w:val="TOC3"/>
            <w:tabs>
              <w:tab w:pos="10794" w:val="right" w:leader="dot"/>
            </w:tabs>
          </w:pPr>
          <w:hyperlink w:history="true" w:anchor="_bookmark24">
            <w:r>
              <w:rPr/>
              <w:t>Koordinimi,</w:t>
            </w:r>
            <w:r>
              <w:rPr>
                <w:rFonts w:ascii="Times New Roman" w:hAnsi="Times New Roman"/>
                <w:spacing w:val="-14"/>
              </w:rPr>
              <w:t> </w:t>
            </w:r>
            <w:r>
              <w:rPr/>
              <w:t>bashkëpunimi</w:t>
            </w:r>
            <w:r>
              <w:rPr>
                <w:rFonts w:ascii="Times New Roman" w:hAnsi="Times New Roman"/>
                <w:spacing w:val="-13"/>
              </w:rPr>
              <w:t> </w:t>
            </w:r>
            <w:r>
              <w:rPr/>
              <w:t>dhe</w:t>
            </w:r>
            <w:r>
              <w:rPr>
                <w:rFonts w:ascii="Times New Roman" w:hAnsi="Times New Roman"/>
                <w:spacing w:val="-11"/>
              </w:rPr>
              <w:t> </w:t>
            </w:r>
            <w:r>
              <w:rPr>
                <w:spacing w:val="-2"/>
              </w:rPr>
              <w:t>raportimi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12</w:t>
            </w:r>
          </w:hyperlink>
        </w:p>
        <w:p>
          <w:pPr>
            <w:pStyle w:val="TOC2"/>
            <w:tabs>
              <w:tab w:pos="10794" w:val="right" w:leader="dot"/>
            </w:tabs>
          </w:pPr>
          <w:hyperlink w:history="true" w:anchor="_bookmark26">
            <w:r>
              <w:rPr/>
              <w:t>Tabelat</w:t>
            </w:r>
            <w:r>
              <w:rPr>
                <w:rFonts w:ascii="Times New Roman" w:hAnsi="Times New Roman"/>
                <w:spacing w:val="-15"/>
              </w:rPr>
              <w:t> </w:t>
            </w:r>
            <w:r>
              <w:rPr/>
              <w:t>vjetore</w:t>
            </w:r>
            <w:r>
              <w:rPr>
                <w:rFonts w:ascii="Times New Roman" w:hAnsi="Times New Roman"/>
                <w:spacing w:val="-10"/>
              </w:rPr>
              <w:t> </w:t>
            </w:r>
            <w:r>
              <w:rPr/>
              <w:t>të</w:t>
            </w:r>
            <w:r>
              <w:rPr>
                <w:rFonts w:ascii="Times New Roman" w:hAnsi="Times New Roman"/>
                <w:spacing w:val="-12"/>
              </w:rPr>
              <w:t> </w:t>
            </w:r>
            <w:r>
              <w:rPr/>
              <w:t>vlerësimit</w:t>
            </w:r>
            <w:r>
              <w:rPr>
                <w:rFonts w:ascii="Times New Roman" w:hAnsi="Times New Roman"/>
                <w:spacing w:val="-10"/>
              </w:rPr>
              <w:t> </w:t>
            </w:r>
            <w:r>
              <w:rPr/>
              <w:t>të</w:t>
            </w:r>
            <w:r>
              <w:rPr>
                <w:rFonts w:ascii="Times New Roman" w:hAnsi="Times New Roman"/>
                <w:spacing w:val="-12"/>
              </w:rPr>
              <w:t> </w:t>
            </w:r>
            <w:r>
              <w:rPr/>
              <w:t>performancës</w:t>
            </w:r>
            <w:r>
              <w:rPr>
                <w:rFonts w:ascii="Times New Roman" w:hAnsi="Times New Roman"/>
                <w:spacing w:val="-10"/>
              </w:rPr>
              <w:t> </w:t>
            </w:r>
            <w:r>
              <w:rPr/>
              <w:t>së</w:t>
            </w:r>
            <w:r>
              <w:rPr>
                <w:rFonts w:ascii="Times New Roman" w:hAnsi="Times New Roman"/>
                <w:spacing w:val="-11"/>
              </w:rPr>
              <w:t> </w:t>
            </w:r>
            <w:r>
              <w:rPr/>
              <w:t>konsultimeve</w:t>
            </w:r>
            <w:r>
              <w:rPr>
                <w:rFonts w:ascii="Times New Roman" w:hAnsi="Times New Roman"/>
                <w:spacing w:val="-11"/>
              </w:rPr>
              <w:t> </w:t>
            </w:r>
            <w:r>
              <w:rPr>
                <w:spacing w:val="-2"/>
              </w:rPr>
              <w:t>publike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13</w:t>
            </w:r>
          </w:hyperlink>
        </w:p>
        <w:p>
          <w:pPr>
            <w:pStyle w:val="TOC1"/>
            <w:tabs>
              <w:tab w:pos="10794" w:val="right" w:leader="dot"/>
            </w:tabs>
            <w:spacing w:before="123"/>
          </w:pPr>
          <w:hyperlink w:history="true" w:anchor="_bookmark30">
            <w:r>
              <w:rPr/>
              <w:t>Monitorimi</w:t>
            </w:r>
            <w:r>
              <w:rPr>
                <w:rFonts w:ascii="Times New Roman"/>
                <w:spacing w:val="-12"/>
              </w:rPr>
              <w:t> </w:t>
            </w:r>
            <w:r>
              <w:rPr>
                <w:spacing w:val="-2"/>
                <w:w w:val="95"/>
              </w:rPr>
              <w:t>Individual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19</w:t>
            </w:r>
          </w:hyperlink>
        </w:p>
        <w:p>
          <w:pPr>
            <w:pStyle w:val="TOC2"/>
            <w:tabs>
              <w:tab w:pos="10794" w:val="right" w:leader="dot"/>
            </w:tabs>
          </w:pPr>
          <w:hyperlink w:history="true" w:anchor="_bookmark31">
            <w:r>
              <w:rPr/>
              <w:t>Konsultimet</w:t>
            </w:r>
            <w:r>
              <w:rPr>
                <w:rFonts w:ascii="Times New Roman" w:hAnsi="Times New Roman"/>
                <w:spacing w:val="-10"/>
              </w:rPr>
              <w:t> </w:t>
            </w:r>
            <w:r>
              <w:rPr/>
              <w:t>për</w:t>
            </w:r>
            <w:r>
              <w:rPr>
                <w:rFonts w:ascii="Times New Roman" w:hAnsi="Times New Roman"/>
                <w:spacing w:val="-11"/>
              </w:rPr>
              <w:t> </w:t>
            </w:r>
            <w:r>
              <w:rPr/>
              <w:t>Dëgjime</w:t>
            </w:r>
            <w:r>
              <w:rPr>
                <w:rFonts w:ascii="Times New Roman" w:hAnsi="Times New Roman"/>
                <w:spacing w:val="-10"/>
              </w:rPr>
              <w:t> </w:t>
            </w:r>
            <w:r>
              <w:rPr>
                <w:spacing w:val="-2"/>
              </w:rPr>
              <w:t>Buxhetore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7"/>
              </w:rPr>
              <w:t>21</w:t>
            </w:r>
          </w:hyperlink>
        </w:p>
        <w:p>
          <w:pPr>
            <w:pStyle w:val="TOC3"/>
            <w:tabs>
              <w:tab w:pos="10794" w:val="right" w:leader="dot"/>
            </w:tabs>
            <w:spacing w:before="123"/>
          </w:pPr>
          <w:hyperlink w:history="true" w:anchor="_bookmark32">
            <w:r>
              <w:rPr/>
              <w:t>Shpallja</w:t>
            </w:r>
            <w:r>
              <w:rPr>
                <w:rFonts w:ascii="Times New Roman" w:hAnsi="Times New Roman"/>
                <w:spacing w:val="-12"/>
              </w:rPr>
              <w:t> </w:t>
            </w:r>
            <w:r>
              <w:rPr/>
              <w:t>publike</w:t>
            </w:r>
            <w:r>
              <w:rPr>
                <w:rFonts w:ascii="Times New Roman" w:hAnsi="Times New Roman"/>
                <w:spacing w:val="-10"/>
              </w:rPr>
              <w:t> </w:t>
            </w:r>
            <w:r>
              <w:rPr/>
              <w:t>për</w:t>
            </w:r>
            <w:r>
              <w:rPr>
                <w:rFonts w:ascii="Times New Roman" w:hAnsi="Times New Roman"/>
                <w:spacing w:val="-11"/>
              </w:rPr>
              <w:t> </w:t>
            </w:r>
            <w:r>
              <w:rPr/>
              <w:t>konsultim</w:t>
            </w:r>
            <w:r>
              <w:rPr>
                <w:rFonts w:ascii="Times New Roman" w:hAnsi="Times New Roman"/>
                <w:spacing w:val="-9"/>
              </w:rPr>
              <w:t> </w:t>
            </w:r>
            <w:r>
              <w:rPr>
                <w:spacing w:val="-2"/>
              </w:rPr>
              <w:t>publik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  <w:w w:val="95"/>
              </w:rPr>
              <w:t>21</w:t>
            </w:r>
          </w:hyperlink>
        </w:p>
        <w:p>
          <w:pPr>
            <w:pStyle w:val="TOC3"/>
            <w:tabs>
              <w:tab w:pos="10794" w:val="right" w:leader="dot"/>
            </w:tabs>
            <w:spacing w:before="121"/>
          </w:pPr>
          <w:hyperlink w:history="true" w:anchor="_bookmark33">
            <w:r>
              <w:rPr/>
              <w:t>Aspekti</w:t>
            </w:r>
            <w:r>
              <w:rPr>
                <w:rFonts w:ascii="Times New Roman" w:hAnsi="Times New Roman"/>
                <w:spacing w:val="-10"/>
              </w:rPr>
              <w:t> </w:t>
            </w:r>
            <w:r>
              <w:rPr/>
              <w:t>teknik</w:t>
            </w:r>
            <w:r>
              <w:rPr>
                <w:rFonts w:ascii="Times New Roman" w:hAnsi="Times New Roman"/>
                <w:spacing w:val="-11"/>
              </w:rPr>
              <w:t> </w:t>
            </w:r>
            <w:r>
              <w:rPr/>
              <w:t>i</w:t>
            </w:r>
            <w:r>
              <w:rPr>
                <w:rFonts w:ascii="Times New Roman" w:hAnsi="Times New Roman"/>
                <w:spacing w:val="-8"/>
              </w:rPr>
              <w:t> </w:t>
            </w:r>
            <w:r>
              <w:rPr/>
              <w:t>shpalljes</w:t>
            </w:r>
            <w:r>
              <w:rPr>
                <w:rFonts w:ascii="Times New Roman" w:hAnsi="Times New Roman"/>
                <w:spacing w:val="-10"/>
              </w:rPr>
              <w:t> </w:t>
            </w:r>
            <w:r>
              <w:rPr/>
              <w:t>së</w:t>
            </w:r>
            <w:r>
              <w:rPr>
                <w:rFonts w:ascii="Times New Roman" w:hAnsi="Times New Roman"/>
                <w:spacing w:val="-10"/>
              </w:rPr>
              <w:t> </w:t>
            </w:r>
            <w:r>
              <w:rPr/>
              <w:t>thirrjes</w:t>
            </w:r>
            <w:r>
              <w:rPr>
                <w:rFonts w:ascii="Times New Roman" w:hAnsi="Times New Roman"/>
                <w:spacing w:val="-8"/>
              </w:rPr>
              <w:t> </w:t>
            </w:r>
            <w:r>
              <w:rPr/>
              <w:t>dhe</w:t>
            </w:r>
            <w:r>
              <w:rPr>
                <w:rFonts w:ascii="Times New Roman" w:hAnsi="Times New Roman"/>
                <w:spacing w:val="-10"/>
              </w:rPr>
              <w:t> </w:t>
            </w:r>
            <w:r>
              <w:rPr/>
              <w:t>zhvillimi</w:t>
            </w:r>
            <w:r>
              <w:rPr>
                <w:rFonts w:ascii="Times New Roman" w:hAnsi="Times New Roman"/>
                <w:spacing w:val="-11"/>
              </w:rPr>
              <w:t> </w:t>
            </w:r>
            <w:r>
              <w:rPr/>
              <w:t>i</w:t>
            </w:r>
            <w:r>
              <w:rPr>
                <w:rFonts w:ascii="Times New Roman" w:hAnsi="Times New Roman"/>
                <w:spacing w:val="-8"/>
              </w:rPr>
              <w:t> </w:t>
            </w:r>
            <w:r>
              <w:rPr/>
              <w:t>takimeve</w:t>
            </w:r>
            <w:r>
              <w:rPr>
                <w:rFonts w:ascii="Times New Roman" w:hAnsi="Times New Roman"/>
                <w:spacing w:val="-7"/>
              </w:rPr>
              <w:t> </w:t>
            </w:r>
            <w:r>
              <w:rPr>
                <w:spacing w:val="-2"/>
              </w:rPr>
              <w:t>publike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22</w:t>
            </w:r>
          </w:hyperlink>
        </w:p>
        <w:p>
          <w:pPr>
            <w:pStyle w:val="TOC3"/>
            <w:tabs>
              <w:tab w:pos="10794" w:val="right" w:leader="dot"/>
            </w:tabs>
            <w:spacing w:before="122"/>
          </w:pPr>
          <w:hyperlink w:history="true" w:anchor="_bookmark34">
            <w:r>
              <w:rPr/>
              <w:t>Mbledhja</w:t>
            </w:r>
            <w:r>
              <w:rPr>
                <w:rFonts w:ascii="Times New Roman"/>
                <w:spacing w:val="-10"/>
              </w:rPr>
              <w:t> </w:t>
            </w:r>
            <w:r>
              <w:rPr/>
              <w:t>e</w:t>
            </w:r>
            <w:r>
              <w:rPr>
                <w:rFonts w:ascii="Times New Roman"/>
                <w:spacing w:val="-10"/>
              </w:rPr>
              <w:t> </w:t>
            </w:r>
            <w:r>
              <w:rPr/>
              <w:t>komenteve,</w:t>
            </w:r>
            <w:r>
              <w:rPr>
                <w:rFonts w:ascii="Times New Roman"/>
                <w:spacing w:val="-10"/>
              </w:rPr>
              <w:t> </w:t>
            </w:r>
            <w:r>
              <w:rPr/>
              <w:t>komunikimi</w:t>
            </w:r>
            <w:r>
              <w:rPr>
                <w:rFonts w:ascii="Times New Roman"/>
                <w:spacing w:val="-11"/>
              </w:rPr>
              <w:t> </w:t>
            </w:r>
            <w:r>
              <w:rPr/>
              <w:t>dhe</w:t>
            </w:r>
            <w:r>
              <w:rPr>
                <w:rFonts w:ascii="Times New Roman"/>
                <w:spacing w:val="-8"/>
              </w:rPr>
              <w:t> </w:t>
            </w:r>
            <w:r>
              <w:rPr/>
              <w:t>adresimi</w:t>
            </w:r>
            <w:r>
              <w:rPr>
                <w:rFonts w:ascii="Times New Roman"/>
                <w:spacing w:val="-8"/>
              </w:rPr>
              <w:t> </w:t>
            </w:r>
            <w:r>
              <w:rPr/>
              <w:t>i</w:t>
            </w:r>
            <w:r>
              <w:rPr>
                <w:rFonts w:ascii="Times New Roman"/>
                <w:spacing w:val="-11"/>
              </w:rPr>
              <w:t> </w:t>
            </w:r>
            <w:r>
              <w:rPr>
                <w:spacing w:val="-4"/>
              </w:rPr>
              <w:t>tyre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23</w:t>
            </w:r>
          </w:hyperlink>
        </w:p>
        <w:p>
          <w:pPr>
            <w:pStyle w:val="TOC2"/>
            <w:tabs>
              <w:tab w:pos="10794" w:val="right" w:leader="dot"/>
            </w:tabs>
          </w:pPr>
          <w:hyperlink w:history="true" w:anchor="_bookmark35">
            <w:r>
              <w:rPr/>
              <w:t>Konsultimet</w:t>
            </w:r>
            <w:r>
              <w:rPr>
                <w:rFonts w:ascii="Times New Roman" w:hAnsi="Times New Roman"/>
                <w:spacing w:val="-10"/>
              </w:rPr>
              <w:t> </w:t>
            </w:r>
            <w:r>
              <w:rPr/>
              <w:t>Publike</w:t>
            </w:r>
            <w:r>
              <w:rPr>
                <w:rFonts w:ascii="Times New Roman" w:hAnsi="Times New Roman"/>
                <w:spacing w:val="-9"/>
              </w:rPr>
              <w:t> </w:t>
            </w:r>
            <w:r>
              <w:rPr/>
              <w:t>për</w:t>
            </w:r>
            <w:r>
              <w:rPr>
                <w:rFonts w:ascii="Times New Roman" w:hAnsi="Times New Roman"/>
                <w:spacing w:val="-12"/>
              </w:rPr>
              <w:t> </w:t>
            </w:r>
            <w:r>
              <w:rPr/>
              <w:t>Rregulloret</w:t>
            </w:r>
            <w:r>
              <w:rPr>
                <w:rFonts w:ascii="Times New Roman" w:hAnsi="Times New Roman"/>
                <w:spacing w:val="-11"/>
              </w:rPr>
              <w:t> </w:t>
            </w:r>
            <w:r>
              <w:rPr>
                <w:spacing w:val="-2"/>
              </w:rPr>
              <w:t>Komunale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24</w:t>
            </w:r>
          </w:hyperlink>
        </w:p>
        <w:p>
          <w:pPr>
            <w:pStyle w:val="TOC3"/>
            <w:tabs>
              <w:tab w:pos="10794" w:val="right" w:leader="dot"/>
            </w:tabs>
            <w:spacing w:before="121"/>
          </w:pPr>
          <w:hyperlink w:history="true" w:anchor="_bookmark36">
            <w:r>
              <w:rPr/>
              <w:t>Shpallja</w:t>
            </w:r>
            <w:r>
              <w:rPr>
                <w:rFonts w:ascii="Times New Roman" w:hAnsi="Times New Roman"/>
                <w:spacing w:val="-12"/>
              </w:rPr>
              <w:t> </w:t>
            </w:r>
            <w:r>
              <w:rPr/>
              <w:t>publike</w:t>
            </w:r>
            <w:r>
              <w:rPr>
                <w:rFonts w:ascii="Times New Roman" w:hAnsi="Times New Roman"/>
                <w:spacing w:val="-10"/>
              </w:rPr>
              <w:t> </w:t>
            </w:r>
            <w:r>
              <w:rPr/>
              <w:t>për</w:t>
            </w:r>
            <w:r>
              <w:rPr>
                <w:rFonts w:ascii="Times New Roman" w:hAnsi="Times New Roman"/>
                <w:spacing w:val="-11"/>
              </w:rPr>
              <w:t> </w:t>
            </w:r>
            <w:r>
              <w:rPr/>
              <w:t>konsultim</w:t>
            </w:r>
            <w:r>
              <w:rPr>
                <w:rFonts w:ascii="Times New Roman" w:hAnsi="Times New Roman"/>
                <w:spacing w:val="-9"/>
              </w:rPr>
              <w:t> </w:t>
            </w:r>
            <w:r>
              <w:rPr>
                <w:spacing w:val="-2"/>
              </w:rPr>
              <w:t>publik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  <w:w w:val="95"/>
              </w:rPr>
              <w:t>24</w:t>
            </w:r>
          </w:hyperlink>
        </w:p>
        <w:p>
          <w:pPr>
            <w:pStyle w:val="TOC3"/>
            <w:tabs>
              <w:tab w:pos="10794" w:val="right" w:leader="dot"/>
            </w:tabs>
            <w:spacing w:before="122"/>
          </w:pPr>
          <w:hyperlink w:history="true" w:anchor="_bookmark37">
            <w:r>
              <w:rPr/>
              <w:t>Mbledhja</w:t>
            </w:r>
            <w:r>
              <w:rPr>
                <w:rFonts w:ascii="Times New Roman"/>
                <w:spacing w:val="-10"/>
              </w:rPr>
              <w:t> </w:t>
            </w:r>
            <w:r>
              <w:rPr/>
              <w:t>e</w:t>
            </w:r>
            <w:r>
              <w:rPr>
                <w:rFonts w:ascii="Times New Roman"/>
                <w:spacing w:val="-10"/>
              </w:rPr>
              <w:t> </w:t>
            </w:r>
            <w:r>
              <w:rPr/>
              <w:t>komenteve,</w:t>
            </w:r>
            <w:r>
              <w:rPr>
                <w:rFonts w:ascii="Times New Roman"/>
                <w:spacing w:val="-10"/>
              </w:rPr>
              <w:t> </w:t>
            </w:r>
            <w:r>
              <w:rPr/>
              <w:t>komunikimi</w:t>
            </w:r>
            <w:r>
              <w:rPr>
                <w:rFonts w:ascii="Times New Roman"/>
                <w:spacing w:val="-11"/>
              </w:rPr>
              <w:t> </w:t>
            </w:r>
            <w:r>
              <w:rPr/>
              <w:t>dhe</w:t>
            </w:r>
            <w:r>
              <w:rPr>
                <w:rFonts w:ascii="Times New Roman"/>
                <w:spacing w:val="-8"/>
              </w:rPr>
              <w:t> </w:t>
            </w:r>
            <w:r>
              <w:rPr/>
              <w:t>adresimi</w:t>
            </w:r>
            <w:r>
              <w:rPr>
                <w:rFonts w:ascii="Times New Roman"/>
                <w:spacing w:val="-8"/>
              </w:rPr>
              <w:t> </w:t>
            </w:r>
            <w:r>
              <w:rPr/>
              <w:t>i</w:t>
            </w:r>
            <w:r>
              <w:rPr>
                <w:rFonts w:ascii="Times New Roman"/>
                <w:spacing w:val="-11"/>
              </w:rPr>
              <w:t> </w:t>
            </w:r>
            <w:r>
              <w:rPr>
                <w:spacing w:val="-4"/>
              </w:rPr>
              <w:t>tyre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26</w:t>
            </w:r>
          </w:hyperlink>
        </w:p>
        <w:p>
          <w:pPr>
            <w:pStyle w:val="TOC2"/>
            <w:tabs>
              <w:tab w:pos="10794" w:val="right" w:leader="dot"/>
            </w:tabs>
            <w:spacing w:before="121"/>
          </w:pPr>
          <w:hyperlink w:history="true" w:anchor="_bookmark38">
            <w:r>
              <w:rPr/>
              <w:t>Konsultim</w:t>
            </w:r>
            <w:r>
              <w:rPr>
                <w:rFonts w:ascii="Times New Roman" w:hAnsi="Times New Roman"/>
                <w:spacing w:val="-10"/>
              </w:rPr>
              <w:t> </w:t>
            </w:r>
            <w:r>
              <w:rPr/>
              <w:t>Publik</w:t>
            </w:r>
            <w:r>
              <w:rPr>
                <w:rFonts w:ascii="Times New Roman" w:hAnsi="Times New Roman"/>
                <w:spacing w:val="-9"/>
              </w:rPr>
              <w:t> </w:t>
            </w:r>
            <w:r>
              <w:rPr/>
              <w:t>për</w:t>
            </w:r>
            <w:r>
              <w:rPr>
                <w:rFonts w:ascii="Times New Roman" w:hAnsi="Times New Roman"/>
                <w:spacing w:val="-10"/>
              </w:rPr>
              <w:t> </w:t>
            </w:r>
            <w:r>
              <w:rPr/>
              <w:t>Planin</w:t>
            </w:r>
            <w:r>
              <w:rPr>
                <w:rFonts w:ascii="Times New Roman" w:hAnsi="Times New Roman"/>
                <w:spacing w:val="-11"/>
              </w:rPr>
              <w:t> </w:t>
            </w:r>
            <w:r>
              <w:rPr>
                <w:spacing w:val="-2"/>
              </w:rPr>
              <w:t>Komunal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27</w:t>
            </w:r>
          </w:hyperlink>
        </w:p>
        <w:p>
          <w:pPr>
            <w:pStyle w:val="TOC3"/>
            <w:tabs>
              <w:tab w:pos="10794" w:val="right" w:leader="dot"/>
            </w:tabs>
            <w:spacing w:before="122"/>
          </w:pPr>
          <w:hyperlink w:history="true" w:anchor="_bookmark39">
            <w:r>
              <w:rPr/>
              <w:t>Shpallja</w:t>
            </w:r>
            <w:r>
              <w:rPr>
                <w:rFonts w:ascii="Times New Roman" w:hAnsi="Times New Roman"/>
                <w:spacing w:val="-11"/>
              </w:rPr>
              <w:t> </w:t>
            </w:r>
            <w:r>
              <w:rPr/>
              <w:t>Publike</w:t>
            </w:r>
            <w:r>
              <w:rPr>
                <w:rFonts w:ascii="Times New Roman" w:hAnsi="Times New Roman"/>
                <w:spacing w:val="-10"/>
              </w:rPr>
              <w:t> </w:t>
            </w:r>
            <w:r>
              <w:rPr/>
              <w:t>për</w:t>
            </w:r>
            <w:r>
              <w:rPr>
                <w:rFonts w:ascii="Times New Roman" w:hAnsi="Times New Roman"/>
                <w:spacing w:val="-12"/>
              </w:rPr>
              <w:t> </w:t>
            </w:r>
            <w:r>
              <w:rPr/>
              <w:t>Konsultim</w:t>
            </w:r>
            <w:r>
              <w:rPr>
                <w:rFonts w:ascii="Times New Roman" w:hAnsi="Times New Roman"/>
                <w:spacing w:val="-10"/>
              </w:rPr>
              <w:t> </w:t>
            </w:r>
            <w:r>
              <w:rPr>
                <w:spacing w:val="-2"/>
              </w:rPr>
              <w:t>Publik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  <w:w w:val="95"/>
              </w:rPr>
              <w:t>27</w:t>
            </w:r>
          </w:hyperlink>
        </w:p>
        <w:p>
          <w:pPr>
            <w:pStyle w:val="TOC3"/>
            <w:tabs>
              <w:tab w:pos="10794" w:val="right" w:leader="dot"/>
            </w:tabs>
          </w:pPr>
          <w:hyperlink w:history="true" w:anchor="_bookmark40">
            <w:r>
              <w:rPr/>
              <w:t>Aspekti</w:t>
            </w:r>
            <w:r>
              <w:rPr>
                <w:rFonts w:ascii="Times New Roman" w:hAnsi="Times New Roman"/>
                <w:spacing w:val="-10"/>
              </w:rPr>
              <w:t> </w:t>
            </w:r>
            <w:r>
              <w:rPr/>
              <w:t>teknik</w:t>
            </w:r>
            <w:r>
              <w:rPr>
                <w:rFonts w:ascii="Times New Roman" w:hAnsi="Times New Roman"/>
                <w:spacing w:val="-11"/>
              </w:rPr>
              <w:t> </w:t>
            </w:r>
            <w:r>
              <w:rPr/>
              <w:t>i</w:t>
            </w:r>
            <w:r>
              <w:rPr>
                <w:rFonts w:ascii="Times New Roman" w:hAnsi="Times New Roman"/>
                <w:spacing w:val="-8"/>
              </w:rPr>
              <w:t> </w:t>
            </w:r>
            <w:r>
              <w:rPr/>
              <w:t>shpalljes</w:t>
            </w:r>
            <w:r>
              <w:rPr>
                <w:rFonts w:ascii="Times New Roman" w:hAnsi="Times New Roman"/>
                <w:spacing w:val="-10"/>
              </w:rPr>
              <w:t> </w:t>
            </w:r>
            <w:r>
              <w:rPr/>
              <w:t>së</w:t>
            </w:r>
            <w:r>
              <w:rPr>
                <w:rFonts w:ascii="Times New Roman" w:hAnsi="Times New Roman"/>
                <w:spacing w:val="-10"/>
              </w:rPr>
              <w:t> </w:t>
            </w:r>
            <w:r>
              <w:rPr/>
              <w:t>thirrjes</w:t>
            </w:r>
            <w:r>
              <w:rPr>
                <w:rFonts w:ascii="Times New Roman" w:hAnsi="Times New Roman"/>
                <w:spacing w:val="-8"/>
              </w:rPr>
              <w:t> </w:t>
            </w:r>
            <w:r>
              <w:rPr/>
              <w:t>dhe</w:t>
            </w:r>
            <w:r>
              <w:rPr>
                <w:rFonts w:ascii="Times New Roman" w:hAnsi="Times New Roman"/>
                <w:spacing w:val="-10"/>
              </w:rPr>
              <w:t> </w:t>
            </w:r>
            <w:r>
              <w:rPr/>
              <w:t>zhvillimi</w:t>
            </w:r>
            <w:r>
              <w:rPr>
                <w:rFonts w:ascii="Times New Roman" w:hAnsi="Times New Roman"/>
                <w:spacing w:val="-11"/>
              </w:rPr>
              <w:t> </w:t>
            </w:r>
            <w:r>
              <w:rPr/>
              <w:t>i</w:t>
            </w:r>
            <w:r>
              <w:rPr>
                <w:rFonts w:ascii="Times New Roman" w:hAnsi="Times New Roman"/>
                <w:spacing w:val="-8"/>
              </w:rPr>
              <w:t> </w:t>
            </w:r>
            <w:r>
              <w:rPr/>
              <w:t>takimeve</w:t>
            </w:r>
            <w:r>
              <w:rPr>
                <w:rFonts w:ascii="Times New Roman" w:hAnsi="Times New Roman"/>
                <w:spacing w:val="-7"/>
              </w:rPr>
              <w:t> </w:t>
            </w:r>
            <w:r>
              <w:rPr>
                <w:spacing w:val="-2"/>
              </w:rPr>
              <w:t>publike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28</w:t>
            </w:r>
          </w:hyperlink>
        </w:p>
        <w:p>
          <w:pPr>
            <w:pStyle w:val="TOC3"/>
            <w:tabs>
              <w:tab w:pos="10794" w:val="right" w:leader="dot"/>
            </w:tabs>
            <w:spacing w:before="121"/>
          </w:pPr>
          <w:hyperlink w:history="true" w:anchor="_bookmark41">
            <w:r>
              <w:rPr/>
              <w:t>Mbledhja</w:t>
            </w:r>
            <w:r>
              <w:rPr>
                <w:rFonts w:ascii="Times New Roman"/>
                <w:spacing w:val="-10"/>
              </w:rPr>
              <w:t> </w:t>
            </w:r>
            <w:r>
              <w:rPr/>
              <w:t>e</w:t>
            </w:r>
            <w:r>
              <w:rPr>
                <w:rFonts w:ascii="Times New Roman"/>
                <w:spacing w:val="-10"/>
              </w:rPr>
              <w:t> </w:t>
            </w:r>
            <w:r>
              <w:rPr/>
              <w:t>komenteve,</w:t>
            </w:r>
            <w:r>
              <w:rPr>
                <w:rFonts w:ascii="Times New Roman"/>
                <w:spacing w:val="-10"/>
              </w:rPr>
              <w:t> </w:t>
            </w:r>
            <w:r>
              <w:rPr/>
              <w:t>komunikimi</w:t>
            </w:r>
            <w:r>
              <w:rPr>
                <w:rFonts w:ascii="Times New Roman"/>
                <w:spacing w:val="-11"/>
              </w:rPr>
              <w:t> </w:t>
            </w:r>
            <w:r>
              <w:rPr/>
              <w:t>dhe</w:t>
            </w:r>
            <w:r>
              <w:rPr>
                <w:rFonts w:ascii="Times New Roman"/>
                <w:spacing w:val="-8"/>
              </w:rPr>
              <w:t> </w:t>
            </w:r>
            <w:r>
              <w:rPr/>
              <w:t>adresimi</w:t>
            </w:r>
            <w:r>
              <w:rPr>
                <w:rFonts w:ascii="Times New Roman"/>
                <w:spacing w:val="-8"/>
              </w:rPr>
              <w:t> </w:t>
            </w:r>
            <w:r>
              <w:rPr/>
              <w:t>i</w:t>
            </w:r>
            <w:r>
              <w:rPr>
                <w:rFonts w:ascii="Times New Roman"/>
                <w:spacing w:val="-11"/>
              </w:rPr>
              <w:t> </w:t>
            </w:r>
            <w:r>
              <w:rPr>
                <w:spacing w:val="-4"/>
              </w:rPr>
              <w:t>tyre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29</w:t>
            </w:r>
          </w:hyperlink>
        </w:p>
        <w:p>
          <w:pPr>
            <w:pStyle w:val="TOC1"/>
            <w:tabs>
              <w:tab w:pos="10794" w:val="right" w:leader="dot"/>
            </w:tabs>
            <w:spacing w:before="123"/>
          </w:pPr>
          <w:hyperlink w:history="true" w:anchor="_bookmark42">
            <w:r>
              <w:rPr/>
              <w:t>Te</w:t>
            </w:r>
            <w:r>
              <w:rPr>
                <w:rFonts w:ascii="Times New Roman" w:hAnsi="Times New Roman"/>
                <w:spacing w:val="-10"/>
              </w:rPr>
              <w:t> </w:t>
            </w:r>
            <w:r>
              <w:rPr/>
              <w:t>gjeturat</w:t>
            </w:r>
            <w:r>
              <w:rPr>
                <w:rFonts w:ascii="Times New Roman" w:hAnsi="Times New Roman"/>
                <w:spacing w:val="-9"/>
              </w:rPr>
              <w:t> </w:t>
            </w:r>
            <w:r>
              <w:rPr/>
              <w:t>nga</w:t>
            </w:r>
            <w:r>
              <w:rPr>
                <w:rFonts w:ascii="Times New Roman" w:hAnsi="Times New Roman"/>
                <w:spacing w:val="-10"/>
              </w:rPr>
              <w:t> </w:t>
            </w:r>
            <w:r>
              <w:rPr/>
              <w:t>raportet</w:t>
            </w:r>
            <w:r>
              <w:rPr>
                <w:rFonts w:ascii="Times New Roman" w:hAnsi="Times New Roman"/>
                <w:spacing w:val="-9"/>
              </w:rPr>
              <w:t> </w:t>
            </w:r>
            <w:r>
              <w:rPr/>
              <w:t>relevante</w:t>
            </w:r>
            <w:r>
              <w:rPr>
                <w:rFonts w:ascii="Times New Roman" w:hAnsi="Times New Roman"/>
                <w:spacing w:val="-9"/>
              </w:rPr>
              <w:t> </w:t>
            </w:r>
            <w:r>
              <w:rPr/>
              <w:t>të</w:t>
            </w:r>
            <w:r>
              <w:rPr>
                <w:rFonts w:ascii="Times New Roman" w:hAnsi="Times New Roman"/>
                <w:spacing w:val="-9"/>
              </w:rPr>
              <w:t> </w:t>
            </w:r>
            <w:r>
              <w:rPr/>
              <w:t>Ministrisë</w:t>
            </w:r>
            <w:r>
              <w:rPr>
                <w:rFonts w:ascii="Times New Roman" w:hAnsi="Times New Roman"/>
                <w:spacing w:val="-11"/>
              </w:rPr>
              <w:t> </w:t>
            </w:r>
            <w:r>
              <w:rPr/>
              <w:t>së</w:t>
            </w:r>
            <w:r>
              <w:rPr>
                <w:rFonts w:ascii="Times New Roman" w:hAnsi="Times New Roman"/>
                <w:spacing w:val="-10"/>
              </w:rPr>
              <w:t> </w:t>
            </w:r>
            <w:r>
              <w:rPr/>
              <w:t>Administrimit</w:t>
            </w:r>
            <w:r>
              <w:rPr>
                <w:rFonts w:ascii="Times New Roman" w:hAnsi="Times New Roman"/>
                <w:spacing w:val="-11"/>
              </w:rPr>
              <w:t> </w:t>
            </w:r>
            <w:r>
              <w:rPr/>
              <w:t>të</w:t>
            </w:r>
            <w:r>
              <w:rPr>
                <w:rFonts w:ascii="Times New Roman" w:hAnsi="Times New Roman"/>
                <w:spacing w:val="-10"/>
              </w:rPr>
              <w:t> </w:t>
            </w:r>
            <w:r>
              <w:rPr/>
              <w:t>Pushtetit</w:t>
            </w:r>
            <w:r>
              <w:rPr>
                <w:rFonts w:ascii="Times New Roman" w:hAnsi="Times New Roman"/>
                <w:spacing w:val="-11"/>
              </w:rPr>
              <w:t> </w:t>
            </w:r>
            <w:r>
              <w:rPr>
                <w:spacing w:val="-2"/>
              </w:rPr>
              <w:t>Lokal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33</w:t>
            </w:r>
          </w:hyperlink>
        </w:p>
        <w:p>
          <w:pPr>
            <w:pStyle w:val="TOC1"/>
            <w:tabs>
              <w:tab w:pos="10794" w:val="right" w:leader="dot"/>
            </w:tabs>
          </w:pPr>
          <w:hyperlink w:history="true" w:anchor="_bookmark46">
            <w:r>
              <w:rPr>
                <w:rFonts w:ascii="Calibri Light"/>
                <w:b w:val="0"/>
              </w:rPr>
              <w:t>Konkluzione</w:t>
            </w:r>
            <w:r>
              <w:rPr>
                <w:rFonts w:ascii="Times New Roman"/>
                <w:spacing w:val="-10"/>
              </w:rPr>
              <w:t> </w:t>
            </w:r>
            <w:r>
              <w:rPr>
                <w:rFonts w:ascii="Calibri Light"/>
                <w:b w:val="0"/>
              </w:rPr>
              <w:t>dhe</w:t>
            </w:r>
            <w:r>
              <w:rPr>
                <w:rFonts w:ascii="Times New Roman"/>
                <w:spacing w:val="-10"/>
              </w:rPr>
              <w:t> </w:t>
            </w:r>
            <w:r>
              <w:rPr>
                <w:rFonts w:ascii="Calibri Light"/>
                <w:b w:val="0"/>
                <w:spacing w:val="-2"/>
              </w:rPr>
              <w:t>Rekomandime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36</w:t>
            </w:r>
          </w:hyperlink>
        </w:p>
        <w:p>
          <w:pPr/>
          <w:r>
            <w:fldChar w:fldCharType="end"/>
          </w:r>
        </w:p>
      </w:sdtContent>
    </w:sdt>
    <w:p>
      <w:pPr>
        <w:spacing w:after="0"/>
        <w:sectPr>
          <w:pgSz w:w="12240" w:h="15840"/>
          <w:pgMar w:header="0" w:footer="1012" w:top="1820" w:bottom="1200" w:left="0" w:right="0"/>
        </w:sectPr>
      </w:pPr>
    </w:p>
    <w:p>
      <w:pPr>
        <w:pStyle w:val="Heading1"/>
        <w:rPr>
          <w:b w:val="0"/>
        </w:rPr>
      </w:pPr>
      <w:bookmarkStart w:name="_bookmark0" w:id="1"/>
      <w:bookmarkEnd w:id="1"/>
      <w:r>
        <w:rPr/>
      </w:r>
      <w:r>
        <w:rPr>
          <w:b w:val="0"/>
          <w:color w:val="2D74B5"/>
          <w:spacing w:val="-2"/>
        </w:rPr>
        <w:t>Hyrje</w:t>
      </w:r>
    </w:p>
    <w:p>
      <w:pPr>
        <w:pStyle w:val="BodyText"/>
        <w:spacing w:before="2"/>
        <w:rPr>
          <w:b w:val="0"/>
          <w:sz w:val="26"/>
        </w:rPr>
      </w:pPr>
    </w:p>
    <w:p>
      <w:pPr>
        <w:pStyle w:val="BodyText"/>
        <w:spacing w:line="259" w:lineRule="auto"/>
        <w:ind w:left="1440" w:right="1432"/>
        <w:jc w:val="both"/>
        <w:rPr>
          <w:b w:val="0"/>
        </w:rPr>
      </w:pPr>
      <w:r>
        <w:rPr>
          <w:b w:val="0"/>
        </w:rPr>
        <w:t>Raporti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Monitorimit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Konsultimit</w:t>
      </w:r>
      <w:r>
        <w:rPr>
          <w:rFonts w:ascii="Times New Roman" w:hAnsi="Times New Roman"/>
        </w:rPr>
        <w:t> </w:t>
      </w:r>
      <w:r>
        <w:rPr>
          <w:b w:val="0"/>
        </w:rPr>
        <w:t>Publik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Nivelin</w:t>
      </w:r>
      <w:r>
        <w:rPr>
          <w:rFonts w:ascii="Times New Roman" w:hAnsi="Times New Roman"/>
        </w:rPr>
        <w:t> </w:t>
      </w:r>
      <w:r>
        <w:rPr>
          <w:b w:val="0"/>
        </w:rPr>
        <w:t>Lokal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vitin</w:t>
      </w:r>
      <w:r>
        <w:rPr>
          <w:rFonts w:ascii="Times New Roman" w:hAnsi="Times New Roman"/>
        </w:rPr>
        <w:t> </w:t>
      </w:r>
      <w:r>
        <w:rPr>
          <w:b w:val="0"/>
        </w:rPr>
        <w:t>2024,</w:t>
      </w:r>
      <w:r>
        <w:rPr>
          <w:rFonts w:ascii="Times New Roman" w:hAnsi="Times New Roman"/>
        </w:rPr>
        <w:t> </w:t>
      </w:r>
      <w:r>
        <w:rPr>
          <w:b w:val="0"/>
        </w:rPr>
        <w:t>ka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qëllim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pasqyrojë</w:t>
      </w:r>
      <w:r>
        <w:rPr>
          <w:rFonts w:ascii="Times New Roman" w:hAnsi="Times New Roman"/>
        </w:rPr>
        <w:t> </w:t>
      </w:r>
      <w:r>
        <w:rPr>
          <w:b w:val="0"/>
        </w:rPr>
        <w:t>përmbushjen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obligimeve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Udhëzimit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Administrativ</w:t>
      </w:r>
      <w:r>
        <w:rPr>
          <w:rFonts w:ascii="Times New Roman" w:hAnsi="Times New Roman"/>
        </w:rPr>
        <w:t> </w:t>
      </w:r>
      <w:r>
        <w:rPr>
          <w:b w:val="0"/>
        </w:rPr>
        <w:t>(MAPL)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NR.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04/2023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Administratë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Hapur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Komuna.</w:t>
      </w:r>
    </w:p>
    <w:p>
      <w:pPr>
        <w:pStyle w:val="BodyText"/>
        <w:spacing w:line="259" w:lineRule="auto" w:before="159"/>
        <w:ind w:left="1440" w:right="1434"/>
        <w:jc w:val="both"/>
        <w:rPr>
          <w:b w:val="0"/>
        </w:rPr>
      </w:pPr>
      <w:r>
        <w:rPr>
          <w:b w:val="0"/>
        </w:rPr>
        <w:t>Në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nivelin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komunal,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proceset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konsultative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mbeten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paqarta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me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angazhim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kufizuar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qytetarëve.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Kjo,</w:t>
      </w:r>
      <w:r>
        <w:rPr>
          <w:rFonts w:ascii="Times New Roman" w:hAnsi="Times New Roman"/>
        </w:rPr>
        <w:t> </w:t>
      </w:r>
      <w:r>
        <w:rPr>
          <w:b w:val="0"/>
        </w:rPr>
        <w:t>si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rrjedhojë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një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procesi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papërgatitur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mirë,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si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dhe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një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zbatimi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kryesisht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formal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ana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institucioneve</w:t>
      </w:r>
      <w:r>
        <w:rPr>
          <w:rFonts w:ascii="Times New Roman" w:hAnsi="Times New Roman"/>
        </w:rPr>
        <w:t> </w:t>
      </w:r>
      <w:r>
        <w:rPr>
          <w:b w:val="0"/>
        </w:rPr>
        <w:t>komunale.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Ajo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që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mbetet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më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sfiduese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është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ndër-veprimi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mes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komunave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dhe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qytetarëve.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mungesë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një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qasje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vazhdueshme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informimit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dhe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komunikimit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komunat,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qytetarët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nuk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po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arrijnë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ndjekin</w:t>
      </w:r>
      <w:r>
        <w:rPr>
          <w:rFonts w:ascii="Times New Roman" w:hAnsi="Times New Roman"/>
        </w:rPr>
        <w:t> </w:t>
      </w:r>
      <w:r>
        <w:rPr>
          <w:b w:val="0"/>
        </w:rPr>
        <w:t>se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si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çështjet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tyre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po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adresohen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politikat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dhe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financimet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komunale.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këtë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mes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edhe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roli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i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shoqërisë</w:t>
      </w:r>
      <w:r>
        <w:rPr>
          <w:rFonts w:ascii="Times New Roman" w:hAnsi="Times New Roman"/>
        </w:rPr>
        <w:t> </w:t>
      </w:r>
      <w:r>
        <w:rPr>
          <w:b w:val="0"/>
        </w:rPr>
        <w:t>civile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profesionistëve,</w:t>
      </w:r>
      <w:r>
        <w:rPr>
          <w:rFonts w:ascii="Times New Roman" w:hAnsi="Times New Roman"/>
        </w:rPr>
        <w:t> </w:t>
      </w:r>
      <w:r>
        <w:rPr>
          <w:b w:val="0"/>
        </w:rPr>
        <w:t>mbetet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pa</w:t>
      </w:r>
      <w:r>
        <w:rPr>
          <w:rFonts w:ascii="Times New Roman" w:hAnsi="Times New Roman"/>
        </w:rPr>
        <w:t> </w:t>
      </w:r>
      <w:r>
        <w:rPr>
          <w:b w:val="0"/>
        </w:rPr>
        <w:t>përfshirë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kontributin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politikat</w:t>
      </w:r>
      <w:r>
        <w:rPr>
          <w:rFonts w:ascii="Times New Roman" w:hAnsi="Times New Roman"/>
        </w:rPr>
        <w:t> </w:t>
      </w:r>
      <w:r>
        <w:rPr>
          <w:b w:val="0"/>
        </w:rPr>
        <w:t>komunale.</w:t>
      </w:r>
    </w:p>
    <w:p>
      <w:pPr>
        <w:pStyle w:val="BodyText"/>
        <w:spacing w:line="259" w:lineRule="auto" w:before="161"/>
        <w:ind w:left="1440" w:right="1433"/>
        <w:jc w:val="both"/>
        <w:rPr>
          <w:b w:val="0"/>
        </w:rPr>
      </w:pPr>
      <w:r>
        <w:rPr>
          <w:b w:val="0"/>
        </w:rPr>
        <w:t>Procesi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i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monitorimit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përdor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një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qasje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dy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kahore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intervenimit: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njërën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anë,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vlerëson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nivelin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zbatimit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standardeve</w:t>
      </w:r>
      <w:r>
        <w:rPr>
          <w:rFonts w:ascii="Times New Roman" w:hAnsi="Times New Roman"/>
        </w:rPr>
        <w:t> </w:t>
      </w:r>
      <w:r>
        <w:rPr>
          <w:b w:val="0"/>
        </w:rPr>
        <w:t>minimale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konsultimit</w:t>
      </w:r>
      <w:r>
        <w:rPr>
          <w:rFonts w:ascii="Times New Roman" w:hAnsi="Times New Roman"/>
        </w:rPr>
        <w:t> </w:t>
      </w:r>
      <w:r>
        <w:rPr>
          <w:b w:val="0"/>
        </w:rPr>
        <w:t>publik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nivelin</w:t>
      </w:r>
      <w:r>
        <w:rPr>
          <w:rFonts w:ascii="Times New Roman" w:hAnsi="Times New Roman"/>
        </w:rPr>
        <w:t> </w:t>
      </w:r>
      <w:r>
        <w:rPr>
          <w:b w:val="0"/>
        </w:rPr>
        <w:t>lokal,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anën</w:t>
      </w:r>
      <w:r>
        <w:rPr>
          <w:rFonts w:ascii="Times New Roman" w:hAnsi="Times New Roman"/>
        </w:rPr>
        <w:t> </w:t>
      </w:r>
      <w:r>
        <w:rPr>
          <w:b w:val="0"/>
        </w:rPr>
        <w:t>tjetër,</w:t>
      </w:r>
      <w:r>
        <w:rPr>
          <w:rFonts w:ascii="Times New Roman" w:hAnsi="Times New Roman"/>
        </w:rPr>
        <w:t> </w:t>
      </w:r>
      <w:r>
        <w:rPr>
          <w:b w:val="0"/>
        </w:rPr>
        <w:t>ofron</w:t>
      </w:r>
      <w:r>
        <w:rPr>
          <w:rFonts w:ascii="Times New Roman" w:hAnsi="Times New Roman"/>
        </w:rPr>
        <w:t> </w:t>
      </w:r>
      <w:r>
        <w:rPr>
          <w:b w:val="0"/>
        </w:rPr>
        <w:t>informacione,</w:t>
      </w:r>
      <w:r>
        <w:rPr>
          <w:rFonts w:ascii="Times New Roman" w:hAnsi="Times New Roman"/>
        </w:rPr>
        <w:t> </w:t>
      </w:r>
      <w:r>
        <w:rPr>
          <w:b w:val="0"/>
        </w:rPr>
        <w:t>nëpërmjet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dhënave,</w:t>
      </w:r>
      <w:r>
        <w:rPr>
          <w:rFonts w:ascii="Times New Roman" w:hAnsi="Times New Roman"/>
        </w:rPr>
        <w:t> </w:t>
      </w:r>
      <w:r>
        <w:rPr>
          <w:b w:val="0"/>
        </w:rPr>
        <w:t>konkluzioneve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rekomandimeve</w:t>
      </w:r>
      <w:r>
        <w:rPr>
          <w:rFonts w:ascii="Times New Roman" w:hAnsi="Times New Roman"/>
        </w:rPr>
        <w:t> </w:t>
      </w:r>
      <w:r>
        <w:rPr>
          <w:b w:val="0"/>
        </w:rPr>
        <w:t>si</w:t>
      </w:r>
      <w:r>
        <w:rPr>
          <w:rFonts w:ascii="Times New Roman" w:hAnsi="Times New Roman"/>
        </w:rPr>
        <w:t> </w:t>
      </w:r>
      <w:r>
        <w:rPr>
          <w:b w:val="0"/>
        </w:rPr>
        <w:t>mjete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përmirësim.</w:t>
      </w:r>
      <w:r>
        <w:rPr>
          <w:rFonts w:ascii="Times New Roman" w:hAnsi="Times New Roman"/>
        </w:rPr>
        <w:t> </w:t>
      </w:r>
      <w:r>
        <w:rPr>
          <w:b w:val="0"/>
        </w:rPr>
        <w:t>Institucionet</w:t>
      </w:r>
      <w:r>
        <w:rPr>
          <w:rFonts w:ascii="Times New Roman" w:hAnsi="Times New Roman"/>
        </w:rPr>
        <w:t> </w:t>
      </w:r>
      <w:r>
        <w:rPr>
          <w:b w:val="0"/>
        </w:rPr>
        <w:t>komunale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si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bartëse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procesit,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nëpërmjet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monitorimit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kanë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identifikuara,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fushat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ku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ka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mangësi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dhe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ato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progres.</w:t>
      </w:r>
      <w:r>
        <w:rPr>
          <w:rFonts w:ascii="Times New Roman" w:hAnsi="Times New Roman"/>
        </w:rPr>
        <w:t> </w:t>
      </w:r>
      <w:r>
        <w:rPr>
          <w:b w:val="0"/>
        </w:rPr>
        <w:t>Kjo</w:t>
      </w:r>
      <w:r>
        <w:rPr>
          <w:rFonts w:ascii="Times New Roman" w:hAnsi="Times New Roman"/>
        </w:rPr>
        <w:t> </w:t>
      </w:r>
      <w:r>
        <w:rPr>
          <w:b w:val="0"/>
        </w:rPr>
        <w:t>ndihmon</w:t>
      </w:r>
      <w:r>
        <w:rPr>
          <w:rFonts w:ascii="Times New Roman" w:hAnsi="Times New Roman"/>
        </w:rPr>
        <w:t> </w:t>
      </w:r>
      <w:r>
        <w:rPr>
          <w:b w:val="0"/>
        </w:rPr>
        <w:t>ato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përmirësim</w:t>
      </w:r>
      <w:r>
        <w:rPr>
          <w:rFonts w:ascii="Times New Roman" w:hAnsi="Times New Roman"/>
        </w:rPr>
        <w:t> </w:t>
      </w:r>
      <w:r>
        <w:rPr>
          <w:b w:val="0"/>
        </w:rPr>
        <w:t>nisur</w:t>
      </w:r>
      <w:r>
        <w:rPr>
          <w:rFonts w:ascii="Times New Roman" w:hAnsi="Times New Roman"/>
        </w:rPr>
        <w:t> </w:t>
      </w:r>
      <w:r>
        <w:rPr>
          <w:b w:val="0"/>
        </w:rPr>
        <w:t>nga</w:t>
      </w:r>
      <w:r>
        <w:rPr>
          <w:rFonts w:ascii="Times New Roman" w:hAnsi="Times New Roman"/>
        </w:rPr>
        <w:t> </w:t>
      </w:r>
      <w:r>
        <w:rPr>
          <w:b w:val="0"/>
        </w:rPr>
        <w:t>planifikimi,</w:t>
      </w:r>
      <w:r>
        <w:rPr>
          <w:rFonts w:ascii="Times New Roman" w:hAnsi="Times New Roman"/>
        </w:rPr>
        <w:t> </w:t>
      </w:r>
      <w:r>
        <w:rPr>
          <w:b w:val="0"/>
        </w:rPr>
        <w:t>zbatimi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procesit,</w:t>
      </w:r>
      <w:r>
        <w:rPr>
          <w:rFonts w:ascii="Times New Roman" w:hAnsi="Times New Roman"/>
        </w:rPr>
        <w:t> </w:t>
      </w:r>
      <w:r>
        <w:rPr>
          <w:b w:val="0"/>
        </w:rPr>
        <w:t>monitorimi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raportimi.</w:t>
      </w:r>
      <w:r>
        <w:rPr>
          <w:rFonts w:ascii="Times New Roman" w:hAnsi="Times New Roman"/>
          <w:spacing w:val="-2"/>
        </w:rPr>
        <w:t> </w:t>
      </w:r>
      <w:r>
        <w:rPr>
          <w:b w:val="0"/>
          <w:spacing w:val="-2"/>
        </w:rPr>
        <w:t>Ndërkaq,</w:t>
      </w:r>
      <w:r>
        <w:rPr>
          <w:rFonts w:ascii="Times New Roman" w:hAnsi="Times New Roman"/>
          <w:spacing w:val="-2"/>
        </w:rPr>
        <w:t> </w:t>
      </w:r>
      <w:r>
        <w:rPr>
          <w:b w:val="0"/>
          <w:spacing w:val="-2"/>
        </w:rPr>
        <w:t>organizatat</w:t>
      </w:r>
      <w:r>
        <w:rPr>
          <w:rFonts w:ascii="Times New Roman" w:hAnsi="Times New Roman"/>
          <w:spacing w:val="-2"/>
        </w:rPr>
        <w:t> </w:t>
      </w:r>
      <w:r>
        <w:rPr>
          <w:b w:val="0"/>
          <w:spacing w:val="-2"/>
        </w:rPr>
        <w:t>e</w:t>
      </w:r>
      <w:r>
        <w:rPr>
          <w:rFonts w:ascii="Times New Roman" w:hAnsi="Times New Roman"/>
          <w:spacing w:val="-2"/>
        </w:rPr>
        <w:t> </w:t>
      </w:r>
      <w:r>
        <w:rPr>
          <w:b w:val="0"/>
          <w:spacing w:val="-2"/>
        </w:rPr>
        <w:t>shoqërisë</w:t>
      </w:r>
      <w:r>
        <w:rPr>
          <w:rFonts w:ascii="Times New Roman" w:hAnsi="Times New Roman"/>
          <w:spacing w:val="-2"/>
        </w:rPr>
        <w:t> </w:t>
      </w:r>
      <w:r>
        <w:rPr>
          <w:b w:val="0"/>
          <w:spacing w:val="-2"/>
        </w:rPr>
        <w:t>civile</w:t>
      </w:r>
      <w:r>
        <w:rPr>
          <w:rFonts w:ascii="Times New Roman" w:hAnsi="Times New Roman"/>
          <w:spacing w:val="-2"/>
        </w:rPr>
        <w:t> </w:t>
      </w:r>
      <w:r>
        <w:rPr>
          <w:b w:val="0"/>
          <w:spacing w:val="-2"/>
        </w:rPr>
        <w:t>në</w:t>
      </w:r>
      <w:r>
        <w:rPr>
          <w:rFonts w:ascii="Times New Roman" w:hAnsi="Times New Roman"/>
          <w:spacing w:val="-2"/>
        </w:rPr>
        <w:t> </w:t>
      </w:r>
      <w:r>
        <w:rPr>
          <w:b w:val="0"/>
          <w:spacing w:val="-2"/>
        </w:rPr>
        <w:t>nivel</w:t>
      </w:r>
      <w:r>
        <w:rPr>
          <w:rFonts w:ascii="Times New Roman" w:hAnsi="Times New Roman"/>
          <w:spacing w:val="-2"/>
        </w:rPr>
        <w:t> </w:t>
      </w:r>
      <w:r>
        <w:rPr>
          <w:b w:val="0"/>
          <w:spacing w:val="-2"/>
        </w:rPr>
        <w:t>lokal</w:t>
      </w:r>
      <w:r>
        <w:rPr>
          <w:rFonts w:ascii="Times New Roman" w:hAnsi="Times New Roman"/>
          <w:spacing w:val="-3"/>
        </w:rPr>
        <w:t> </w:t>
      </w:r>
      <w:r>
        <w:rPr>
          <w:b w:val="0"/>
          <w:spacing w:val="-2"/>
        </w:rPr>
        <w:t>dhe</w:t>
      </w:r>
      <w:r>
        <w:rPr>
          <w:rFonts w:ascii="Times New Roman" w:hAnsi="Times New Roman"/>
          <w:spacing w:val="-2"/>
        </w:rPr>
        <w:t> </w:t>
      </w:r>
      <w:r>
        <w:rPr>
          <w:b w:val="0"/>
          <w:spacing w:val="-2"/>
        </w:rPr>
        <w:t>aktivistët,</w:t>
      </w:r>
      <w:r>
        <w:rPr>
          <w:rFonts w:ascii="Times New Roman" w:hAnsi="Times New Roman"/>
          <w:spacing w:val="-5"/>
        </w:rPr>
        <w:t> </w:t>
      </w:r>
      <w:r>
        <w:rPr>
          <w:b w:val="0"/>
          <w:spacing w:val="-2"/>
        </w:rPr>
        <w:t>nëpërmjet</w:t>
      </w:r>
      <w:r>
        <w:rPr>
          <w:rFonts w:ascii="Times New Roman" w:hAnsi="Times New Roman"/>
          <w:spacing w:val="-2"/>
        </w:rPr>
        <w:t> </w:t>
      </w:r>
      <w:r>
        <w:rPr>
          <w:b w:val="0"/>
          <w:spacing w:val="-2"/>
        </w:rPr>
        <w:t>përfshirjes</w:t>
      </w:r>
      <w:r>
        <w:rPr>
          <w:rFonts w:ascii="Times New Roman" w:hAnsi="Times New Roman"/>
          <w:spacing w:val="-5"/>
        </w:rPr>
        <w:t> </w:t>
      </w:r>
      <w:r>
        <w:rPr>
          <w:b w:val="0"/>
          <w:spacing w:val="-2"/>
        </w:rPr>
        <w:t>direkte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monitorim,</w:t>
      </w:r>
      <w:r>
        <w:rPr>
          <w:rFonts w:ascii="Times New Roman" w:hAnsi="Times New Roman"/>
        </w:rPr>
        <w:t> </w:t>
      </w:r>
      <w:r>
        <w:rPr>
          <w:b w:val="0"/>
        </w:rPr>
        <w:t>marrin</w:t>
      </w:r>
      <w:r>
        <w:rPr>
          <w:rFonts w:ascii="Times New Roman" w:hAnsi="Times New Roman"/>
        </w:rPr>
        <w:t> </w:t>
      </w:r>
      <w:r>
        <w:rPr>
          <w:b w:val="0"/>
        </w:rPr>
        <w:t>informacione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procesin,</w:t>
      </w:r>
      <w:r>
        <w:rPr>
          <w:rFonts w:ascii="Times New Roman" w:hAnsi="Times New Roman"/>
        </w:rPr>
        <w:t> </w:t>
      </w:r>
      <w:r>
        <w:rPr>
          <w:b w:val="0"/>
        </w:rPr>
        <w:t>njihen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problemet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arritjet</w:t>
      </w:r>
      <w:r>
        <w:rPr>
          <w:rFonts w:ascii="Times New Roman" w:hAnsi="Times New Roman"/>
        </w:rPr>
        <w:t> </w:t>
      </w:r>
      <w:r>
        <w:rPr>
          <w:b w:val="0"/>
        </w:rPr>
        <w:t>si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nxjerrin</w:t>
      </w:r>
      <w:r>
        <w:rPr>
          <w:rFonts w:ascii="Times New Roman" w:hAnsi="Times New Roman"/>
        </w:rPr>
        <w:t> </w:t>
      </w:r>
      <w:r>
        <w:rPr>
          <w:b w:val="0"/>
        </w:rPr>
        <w:t>fusha/çështje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ku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duhet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mbajtur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përgjegjës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komunat.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Monitorimi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i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zbatimit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standardeve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konsultimeve</w:t>
      </w:r>
      <w:r>
        <w:rPr>
          <w:rFonts w:ascii="Times New Roman" w:hAnsi="Times New Roman"/>
        </w:rPr>
        <w:t> </w:t>
      </w:r>
      <w:r>
        <w:rPr>
          <w:b w:val="0"/>
        </w:rPr>
        <w:t>publike,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ndikim</w:t>
      </w:r>
      <w:r>
        <w:rPr>
          <w:rFonts w:ascii="Times New Roman" w:hAnsi="Times New Roman"/>
        </w:rPr>
        <w:t> </w:t>
      </w:r>
      <w:r>
        <w:rPr>
          <w:b w:val="0"/>
        </w:rPr>
        <w:t>afatgjatë,</w:t>
      </w:r>
      <w:r>
        <w:rPr>
          <w:rFonts w:ascii="Times New Roman" w:hAnsi="Times New Roman"/>
        </w:rPr>
        <w:t> </w:t>
      </w:r>
      <w:r>
        <w:rPr>
          <w:b w:val="0"/>
        </w:rPr>
        <w:t>synon</w:t>
      </w:r>
      <w:r>
        <w:rPr>
          <w:rFonts w:ascii="Times New Roman" w:hAnsi="Times New Roman"/>
        </w:rPr>
        <w:t> </w:t>
      </w:r>
      <w:r>
        <w:rPr>
          <w:b w:val="0"/>
        </w:rPr>
        <w:t>rritjen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informacionit,</w:t>
      </w:r>
      <w:r>
        <w:rPr>
          <w:rFonts w:ascii="Times New Roman" w:hAnsi="Times New Roman"/>
        </w:rPr>
        <w:t> </w:t>
      </w:r>
      <w:r>
        <w:rPr>
          <w:b w:val="0"/>
        </w:rPr>
        <w:t>komunikimit</w:t>
      </w:r>
      <w:r>
        <w:rPr>
          <w:rFonts w:ascii="Times New Roman" w:hAnsi="Times New Roman"/>
        </w:rPr>
        <w:t> </w:t>
      </w:r>
      <w:r>
        <w:rPr>
          <w:b w:val="0"/>
        </w:rPr>
        <w:t>mes</w:t>
      </w:r>
      <w:r>
        <w:rPr>
          <w:rFonts w:ascii="Times New Roman" w:hAnsi="Times New Roman"/>
        </w:rPr>
        <w:t> </w:t>
      </w:r>
      <w:r>
        <w:rPr>
          <w:b w:val="0"/>
        </w:rPr>
        <w:t>palëve,</w:t>
      </w:r>
      <w:r>
        <w:rPr>
          <w:rFonts w:ascii="Times New Roman" w:hAnsi="Times New Roman"/>
        </w:rPr>
        <w:t> </w:t>
      </w:r>
      <w:r>
        <w:rPr>
          <w:b w:val="0"/>
        </w:rPr>
        <w:t>edukimin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organizatave</w:t>
      </w:r>
      <w:r>
        <w:rPr>
          <w:rFonts w:ascii="Times New Roman" w:hAnsi="Times New Roman"/>
          <w:spacing w:val="-6"/>
        </w:rPr>
        <w:t> </w:t>
      </w:r>
      <w:r>
        <w:rPr>
          <w:b w:val="0"/>
          <w:spacing w:val="-2"/>
        </w:rPr>
        <w:t>dhe</w:t>
      </w:r>
      <w:r>
        <w:rPr>
          <w:rFonts w:ascii="Times New Roman" w:hAnsi="Times New Roman"/>
          <w:spacing w:val="-3"/>
        </w:rPr>
        <w:t> </w:t>
      </w:r>
      <w:r>
        <w:rPr>
          <w:b w:val="0"/>
          <w:spacing w:val="-2"/>
        </w:rPr>
        <w:t>komunitetit</w:t>
      </w:r>
      <w:r>
        <w:rPr>
          <w:rFonts w:ascii="Times New Roman" w:hAnsi="Times New Roman"/>
          <w:spacing w:val="-4"/>
        </w:rPr>
        <w:t> </w:t>
      </w:r>
      <w:r>
        <w:rPr>
          <w:b w:val="0"/>
          <w:spacing w:val="-2"/>
        </w:rPr>
        <w:t>për</w:t>
      </w:r>
      <w:r>
        <w:rPr>
          <w:rFonts w:ascii="Times New Roman" w:hAnsi="Times New Roman"/>
          <w:spacing w:val="-5"/>
        </w:rPr>
        <w:t> </w:t>
      </w:r>
      <w:r>
        <w:rPr>
          <w:b w:val="0"/>
          <w:spacing w:val="-2"/>
        </w:rPr>
        <w:t>të</w:t>
      </w:r>
      <w:r>
        <w:rPr>
          <w:rFonts w:ascii="Times New Roman" w:hAnsi="Times New Roman"/>
          <w:spacing w:val="-1"/>
        </w:rPr>
        <w:t> </w:t>
      </w:r>
      <w:r>
        <w:rPr>
          <w:b w:val="0"/>
          <w:spacing w:val="-2"/>
        </w:rPr>
        <w:t>mbajtur</w:t>
      </w:r>
      <w:r>
        <w:rPr>
          <w:rFonts w:ascii="Times New Roman" w:hAnsi="Times New Roman"/>
          <w:spacing w:val="-4"/>
        </w:rPr>
        <w:t> </w:t>
      </w:r>
      <w:r>
        <w:rPr>
          <w:b w:val="0"/>
          <w:spacing w:val="-2"/>
        </w:rPr>
        <w:t>të</w:t>
      </w:r>
      <w:r>
        <w:rPr>
          <w:rFonts w:ascii="Times New Roman" w:hAnsi="Times New Roman"/>
          <w:spacing w:val="-5"/>
        </w:rPr>
        <w:t> </w:t>
      </w:r>
      <w:r>
        <w:rPr>
          <w:b w:val="0"/>
          <w:spacing w:val="-2"/>
        </w:rPr>
        <w:t>angazhuara</w:t>
      </w:r>
      <w:r>
        <w:rPr>
          <w:rFonts w:ascii="Times New Roman" w:hAnsi="Times New Roman"/>
          <w:spacing w:val="-3"/>
        </w:rPr>
        <w:t> </w:t>
      </w:r>
      <w:r>
        <w:rPr>
          <w:b w:val="0"/>
          <w:spacing w:val="-2"/>
        </w:rPr>
        <w:t>dhe</w:t>
      </w:r>
      <w:r>
        <w:rPr>
          <w:rFonts w:ascii="Times New Roman" w:hAnsi="Times New Roman"/>
          <w:spacing w:val="-4"/>
        </w:rPr>
        <w:t> </w:t>
      </w:r>
      <w:r>
        <w:rPr>
          <w:b w:val="0"/>
          <w:spacing w:val="-2"/>
        </w:rPr>
        <w:t>llogaridhënëse</w:t>
      </w:r>
      <w:r>
        <w:rPr>
          <w:rFonts w:ascii="Times New Roman" w:hAnsi="Times New Roman"/>
          <w:spacing w:val="-3"/>
        </w:rPr>
        <w:t> </w:t>
      </w:r>
      <w:r>
        <w:rPr>
          <w:b w:val="0"/>
          <w:spacing w:val="-2"/>
        </w:rPr>
        <w:t>komunat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2"/>
        </w:rPr>
        <w:t>karshi</w:t>
      </w:r>
      <w:r>
        <w:rPr>
          <w:rFonts w:ascii="Times New Roman" w:hAnsi="Times New Roman"/>
          <w:spacing w:val="-5"/>
        </w:rPr>
        <w:t> </w:t>
      </w:r>
      <w:r>
        <w:rPr>
          <w:b w:val="0"/>
          <w:spacing w:val="-2"/>
        </w:rPr>
        <w:t>qytetarëve.</w:t>
      </w:r>
    </w:p>
    <w:p>
      <w:pPr>
        <w:pStyle w:val="BodyText"/>
        <w:spacing w:line="259" w:lineRule="auto" w:before="158"/>
        <w:ind w:left="1440" w:right="1436"/>
        <w:jc w:val="both"/>
        <w:rPr>
          <w:b w:val="0"/>
        </w:rPr>
      </w:pPr>
      <w:r>
        <w:rPr>
          <w:b w:val="0"/>
        </w:rPr>
        <w:t>Monitorimi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proceseve</w:t>
      </w:r>
      <w:r>
        <w:rPr>
          <w:rFonts w:ascii="Times New Roman" w:hAnsi="Times New Roman"/>
        </w:rPr>
        <w:t> </w:t>
      </w:r>
      <w:r>
        <w:rPr>
          <w:b w:val="0"/>
        </w:rPr>
        <w:t>vjetore</w:t>
      </w:r>
      <w:r>
        <w:rPr>
          <w:rFonts w:ascii="Times New Roman" w:hAnsi="Times New Roman"/>
        </w:rPr>
        <w:t> </w:t>
      </w:r>
      <w:r>
        <w:rPr>
          <w:b w:val="0"/>
        </w:rPr>
        <w:t>pasqyron</w:t>
      </w:r>
      <w:r>
        <w:rPr>
          <w:rFonts w:ascii="Times New Roman" w:hAnsi="Times New Roman"/>
        </w:rPr>
        <w:t> </w:t>
      </w:r>
      <w:r>
        <w:rPr>
          <w:b w:val="0"/>
        </w:rPr>
        <w:t>pamjen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plotë</w:t>
      </w:r>
      <w:r>
        <w:rPr>
          <w:rFonts w:ascii="Times New Roman" w:hAnsi="Times New Roman"/>
        </w:rPr>
        <w:t> </w:t>
      </w:r>
      <w:r>
        <w:rPr>
          <w:b w:val="0"/>
        </w:rPr>
        <w:t>mbi</w:t>
      </w:r>
      <w:r>
        <w:rPr>
          <w:rFonts w:ascii="Times New Roman" w:hAnsi="Times New Roman"/>
        </w:rPr>
        <w:t> </w:t>
      </w:r>
      <w:r>
        <w:rPr>
          <w:b w:val="0"/>
        </w:rPr>
        <w:t>përgatitjet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zbatimin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procesit,</w:t>
      </w:r>
      <w:r>
        <w:rPr>
          <w:rFonts w:ascii="Times New Roman" w:hAnsi="Times New Roman"/>
        </w:rPr>
        <w:t> </w:t>
      </w:r>
      <w:r>
        <w:rPr>
          <w:b w:val="0"/>
        </w:rPr>
        <w:t>duke</w:t>
      </w:r>
      <w:r>
        <w:rPr>
          <w:rFonts w:ascii="Times New Roman" w:hAnsi="Times New Roman"/>
        </w:rPr>
        <w:t> </w:t>
      </w:r>
      <w:r>
        <w:rPr>
          <w:b w:val="0"/>
        </w:rPr>
        <w:t>u</w:t>
      </w:r>
      <w:r>
        <w:rPr>
          <w:rFonts w:ascii="Times New Roman" w:hAnsi="Times New Roman"/>
        </w:rPr>
        <w:t> </w:t>
      </w:r>
      <w:r>
        <w:rPr>
          <w:b w:val="0"/>
        </w:rPr>
        <w:t>ofruar</w:t>
      </w:r>
      <w:r>
        <w:rPr>
          <w:rFonts w:ascii="Times New Roman" w:hAnsi="Times New Roman"/>
        </w:rPr>
        <w:t> </w:t>
      </w:r>
      <w:r>
        <w:rPr>
          <w:b w:val="0"/>
        </w:rPr>
        <w:t>palëve</w:t>
      </w:r>
      <w:r>
        <w:rPr>
          <w:rFonts w:ascii="Times New Roman" w:hAnsi="Times New Roman"/>
        </w:rPr>
        <w:t> </w:t>
      </w:r>
      <w:r>
        <w:rPr>
          <w:b w:val="0"/>
        </w:rPr>
        <w:t>një</w:t>
      </w:r>
      <w:r>
        <w:rPr>
          <w:rFonts w:ascii="Times New Roman" w:hAnsi="Times New Roman"/>
        </w:rPr>
        <w:t> </w:t>
      </w:r>
      <w:r>
        <w:rPr>
          <w:b w:val="0"/>
        </w:rPr>
        <w:t>hartëzim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hallkat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dobëta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procesit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dhe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mundësi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raportime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përmbledhura.</w:t>
      </w:r>
      <w:r>
        <w:rPr>
          <w:rFonts w:ascii="Times New Roman" w:hAnsi="Times New Roman"/>
        </w:rPr>
        <w:t> </w:t>
      </w:r>
      <w:r>
        <w:rPr>
          <w:b w:val="0"/>
        </w:rPr>
        <w:t>Mund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shërbejë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adresuar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veçanti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tri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elemente: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i.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Nivelin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përgatitjes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teknike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dhe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procedurale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procesin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konsultimit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publik;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ii.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Nivelin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zbatimit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konsultimit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publik,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duke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përfshirë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edhe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indikatorë</w:t>
      </w:r>
      <w:r>
        <w:rPr>
          <w:rFonts w:ascii="Times New Roman" w:hAnsi="Times New Roman"/>
        </w:rPr>
        <w:t> </w:t>
      </w:r>
      <w:r>
        <w:rPr>
          <w:b w:val="0"/>
        </w:rPr>
        <w:t>cilësorë;</w:t>
      </w:r>
      <w:r>
        <w:rPr>
          <w:rFonts w:ascii="Times New Roman" w:hAnsi="Times New Roman"/>
        </w:rPr>
        <w:t> </w:t>
      </w:r>
      <w:r>
        <w:rPr>
          <w:b w:val="0"/>
        </w:rPr>
        <w:t>si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iii.</w:t>
      </w:r>
      <w:r>
        <w:rPr>
          <w:rFonts w:ascii="Times New Roman" w:hAnsi="Times New Roman"/>
        </w:rPr>
        <w:t> </w:t>
      </w:r>
      <w:r>
        <w:rPr>
          <w:b w:val="0"/>
        </w:rPr>
        <w:t>Pasqyrimin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nevojave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intervenim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hallka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veçanta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procesit.</w:t>
      </w:r>
    </w:p>
    <w:p>
      <w:pPr>
        <w:pStyle w:val="BodyText"/>
        <w:spacing w:line="259" w:lineRule="auto" w:before="158"/>
        <w:ind w:left="1440" w:right="1435"/>
        <w:jc w:val="both"/>
        <w:rPr>
          <w:b w:val="0"/>
        </w:rPr>
      </w:pP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procesin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monitorimit</w:t>
      </w:r>
      <w:r>
        <w:rPr>
          <w:rFonts w:ascii="Times New Roman" w:hAnsi="Times New Roman"/>
        </w:rPr>
        <w:t> </w:t>
      </w:r>
      <w:r>
        <w:rPr>
          <w:b w:val="0"/>
        </w:rPr>
        <w:t>vjetor,</w:t>
      </w:r>
      <w:r>
        <w:rPr>
          <w:rFonts w:ascii="Times New Roman" w:hAnsi="Times New Roman"/>
        </w:rPr>
        <w:t> </w:t>
      </w:r>
      <w:r>
        <w:rPr>
          <w:b w:val="0"/>
        </w:rPr>
        <w:t>janë</w:t>
      </w:r>
      <w:r>
        <w:rPr>
          <w:rFonts w:ascii="Times New Roman" w:hAnsi="Times New Roman"/>
        </w:rPr>
        <w:t> </w:t>
      </w:r>
      <w:r>
        <w:rPr>
          <w:b w:val="0"/>
        </w:rPr>
        <w:t>vlerësuar</w:t>
      </w:r>
      <w:r>
        <w:rPr>
          <w:rFonts w:ascii="Times New Roman" w:hAnsi="Times New Roman"/>
        </w:rPr>
        <w:t> </w:t>
      </w:r>
      <w:r>
        <w:rPr>
          <w:b w:val="0"/>
        </w:rPr>
        <w:t>niveli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përgatitjes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28</w:t>
      </w:r>
      <w:r>
        <w:rPr>
          <w:rFonts w:ascii="Times New Roman" w:hAnsi="Times New Roman"/>
        </w:rPr>
        <w:t> </w:t>
      </w:r>
      <w:r>
        <w:rPr>
          <w:b w:val="0"/>
        </w:rPr>
        <w:t>komuna</w:t>
      </w:r>
      <w:hyperlink w:history="true" w:anchor="_bookmark1">
        <w:r>
          <w:rPr>
            <w:b w:val="0"/>
            <w:vertAlign w:val="superscript"/>
          </w:rPr>
          <w:t>1</w:t>
        </w:r>
        <w:r>
          <w:rPr>
            <w:b w:val="0"/>
            <w:vertAlign w:val="baseline"/>
          </w:rPr>
          <w:t>,</w:t>
        </w:r>
      </w:hyperlink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lidhur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me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zbatimin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konsultimeve</w:t>
      </w:r>
      <w:r>
        <w:rPr>
          <w:rFonts w:ascii="Times New Roman" w:hAnsi="Times New Roman"/>
          <w:spacing w:val="-5"/>
          <w:vertAlign w:val="baseline"/>
        </w:rPr>
        <w:t> </w:t>
      </w:r>
      <w:r>
        <w:rPr>
          <w:b w:val="0"/>
          <w:vertAlign w:val="baseline"/>
        </w:rPr>
        <w:t>publike.</w:t>
      </w:r>
      <w:r>
        <w:rPr>
          <w:rFonts w:ascii="Times New Roman" w:hAnsi="Times New Roman"/>
          <w:spacing w:val="-5"/>
          <w:vertAlign w:val="baseline"/>
        </w:rPr>
        <w:t> </w:t>
      </w:r>
      <w:r>
        <w:rPr>
          <w:b w:val="0"/>
          <w:vertAlign w:val="baseline"/>
        </w:rPr>
        <w:t>Përfshirë</w:t>
      </w:r>
      <w:r>
        <w:rPr>
          <w:rFonts w:ascii="Times New Roman" w:hAnsi="Times New Roman"/>
          <w:spacing w:val="-7"/>
          <w:vertAlign w:val="baseline"/>
        </w:rPr>
        <w:t> </w:t>
      </w:r>
      <w:r>
        <w:rPr>
          <w:b w:val="0"/>
          <w:vertAlign w:val="baseline"/>
        </w:rPr>
        <w:t>planifikimet,</w:t>
      </w:r>
      <w:r>
        <w:rPr>
          <w:rFonts w:ascii="Times New Roman" w:hAnsi="Times New Roman"/>
          <w:spacing w:val="-5"/>
          <w:vertAlign w:val="baseline"/>
        </w:rPr>
        <w:t> </w:t>
      </w:r>
      <w:r>
        <w:rPr>
          <w:b w:val="0"/>
          <w:vertAlign w:val="baseline"/>
        </w:rPr>
        <w:t>caktimin</w:t>
      </w:r>
      <w:r>
        <w:rPr>
          <w:rFonts w:ascii="Times New Roman" w:hAnsi="Times New Roman"/>
          <w:spacing w:val="-8"/>
          <w:vertAlign w:val="baseline"/>
        </w:rPr>
        <w:t> </w:t>
      </w:r>
      <w:r>
        <w:rPr>
          <w:b w:val="0"/>
          <w:vertAlign w:val="baseline"/>
        </w:rPr>
        <w:t>e</w:t>
      </w:r>
      <w:r>
        <w:rPr>
          <w:rFonts w:ascii="Times New Roman" w:hAnsi="Times New Roman"/>
          <w:spacing w:val="-5"/>
          <w:vertAlign w:val="baseline"/>
        </w:rPr>
        <w:t> </w:t>
      </w:r>
      <w:r>
        <w:rPr>
          <w:b w:val="0"/>
          <w:vertAlign w:val="baseline"/>
        </w:rPr>
        <w:t>zyrtarëve</w:t>
      </w:r>
      <w:r>
        <w:rPr>
          <w:rFonts w:ascii="Times New Roman" w:hAnsi="Times New Roman"/>
          <w:spacing w:val="-5"/>
          <w:vertAlign w:val="baseline"/>
        </w:rPr>
        <w:t> </w:t>
      </w:r>
      <w:r>
        <w:rPr>
          <w:b w:val="0"/>
          <w:vertAlign w:val="baseline"/>
        </w:rPr>
        <w:t>përgjegjës</w:t>
      </w:r>
      <w:r>
        <w:rPr>
          <w:rFonts w:ascii="Times New Roman" w:hAnsi="Times New Roman"/>
          <w:spacing w:val="-8"/>
          <w:vertAlign w:val="baseline"/>
        </w:rPr>
        <w:t> </w:t>
      </w:r>
      <w:r>
        <w:rPr>
          <w:b w:val="0"/>
          <w:vertAlign w:val="baseline"/>
        </w:rPr>
        <w:t>për</w:t>
      </w:r>
      <w:r>
        <w:rPr>
          <w:rFonts w:ascii="Times New Roman" w:hAnsi="Times New Roman"/>
          <w:spacing w:val="-5"/>
          <w:vertAlign w:val="baseline"/>
        </w:rPr>
        <w:t> </w:t>
      </w:r>
      <w:r>
        <w:rPr>
          <w:b w:val="0"/>
          <w:vertAlign w:val="baseline"/>
        </w:rPr>
        <w:t>konsultime,</w:t>
      </w:r>
      <w:r>
        <w:rPr>
          <w:rFonts w:ascii="Times New Roman" w:hAnsi="Times New Roman"/>
          <w:spacing w:val="-5"/>
          <w:vertAlign w:val="baseline"/>
        </w:rPr>
        <w:t> </w:t>
      </w:r>
      <w:r>
        <w:rPr>
          <w:b w:val="0"/>
          <w:vertAlign w:val="baseline"/>
        </w:rPr>
        <w:t>përgatitjen</w:t>
      </w:r>
      <w:r>
        <w:rPr>
          <w:rFonts w:ascii="Times New Roman" w:hAnsi="Times New Roman"/>
          <w:spacing w:val="-5"/>
          <w:vertAlign w:val="baseline"/>
        </w:rPr>
        <w:t> </w:t>
      </w:r>
      <w:r>
        <w:rPr>
          <w:b w:val="0"/>
          <w:vertAlign w:val="baseline"/>
        </w:rPr>
        <w:t>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formularëve</w:t>
      </w:r>
      <w:r>
        <w:rPr>
          <w:rFonts w:ascii="Times New Roman" w:hAnsi="Times New Roman"/>
          <w:spacing w:val="-10"/>
          <w:vertAlign w:val="baseline"/>
        </w:rPr>
        <w:t> </w:t>
      </w:r>
      <w:r>
        <w:rPr>
          <w:b w:val="0"/>
          <w:vertAlign w:val="baseline"/>
        </w:rPr>
        <w:t>shpjegues,</w:t>
      </w:r>
      <w:r>
        <w:rPr>
          <w:rFonts w:ascii="Times New Roman" w:hAnsi="Times New Roman"/>
          <w:spacing w:val="-10"/>
          <w:vertAlign w:val="baseline"/>
        </w:rPr>
        <w:t> </w:t>
      </w:r>
      <w:r>
        <w:rPr>
          <w:b w:val="0"/>
          <w:vertAlign w:val="baseline"/>
        </w:rPr>
        <w:t>konsultimet</w:t>
      </w:r>
      <w:r>
        <w:rPr>
          <w:rFonts w:ascii="Times New Roman" w:hAnsi="Times New Roman"/>
          <w:spacing w:val="-11"/>
          <w:vertAlign w:val="baseline"/>
        </w:rPr>
        <w:t> </w:t>
      </w:r>
      <w:r>
        <w:rPr>
          <w:b w:val="0"/>
          <w:vertAlign w:val="baseline"/>
        </w:rPr>
        <w:t>në</w:t>
      </w:r>
      <w:r>
        <w:rPr>
          <w:rFonts w:ascii="Times New Roman" w:hAnsi="Times New Roman"/>
          <w:spacing w:val="-11"/>
          <w:vertAlign w:val="baseline"/>
        </w:rPr>
        <w:t> </w:t>
      </w:r>
      <w:r>
        <w:rPr>
          <w:b w:val="0"/>
          <w:vertAlign w:val="baseline"/>
        </w:rPr>
        <w:t>fazat</w:t>
      </w:r>
      <w:r>
        <w:rPr>
          <w:rFonts w:ascii="Times New Roman" w:hAnsi="Times New Roman"/>
          <w:spacing w:val="-11"/>
          <w:vertAlign w:val="baseline"/>
        </w:rPr>
        <w:t> </w:t>
      </w:r>
      <w:r>
        <w:rPr>
          <w:b w:val="0"/>
          <w:vertAlign w:val="baseline"/>
        </w:rPr>
        <w:t>e</w:t>
      </w:r>
      <w:r>
        <w:rPr>
          <w:rFonts w:ascii="Times New Roman" w:hAnsi="Times New Roman"/>
          <w:spacing w:val="-10"/>
          <w:vertAlign w:val="baseline"/>
        </w:rPr>
        <w:t> </w:t>
      </w:r>
      <w:r>
        <w:rPr>
          <w:b w:val="0"/>
          <w:vertAlign w:val="baseline"/>
        </w:rPr>
        <w:t>hershme,</w:t>
      </w:r>
      <w:r>
        <w:rPr>
          <w:rFonts w:ascii="Times New Roman" w:hAnsi="Times New Roman"/>
          <w:spacing w:val="-10"/>
          <w:vertAlign w:val="baseline"/>
        </w:rPr>
        <w:t> </w:t>
      </w:r>
      <w:r>
        <w:rPr>
          <w:b w:val="0"/>
          <w:vertAlign w:val="baseline"/>
        </w:rPr>
        <w:t>përfshirjen</w:t>
      </w:r>
      <w:r>
        <w:rPr>
          <w:rFonts w:ascii="Times New Roman" w:hAnsi="Times New Roman"/>
          <w:spacing w:val="-10"/>
          <w:vertAlign w:val="baseline"/>
        </w:rPr>
        <w:t> </w:t>
      </w:r>
      <w:r>
        <w:rPr>
          <w:b w:val="0"/>
          <w:vertAlign w:val="baseline"/>
        </w:rPr>
        <w:t>OJQ-ve</w:t>
      </w:r>
      <w:r>
        <w:rPr>
          <w:rFonts w:ascii="Times New Roman" w:hAnsi="Times New Roman"/>
          <w:spacing w:val="-10"/>
          <w:vertAlign w:val="baseline"/>
        </w:rPr>
        <w:t> </w:t>
      </w:r>
      <w:r>
        <w:rPr>
          <w:b w:val="0"/>
          <w:vertAlign w:val="baseline"/>
        </w:rPr>
        <w:t>dhe</w:t>
      </w:r>
      <w:r>
        <w:rPr>
          <w:rFonts w:ascii="Times New Roman" w:hAnsi="Times New Roman"/>
          <w:spacing w:val="-10"/>
          <w:vertAlign w:val="baseline"/>
        </w:rPr>
        <w:t> </w:t>
      </w:r>
      <w:r>
        <w:rPr>
          <w:b w:val="0"/>
          <w:vertAlign w:val="baseline"/>
        </w:rPr>
        <w:t>profesionistëve</w:t>
      </w:r>
      <w:r>
        <w:rPr>
          <w:rFonts w:ascii="Times New Roman" w:hAnsi="Times New Roman"/>
          <w:spacing w:val="-10"/>
          <w:vertAlign w:val="baseline"/>
        </w:rPr>
        <w:t> </w:t>
      </w:r>
      <w:r>
        <w:rPr>
          <w:b w:val="0"/>
          <w:vertAlign w:val="baseline"/>
        </w:rPr>
        <w:t>në</w:t>
      </w:r>
      <w:r>
        <w:rPr>
          <w:rFonts w:ascii="Times New Roman" w:hAnsi="Times New Roman"/>
          <w:spacing w:val="-10"/>
          <w:vertAlign w:val="baseline"/>
        </w:rPr>
        <w:t> </w:t>
      </w:r>
      <w:r>
        <w:rPr>
          <w:b w:val="0"/>
          <w:vertAlign w:val="baseline"/>
        </w:rPr>
        <w:t>grupet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punuese,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nismat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apo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projekt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propozimet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nga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grupet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jashtme,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monitorimi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dhe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raportimet.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Për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të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konfirmuar</w:t>
      </w:r>
      <w:r>
        <w:rPr>
          <w:rFonts w:ascii="Times New Roman" w:hAnsi="Times New Roman"/>
          <w:spacing w:val="-10"/>
          <w:vertAlign w:val="baseline"/>
        </w:rPr>
        <w:t> </w:t>
      </w:r>
      <w:r>
        <w:rPr>
          <w:b w:val="0"/>
          <w:vertAlign w:val="baseline"/>
        </w:rPr>
        <w:t>të</w:t>
      </w:r>
      <w:r>
        <w:rPr>
          <w:rFonts w:ascii="Times New Roman" w:hAnsi="Times New Roman"/>
          <w:spacing w:val="-10"/>
          <w:vertAlign w:val="baseline"/>
        </w:rPr>
        <w:t> </w:t>
      </w:r>
      <w:r>
        <w:rPr>
          <w:b w:val="0"/>
          <w:vertAlign w:val="baseline"/>
        </w:rPr>
        <w:t>dhënat,</w:t>
      </w:r>
      <w:r>
        <w:rPr>
          <w:rFonts w:ascii="Times New Roman" w:hAnsi="Times New Roman"/>
          <w:spacing w:val="-10"/>
          <w:vertAlign w:val="baseline"/>
        </w:rPr>
        <w:t> </w:t>
      </w:r>
      <w:r>
        <w:rPr>
          <w:b w:val="0"/>
          <w:vertAlign w:val="baseline"/>
        </w:rPr>
        <w:t>janë</w:t>
      </w:r>
      <w:r>
        <w:rPr>
          <w:rFonts w:ascii="Times New Roman" w:hAnsi="Times New Roman"/>
          <w:spacing w:val="-11"/>
          <w:vertAlign w:val="baseline"/>
        </w:rPr>
        <w:t> </w:t>
      </w:r>
      <w:r>
        <w:rPr>
          <w:b w:val="0"/>
          <w:vertAlign w:val="baseline"/>
        </w:rPr>
        <w:t>kërkuar</w:t>
      </w:r>
      <w:r>
        <w:rPr>
          <w:rFonts w:ascii="Times New Roman" w:hAnsi="Times New Roman"/>
          <w:spacing w:val="-10"/>
          <w:vertAlign w:val="baseline"/>
        </w:rPr>
        <w:t> </w:t>
      </w:r>
      <w:r>
        <w:rPr>
          <w:b w:val="0"/>
          <w:vertAlign w:val="baseline"/>
        </w:rPr>
        <w:t>informacione</w:t>
      </w:r>
      <w:r>
        <w:rPr>
          <w:rFonts w:ascii="Times New Roman" w:hAnsi="Times New Roman"/>
          <w:spacing w:val="-10"/>
          <w:vertAlign w:val="baseline"/>
        </w:rPr>
        <w:t> </w:t>
      </w:r>
      <w:r>
        <w:rPr>
          <w:b w:val="0"/>
          <w:vertAlign w:val="baseline"/>
        </w:rPr>
        <w:t>në</w:t>
      </w:r>
      <w:r>
        <w:rPr>
          <w:rFonts w:ascii="Times New Roman" w:hAnsi="Times New Roman"/>
          <w:spacing w:val="-7"/>
          <w:vertAlign w:val="baseline"/>
        </w:rPr>
        <w:t> </w:t>
      </w:r>
      <w:r>
        <w:rPr>
          <w:b w:val="0"/>
          <w:vertAlign w:val="baseline"/>
        </w:rPr>
        <w:t>28</w:t>
      </w:r>
      <w:r>
        <w:rPr>
          <w:rFonts w:ascii="Times New Roman" w:hAnsi="Times New Roman"/>
          <w:spacing w:val="-12"/>
          <w:vertAlign w:val="baseline"/>
        </w:rPr>
        <w:t> </w:t>
      </w:r>
      <w:r>
        <w:rPr>
          <w:b w:val="0"/>
          <w:vertAlign w:val="baseline"/>
        </w:rPr>
        <w:t>komuna,</w:t>
      </w:r>
      <w:r>
        <w:rPr>
          <w:rFonts w:ascii="Times New Roman" w:hAnsi="Times New Roman"/>
          <w:spacing w:val="-12"/>
          <w:vertAlign w:val="baseline"/>
        </w:rPr>
        <w:t> </w:t>
      </w:r>
      <w:r>
        <w:rPr>
          <w:b w:val="0"/>
          <w:vertAlign w:val="baseline"/>
        </w:rPr>
        <w:t>ndërkaq</w:t>
      </w:r>
      <w:r>
        <w:rPr>
          <w:rFonts w:ascii="Times New Roman" w:hAnsi="Times New Roman"/>
          <w:spacing w:val="-10"/>
          <w:vertAlign w:val="baseline"/>
        </w:rPr>
        <w:t> </w:t>
      </w:r>
      <w:r>
        <w:rPr>
          <w:b w:val="0"/>
          <w:vertAlign w:val="baseline"/>
        </w:rPr>
        <w:t>nëpërmjet</w:t>
      </w:r>
      <w:r>
        <w:rPr>
          <w:rFonts w:ascii="Times New Roman" w:hAnsi="Times New Roman"/>
          <w:spacing w:val="-11"/>
          <w:vertAlign w:val="baseline"/>
        </w:rPr>
        <w:t> </w:t>
      </w:r>
      <w:r>
        <w:rPr>
          <w:b w:val="0"/>
          <w:vertAlign w:val="baseline"/>
        </w:rPr>
        <w:t>qasjes</w:t>
      </w:r>
      <w:r>
        <w:rPr>
          <w:rFonts w:ascii="Times New Roman" w:hAnsi="Times New Roman"/>
          <w:spacing w:val="-12"/>
          <w:vertAlign w:val="baseline"/>
        </w:rPr>
        <w:t> </w:t>
      </w:r>
      <w:r>
        <w:rPr>
          <w:b w:val="0"/>
          <w:vertAlign w:val="baseline"/>
        </w:rPr>
        <w:t>në</w:t>
      </w:r>
      <w:r>
        <w:rPr>
          <w:rFonts w:ascii="Times New Roman" w:hAnsi="Times New Roman"/>
          <w:spacing w:val="-11"/>
          <w:vertAlign w:val="baseline"/>
        </w:rPr>
        <w:t> </w:t>
      </w:r>
      <w:r>
        <w:rPr>
          <w:b w:val="0"/>
          <w:vertAlign w:val="baseline"/>
        </w:rPr>
        <w:t>dokumente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publike</w:t>
      </w:r>
      <w:hyperlink w:history="true" w:anchor="_bookmark2">
        <w:r>
          <w:rPr>
            <w:b w:val="0"/>
            <w:vertAlign w:val="superscript"/>
          </w:rPr>
          <w:t>2</w:t>
        </w:r>
      </w:hyperlink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janë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marrë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përgjigje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nga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18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Zyra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për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Informim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në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Komuna.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5"/>
        <w:rPr>
          <w:b w:val="0"/>
          <w:sz w:val="27"/>
        </w:rPr>
      </w:pPr>
      <w:r>
        <w:rPr/>
        <w:pict>
          <v:rect style="position:absolute;margin-left:72.023804pt;margin-top:17.952576pt;width:144.020002pt;height:.720313pt;mso-position-horizontal-relative:page;mso-position-vertical-relative:paragraph;z-index:-15727104;mso-wrap-distance-left:0;mso-wrap-distance-right:0" id="docshape4" filled="true" fillcolor="#000000" stroked="false">
            <v:fill type="solid"/>
            <w10:wrap type="topAndBottom"/>
          </v:rect>
        </w:pict>
      </w:r>
    </w:p>
    <w:p>
      <w:pPr>
        <w:spacing w:before="100"/>
        <w:ind w:left="1440" w:right="1445" w:firstLine="0"/>
        <w:jc w:val="left"/>
        <w:rPr>
          <w:rFonts w:ascii="Calibri" w:hAnsi="Calibri"/>
          <w:sz w:val="20"/>
        </w:rPr>
      </w:pPr>
      <w:bookmarkStart w:name="_bookmark1" w:id="2"/>
      <w:bookmarkEnd w:id="2"/>
      <w:r>
        <w:rPr/>
      </w:r>
      <w:r>
        <w:rPr>
          <w:rFonts w:ascii="Calibri" w:hAnsi="Calibri"/>
          <w:sz w:val="20"/>
          <w:vertAlign w:val="superscript"/>
        </w:rPr>
        <w:t>1</w:t>
      </w:r>
      <w:r>
        <w:rPr>
          <w:rFonts w:ascii="Times New Roman" w:hAnsi="Times New Roman"/>
          <w:spacing w:val="-8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Ne</w:t>
      </w:r>
      <w:r>
        <w:rPr>
          <w:rFonts w:ascii="Times New Roman" w:hAnsi="Times New Roman"/>
          <w:spacing w:val="-8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8</w:t>
      </w:r>
      <w:r>
        <w:rPr>
          <w:rFonts w:ascii="Times New Roman" w:hAnsi="Times New Roman"/>
          <w:spacing w:val="-7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prej</w:t>
      </w:r>
      <w:r>
        <w:rPr>
          <w:rFonts w:ascii="Times New Roman" w:hAnsi="Times New Roman"/>
          <w:spacing w:val="-7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tyre</w:t>
      </w:r>
      <w:r>
        <w:rPr>
          <w:rFonts w:ascii="Times New Roman" w:hAnsi="Times New Roman"/>
          <w:spacing w:val="-8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(Kllokot,</w:t>
      </w:r>
      <w:r>
        <w:rPr>
          <w:rFonts w:ascii="Times New Roman" w:hAnsi="Times New Roman"/>
          <w:spacing w:val="-7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Ranillug,</w:t>
      </w:r>
      <w:r>
        <w:rPr>
          <w:rFonts w:ascii="Times New Roman" w:hAnsi="Times New Roman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Partesh,</w:t>
      </w:r>
      <w:r>
        <w:rPr>
          <w:rFonts w:ascii="Times New Roman" w:hAnsi="Times New Roman"/>
          <w:spacing w:val="-7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Zveçan,</w:t>
      </w:r>
      <w:r>
        <w:rPr>
          <w:rFonts w:ascii="Times New Roman" w:hAnsi="Times New Roman"/>
          <w:spacing w:val="-7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Zubin</w:t>
      </w:r>
      <w:r>
        <w:rPr>
          <w:rFonts w:ascii="Times New Roman" w:hAnsi="Times New Roman"/>
          <w:spacing w:val="-7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Potok,</w:t>
      </w:r>
      <w:r>
        <w:rPr>
          <w:rFonts w:ascii="Times New Roman" w:hAnsi="Times New Roman"/>
          <w:spacing w:val="-6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Leposaviq,</w:t>
      </w:r>
      <w:r>
        <w:rPr>
          <w:rFonts w:ascii="Times New Roman" w:hAnsi="Times New Roman"/>
          <w:spacing w:val="-9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Shtërpcë</w:t>
      </w:r>
      <w:r>
        <w:rPr>
          <w:rFonts w:ascii="Times New Roman" w:hAnsi="Times New Roman"/>
          <w:spacing w:val="-8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dhe</w:t>
      </w:r>
      <w:r>
        <w:rPr>
          <w:rFonts w:ascii="Times New Roman" w:hAnsi="Times New Roman"/>
          <w:spacing w:val="-8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Mamushë)</w:t>
      </w:r>
      <w:r>
        <w:rPr>
          <w:rFonts w:ascii="Times New Roman" w:hAnsi="Times New Roman"/>
          <w:spacing w:val="-8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nuk</w:t>
      </w:r>
      <w:r>
        <w:rPr>
          <w:rFonts w:ascii="Times New Roman" w:hAnsi="Times New Roman"/>
          <w:spacing w:val="-6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janë</w:t>
      </w:r>
      <w:r>
        <w:rPr>
          <w:rFonts w:ascii="Times New Roman" w:hAnsi="Times New Roman"/>
          <w:spacing w:val="-8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gjetur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të</w:t>
      </w:r>
      <w:r>
        <w:rPr>
          <w:rFonts w:ascii="Times New Roman" w:hAnsi="Times New Roman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dhënat</w:t>
      </w:r>
      <w:r>
        <w:rPr>
          <w:rFonts w:ascii="Times New Roman" w:hAnsi="Times New Roman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në</w:t>
      </w:r>
      <w:r>
        <w:rPr>
          <w:rFonts w:ascii="Times New Roman" w:hAnsi="Times New Roman"/>
          <w:spacing w:val="-5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ueb</w:t>
      </w:r>
      <w:r>
        <w:rPr>
          <w:rFonts w:ascii="Times New Roman" w:hAnsi="Times New Roman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faqe</w:t>
      </w:r>
      <w:r>
        <w:rPr>
          <w:rFonts w:ascii="Times New Roman" w:hAnsi="Times New Roman"/>
          <w:spacing w:val="-5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dhe</w:t>
      </w:r>
      <w:r>
        <w:rPr>
          <w:rFonts w:ascii="Times New Roman" w:hAnsi="Times New Roman"/>
          <w:spacing w:val="-5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platformën</w:t>
      </w:r>
      <w:r>
        <w:rPr>
          <w:rFonts w:ascii="Times New Roman" w:hAnsi="Times New Roman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e</w:t>
      </w:r>
      <w:r>
        <w:rPr>
          <w:rFonts w:ascii="Times New Roman" w:hAnsi="Times New Roman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konsultimit</w:t>
      </w:r>
      <w:r>
        <w:rPr>
          <w:rFonts w:ascii="Times New Roman" w:hAnsi="Times New Roman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publik,</w:t>
      </w:r>
      <w:r>
        <w:rPr>
          <w:rFonts w:ascii="Times New Roman" w:hAnsi="Times New Roman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në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2</w:t>
      </w:r>
      <w:r>
        <w:rPr>
          <w:rFonts w:ascii="Times New Roman" w:hAnsi="Times New Roman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komuna</w:t>
      </w:r>
      <w:r>
        <w:rPr>
          <w:rFonts w:ascii="Times New Roman" w:hAnsi="Times New Roman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për</w:t>
      </w:r>
      <w:r>
        <w:rPr>
          <w:rFonts w:ascii="Times New Roman" w:hAnsi="Times New Roman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shkak</w:t>
      </w:r>
      <w:r>
        <w:rPr>
          <w:rFonts w:ascii="Times New Roman" w:hAnsi="Times New Roman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të</w:t>
      </w:r>
      <w:r>
        <w:rPr>
          <w:rFonts w:ascii="Times New Roman" w:hAnsi="Times New Roman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migrimit</w:t>
      </w:r>
      <w:r>
        <w:rPr>
          <w:rFonts w:ascii="Times New Roman" w:hAnsi="Times New Roman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në</w:t>
      </w:r>
      <w:r>
        <w:rPr>
          <w:rFonts w:ascii="Times New Roman" w:hAnsi="Times New Roman"/>
          <w:spacing w:val="-5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ueb</w:t>
      </w:r>
      <w:r>
        <w:rPr>
          <w:rFonts w:ascii="Times New Roman" w:hAnsi="Times New Roman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faqet</w:t>
      </w:r>
      <w:r>
        <w:rPr>
          <w:rFonts w:ascii="Times New Roman" w:hAnsi="Times New Roman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e</w:t>
      </w:r>
      <w:r>
        <w:rPr>
          <w:rFonts w:ascii="Times New Roman" w:hAnsi="Times New Roman"/>
          <w:spacing w:val="-5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reja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nuk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hapen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të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dhënat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(Peje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dhe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Fushe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Kosovë),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ndërkaq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në</w:t>
      </w:r>
      <w:r>
        <w:rPr>
          <w:rFonts w:ascii="Times New Roman" w:hAnsi="Times New Roman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4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komuna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(Gjilan,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Novobërdë,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Mitrovice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e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Veriut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dhe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Junik)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monitorimi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është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bërë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pjesërisht,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nga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të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dhënat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e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publikuara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në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platformën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e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konsultimeve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publike.</w:t>
      </w:r>
    </w:p>
    <w:p>
      <w:pPr>
        <w:spacing w:before="0"/>
        <w:ind w:left="1440" w:right="1445" w:firstLine="0"/>
        <w:jc w:val="left"/>
        <w:rPr>
          <w:rFonts w:ascii="Calibri" w:hAnsi="Calibri"/>
          <w:sz w:val="20"/>
        </w:rPr>
      </w:pPr>
      <w:bookmarkStart w:name="_bookmark2" w:id="3"/>
      <w:bookmarkEnd w:id="3"/>
      <w:r>
        <w:rPr/>
      </w:r>
      <w:r>
        <w:rPr>
          <w:rFonts w:ascii="Calibri" w:hAnsi="Calibri"/>
          <w:sz w:val="20"/>
          <w:vertAlign w:val="superscript"/>
        </w:rPr>
        <w:t>2</w:t>
      </w:r>
      <w:r>
        <w:rPr>
          <w:rFonts w:ascii="Times New Roman" w:hAnsi="Times New Roman"/>
          <w:spacing w:val="-9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Monitoruesit</w:t>
      </w:r>
      <w:r>
        <w:rPr>
          <w:rFonts w:ascii="Times New Roman" w:hAnsi="Times New Roman"/>
          <w:spacing w:val="-8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kanë</w:t>
      </w:r>
      <w:r>
        <w:rPr>
          <w:rFonts w:ascii="Times New Roman" w:hAnsi="Times New Roman"/>
          <w:spacing w:val="-9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dërguar</w:t>
      </w:r>
      <w:r>
        <w:rPr>
          <w:rFonts w:ascii="Times New Roman" w:hAnsi="Times New Roman"/>
          <w:spacing w:val="-8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pyetje,</w:t>
      </w:r>
      <w:r>
        <w:rPr>
          <w:rFonts w:ascii="Times New Roman" w:hAnsi="Times New Roman"/>
          <w:spacing w:val="-8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sipas</w:t>
      </w:r>
      <w:r>
        <w:rPr>
          <w:rFonts w:ascii="Times New Roman" w:hAnsi="Times New Roman"/>
          <w:spacing w:val="-7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Ligjit</w:t>
      </w:r>
      <w:r>
        <w:rPr>
          <w:rFonts w:ascii="Times New Roman" w:hAnsi="Times New Roman"/>
          <w:spacing w:val="-8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për</w:t>
      </w:r>
      <w:r>
        <w:rPr>
          <w:rFonts w:ascii="Times New Roman" w:hAnsi="Times New Roman"/>
          <w:spacing w:val="-8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Qasje</w:t>
      </w:r>
      <w:r>
        <w:rPr>
          <w:rFonts w:ascii="Times New Roman" w:hAnsi="Times New Roman"/>
          <w:spacing w:val="-9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në</w:t>
      </w:r>
      <w:r>
        <w:rPr>
          <w:rFonts w:ascii="Times New Roman" w:hAnsi="Times New Roman"/>
          <w:spacing w:val="-11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Dokumente</w:t>
      </w:r>
      <w:r>
        <w:rPr>
          <w:rFonts w:ascii="Times New Roman" w:hAnsi="Times New Roman"/>
          <w:spacing w:val="-8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Publike,</w:t>
      </w:r>
      <w:r>
        <w:rPr>
          <w:rFonts w:ascii="Times New Roman" w:hAnsi="Times New Roman"/>
          <w:spacing w:val="-8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referuar</w:t>
      </w:r>
      <w:r>
        <w:rPr>
          <w:rFonts w:ascii="Times New Roman" w:hAnsi="Times New Roman"/>
          <w:spacing w:val="-5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nenit</w:t>
      </w:r>
      <w:r>
        <w:rPr>
          <w:rFonts w:ascii="Times New Roman" w:hAnsi="Times New Roman"/>
          <w:spacing w:val="-8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12</w:t>
      </w:r>
      <w:r>
        <w:rPr>
          <w:rFonts w:ascii="Times New Roman" w:hAnsi="Times New Roman"/>
          <w:spacing w:val="-8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afatet</w:t>
      </w:r>
      <w:r>
        <w:rPr>
          <w:rFonts w:ascii="Times New Roman" w:hAnsi="Times New Roman"/>
          <w:spacing w:val="-8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për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trajtimin</w:t>
      </w:r>
      <w:r>
        <w:rPr>
          <w:rFonts w:ascii="Times New Roman" w:hAnsi="Times New Roman"/>
          <w:spacing w:val="-1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e</w:t>
      </w:r>
      <w:r>
        <w:rPr>
          <w:rFonts w:ascii="Times New Roman" w:hAnsi="Times New Roman"/>
          <w:spacing w:val="-10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kërkesave</w:t>
      </w:r>
      <w:r>
        <w:rPr>
          <w:rFonts w:ascii="Times New Roman" w:hAnsi="Times New Roman"/>
          <w:spacing w:val="-11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për</w:t>
      </w:r>
      <w:r>
        <w:rPr>
          <w:rFonts w:ascii="Times New Roman" w:hAnsi="Times New Roman"/>
          <w:spacing w:val="-11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qasje</w:t>
      </w:r>
      <w:r>
        <w:rPr>
          <w:rFonts w:ascii="Times New Roman" w:hAnsi="Times New Roman"/>
          <w:spacing w:val="-1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në</w:t>
      </w:r>
      <w:r>
        <w:rPr>
          <w:rFonts w:ascii="Times New Roman" w:hAnsi="Times New Roman"/>
          <w:spacing w:val="-1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dokumente</w:t>
      </w:r>
      <w:r>
        <w:rPr>
          <w:rFonts w:ascii="Times New Roman" w:hAnsi="Times New Roman"/>
          <w:spacing w:val="-1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publike</w:t>
      </w:r>
      <w:r>
        <w:rPr>
          <w:rFonts w:ascii="Times New Roman" w:hAnsi="Times New Roman"/>
          <w:spacing w:val="-8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-</w:t>
      </w:r>
      <w:r>
        <w:rPr>
          <w:rFonts w:ascii="Times New Roman" w:hAnsi="Times New Roman"/>
          <w:spacing w:val="-12"/>
          <w:sz w:val="20"/>
          <w:vertAlign w:val="baseline"/>
        </w:rPr>
        <w:t> </w:t>
      </w:r>
      <w:hyperlink r:id="rId8">
        <w:r>
          <w:rPr>
            <w:rFonts w:ascii="Calibri" w:hAnsi="Calibri"/>
            <w:color w:val="0000FF"/>
            <w:sz w:val="20"/>
            <w:u w:val="single" w:color="0000FF"/>
            <w:vertAlign w:val="baseline"/>
          </w:rPr>
          <w:t>https://gzk.rks-</w:t>
        </w:r>
        <w:r>
          <w:rPr>
            <w:rFonts w:ascii="Calibri" w:hAnsi="Calibri"/>
            <w:color w:val="0000FF"/>
            <w:spacing w:val="-2"/>
            <w:sz w:val="20"/>
            <w:u w:val="single" w:color="0000FF"/>
            <w:vertAlign w:val="baseline"/>
          </w:rPr>
          <w:t>gov.net/ActDetail.aspx?ActID=20505</w:t>
        </w:r>
        <w:r>
          <w:rPr>
            <w:rFonts w:ascii="Calibri" w:hAnsi="Calibri"/>
            <w:spacing w:val="-2"/>
            <w:sz w:val="20"/>
            <w:vertAlign w:val="baseline"/>
          </w:rPr>
          <w:t>.</w:t>
        </w:r>
      </w:hyperlink>
    </w:p>
    <w:p>
      <w:pPr>
        <w:spacing w:after="0"/>
        <w:jc w:val="left"/>
        <w:rPr>
          <w:rFonts w:ascii="Calibri" w:hAnsi="Calibri"/>
          <w:sz w:val="20"/>
        </w:rPr>
        <w:sectPr>
          <w:pgSz w:w="12240" w:h="15840"/>
          <w:pgMar w:header="0" w:footer="1012" w:top="1420" w:bottom="1200" w:left="0" w:right="0"/>
        </w:sectPr>
      </w:pPr>
    </w:p>
    <w:p>
      <w:pPr>
        <w:pStyle w:val="BodyText"/>
        <w:spacing w:line="259" w:lineRule="auto" w:before="39"/>
        <w:ind w:left="1440" w:right="1434"/>
        <w:jc w:val="both"/>
        <w:rPr>
          <w:b w:val="0"/>
        </w:rPr>
      </w:pPr>
      <w:r>
        <w:rPr>
          <w:b w:val="0"/>
        </w:rPr>
        <w:t>Nga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raportet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monitorimit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vjetor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del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se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nga</w:t>
      </w:r>
      <w:r>
        <w:rPr>
          <w:rFonts w:ascii="Times New Roman" w:hAnsi="Times New Roman"/>
        </w:rPr>
        <w:t> </w:t>
      </w:r>
      <w:r>
        <w:rPr>
          <w:b w:val="0"/>
        </w:rPr>
        <w:t>28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komuna,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mesatarisht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71%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tyre</w:t>
      </w:r>
      <w:r>
        <w:rPr>
          <w:rFonts w:ascii="Times New Roman" w:hAnsi="Times New Roman"/>
        </w:rPr>
        <w:t> </w:t>
      </w:r>
      <w:r>
        <w:rPr>
          <w:b w:val="0"/>
        </w:rPr>
        <w:t>kanë</w:t>
      </w:r>
      <w:r>
        <w:rPr>
          <w:rFonts w:ascii="Times New Roman" w:hAnsi="Times New Roman"/>
        </w:rPr>
        <w:t> </w:t>
      </w:r>
      <w:r>
        <w:rPr>
          <w:b w:val="0"/>
        </w:rPr>
        <w:t>plotësuar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aspektet</w:t>
      </w:r>
      <w:r>
        <w:rPr>
          <w:rFonts w:ascii="Times New Roman" w:hAnsi="Times New Roman"/>
        </w:rPr>
        <w:t> </w:t>
      </w:r>
      <w:r>
        <w:rPr>
          <w:b w:val="0"/>
        </w:rPr>
        <w:t>administrative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dhe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teknike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procesit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konsultimit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publik,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mesatarisht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84.51%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kanë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zhvilluar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procese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konsultimit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mesatarisht</w:t>
      </w:r>
      <w:r>
        <w:rPr>
          <w:rFonts w:ascii="Times New Roman" w:hAnsi="Times New Roman"/>
        </w:rPr>
        <w:t> </w:t>
      </w:r>
      <w:r>
        <w:rPr>
          <w:b w:val="0"/>
        </w:rPr>
        <w:t>65.19%</w:t>
      </w:r>
      <w:r>
        <w:rPr>
          <w:rFonts w:ascii="Times New Roman" w:hAnsi="Times New Roman"/>
        </w:rPr>
        <w:t> </w:t>
      </w:r>
      <w:r>
        <w:rPr>
          <w:b w:val="0"/>
        </w:rPr>
        <w:t>kanë</w:t>
      </w:r>
      <w:r>
        <w:rPr>
          <w:rFonts w:ascii="Times New Roman" w:hAnsi="Times New Roman"/>
        </w:rPr>
        <w:t> </w:t>
      </w:r>
      <w:r>
        <w:rPr>
          <w:b w:val="0"/>
        </w:rPr>
        <w:t>hartuar</w:t>
      </w:r>
      <w:r>
        <w:rPr>
          <w:rFonts w:ascii="Times New Roman" w:hAnsi="Times New Roman"/>
        </w:rPr>
        <w:t> </w:t>
      </w:r>
      <w:r>
        <w:rPr>
          <w:b w:val="0"/>
        </w:rPr>
        <w:t>raportet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konsultimeve</w:t>
      </w:r>
      <w:r>
        <w:rPr>
          <w:rFonts w:ascii="Times New Roman" w:hAnsi="Times New Roman"/>
        </w:rPr>
        <w:t> </w:t>
      </w:r>
      <w:r>
        <w:rPr>
          <w:b w:val="0"/>
        </w:rPr>
        <w:t>publike.</w:t>
      </w:r>
    </w:p>
    <w:p>
      <w:pPr>
        <w:pStyle w:val="BodyText"/>
        <w:spacing w:line="259" w:lineRule="auto" w:before="160"/>
        <w:ind w:left="1440" w:right="1434"/>
        <w:jc w:val="both"/>
        <w:rPr>
          <w:b w:val="0"/>
        </w:rPr>
      </w:pPr>
      <w:r>
        <w:rPr>
          <w:b w:val="0"/>
        </w:rPr>
        <w:t>Krahasuar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vitin</w:t>
      </w:r>
      <w:r>
        <w:rPr>
          <w:rFonts w:ascii="Times New Roman" w:hAnsi="Times New Roman"/>
        </w:rPr>
        <w:t> </w:t>
      </w:r>
      <w:r>
        <w:rPr>
          <w:b w:val="0"/>
        </w:rPr>
        <w:t>2023,</w:t>
      </w:r>
      <w:r>
        <w:rPr>
          <w:rFonts w:ascii="Times New Roman" w:hAnsi="Times New Roman"/>
        </w:rPr>
        <w:t> </w:t>
      </w:r>
      <w:r>
        <w:rPr>
          <w:b w:val="0"/>
        </w:rPr>
        <w:t>ka</w:t>
      </w:r>
      <w:r>
        <w:rPr>
          <w:rFonts w:ascii="Times New Roman" w:hAnsi="Times New Roman"/>
        </w:rPr>
        <w:t> </w:t>
      </w:r>
      <w:r>
        <w:rPr>
          <w:b w:val="0"/>
        </w:rPr>
        <w:t>një</w:t>
      </w:r>
      <w:r>
        <w:rPr>
          <w:rFonts w:ascii="Times New Roman" w:hAnsi="Times New Roman"/>
        </w:rPr>
        <w:t> </w:t>
      </w:r>
      <w:r>
        <w:rPr>
          <w:b w:val="0"/>
        </w:rPr>
        <w:t>rritje</w:t>
      </w:r>
      <w:r>
        <w:rPr>
          <w:rFonts w:ascii="Times New Roman" w:hAnsi="Times New Roman"/>
        </w:rPr>
        <w:t> </w:t>
      </w:r>
      <w:r>
        <w:rPr>
          <w:b w:val="0"/>
        </w:rPr>
        <w:t>prej</w:t>
      </w:r>
      <w:r>
        <w:rPr>
          <w:rFonts w:ascii="Times New Roman" w:hAnsi="Times New Roman"/>
        </w:rPr>
        <w:t> </w:t>
      </w:r>
      <w:r>
        <w:rPr>
          <w:b w:val="0"/>
        </w:rPr>
        <w:t>19%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përmbushjes</w:t>
      </w:r>
      <w:r>
        <w:rPr>
          <w:rFonts w:ascii="Times New Roman" w:hAnsi="Times New Roman"/>
        </w:rPr>
        <w:t> </w:t>
      </w:r>
      <w:r>
        <w:rPr>
          <w:b w:val="0"/>
        </w:rPr>
        <w:t>së</w:t>
      </w:r>
      <w:r>
        <w:rPr>
          <w:rFonts w:ascii="Times New Roman" w:hAnsi="Times New Roman"/>
        </w:rPr>
        <w:t> </w:t>
      </w:r>
      <w:r>
        <w:rPr>
          <w:b w:val="0"/>
        </w:rPr>
        <w:t>aspekteve</w:t>
      </w:r>
      <w:r>
        <w:rPr>
          <w:rFonts w:ascii="Times New Roman" w:hAnsi="Times New Roman"/>
        </w:rPr>
        <w:t> </w:t>
      </w:r>
      <w:r>
        <w:rPr>
          <w:b w:val="0"/>
        </w:rPr>
        <w:t>administrative,</w:t>
      </w:r>
      <w:r>
        <w:rPr>
          <w:rFonts w:ascii="Times New Roman" w:hAnsi="Times New Roman"/>
        </w:rPr>
        <w:t> </w:t>
      </w:r>
      <w:r>
        <w:rPr>
          <w:b w:val="0"/>
        </w:rPr>
        <w:t>ndërkaq</w:t>
      </w:r>
      <w:r>
        <w:rPr>
          <w:rFonts w:ascii="Times New Roman" w:hAnsi="Times New Roman"/>
        </w:rPr>
        <w:t> </w:t>
      </w:r>
      <w:r>
        <w:rPr>
          <w:b w:val="0"/>
        </w:rPr>
        <w:t>sa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përket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2"/>
        </w:rPr>
        <w:t>zhvillimit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2"/>
        </w:rPr>
        <w:t>të</w:t>
      </w:r>
      <w:r>
        <w:rPr>
          <w:rFonts w:ascii="Times New Roman" w:hAnsi="Times New Roman"/>
          <w:spacing w:val="-5"/>
        </w:rPr>
        <w:t> </w:t>
      </w:r>
      <w:r>
        <w:rPr>
          <w:b w:val="0"/>
          <w:spacing w:val="-2"/>
        </w:rPr>
        <w:t>proceseve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2"/>
        </w:rPr>
        <w:t>konsultative,</w:t>
      </w:r>
      <w:r>
        <w:rPr>
          <w:rFonts w:ascii="Times New Roman" w:hAnsi="Times New Roman"/>
          <w:spacing w:val="-9"/>
        </w:rPr>
        <w:t> </w:t>
      </w:r>
      <w:r>
        <w:rPr>
          <w:b w:val="0"/>
          <w:spacing w:val="-2"/>
        </w:rPr>
        <w:t>ka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2"/>
        </w:rPr>
        <w:t>një</w:t>
      </w:r>
      <w:r>
        <w:rPr>
          <w:rFonts w:ascii="Times New Roman" w:hAnsi="Times New Roman"/>
          <w:spacing w:val="-5"/>
        </w:rPr>
        <w:t> </w:t>
      </w:r>
      <w:r>
        <w:rPr>
          <w:b w:val="0"/>
          <w:spacing w:val="-2"/>
        </w:rPr>
        <w:t>rritje</w:t>
      </w:r>
      <w:r>
        <w:rPr>
          <w:rFonts w:ascii="Times New Roman" w:hAnsi="Times New Roman"/>
          <w:spacing w:val="-9"/>
        </w:rPr>
        <w:t> </w:t>
      </w:r>
      <w:r>
        <w:rPr>
          <w:b w:val="0"/>
          <w:spacing w:val="-2"/>
        </w:rPr>
        <w:t>prej</w:t>
      </w:r>
      <w:r>
        <w:rPr>
          <w:rFonts w:ascii="Times New Roman" w:hAnsi="Times New Roman"/>
          <w:spacing w:val="-5"/>
        </w:rPr>
        <w:t> </w:t>
      </w:r>
      <w:r>
        <w:rPr>
          <w:b w:val="0"/>
          <w:spacing w:val="-2"/>
        </w:rPr>
        <w:t>8.38%,</w:t>
      </w:r>
      <w:r>
        <w:rPr>
          <w:rFonts w:ascii="Times New Roman" w:hAnsi="Times New Roman"/>
          <w:spacing w:val="-5"/>
        </w:rPr>
        <w:t> </w:t>
      </w:r>
      <w:r>
        <w:rPr>
          <w:b w:val="0"/>
          <w:spacing w:val="-2"/>
        </w:rPr>
        <w:t>ndërkaq</w:t>
      </w:r>
      <w:r>
        <w:rPr>
          <w:rFonts w:ascii="Times New Roman" w:hAnsi="Times New Roman"/>
          <w:spacing w:val="-5"/>
        </w:rPr>
        <w:t> </w:t>
      </w:r>
      <w:r>
        <w:rPr>
          <w:b w:val="0"/>
          <w:spacing w:val="-2"/>
        </w:rPr>
        <w:t>sa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2"/>
        </w:rPr>
        <w:t>i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2"/>
        </w:rPr>
        <w:t>përket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2"/>
        </w:rPr>
        <w:t>hartimit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2"/>
        </w:rPr>
        <w:t>të</w:t>
      </w:r>
      <w:r>
        <w:rPr>
          <w:rFonts w:ascii="Times New Roman" w:hAnsi="Times New Roman"/>
          <w:spacing w:val="-5"/>
        </w:rPr>
        <w:t> </w:t>
      </w:r>
      <w:r>
        <w:rPr>
          <w:b w:val="0"/>
          <w:spacing w:val="-2"/>
        </w:rPr>
        <w:t>raporteve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konsultimit</w:t>
      </w:r>
      <w:r>
        <w:rPr>
          <w:rFonts w:ascii="Times New Roman" w:hAnsi="Times New Roman"/>
        </w:rPr>
        <w:t> </w:t>
      </w:r>
      <w:r>
        <w:rPr>
          <w:b w:val="0"/>
        </w:rPr>
        <w:t>publik,</w:t>
      </w:r>
      <w:r>
        <w:rPr>
          <w:rFonts w:ascii="Times New Roman" w:hAnsi="Times New Roman"/>
        </w:rPr>
        <w:t> </w:t>
      </w:r>
      <w:r>
        <w:rPr>
          <w:b w:val="0"/>
        </w:rPr>
        <w:t>del</w:t>
      </w:r>
      <w:r>
        <w:rPr>
          <w:rFonts w:ascii="Times New Roman" w:hAnsi="Times New Roman"/>
        </w:rPr>
        <w:t> </w:t>
      </w:r>
      <w:r>
        <w:rPr>
          <w:b w:val="0"/>
        </w:rPr>
        <w:t>se</w:t>
      </w:r>
      <w:r>
        <w:rPr>
          <w:rFonts w:ascii="Times New Roman" w:hAnsi="Times New Roman"/>
        </w:rPr>
        <w:t> </w:t>
      </w:r>
      <w:r>
        <w:rPr>
          <w:b w:val="0"/>
        </w:rPr>
        <w:t>ka</w:t>
      </w:r>
      <w:r>
        <w:rPr>
          <w:rFonts w:ascii="Times New Roman" w:hAnsi="Times New Roman"/>
        </w:rPr>
        <w:t> </w:t>
      </w:r>
      <w:r>
        <w:rPr>
          <w:b w:val="0"/>
        </w:rPr>
        <w:t>një</w:t>
      </w:r>
      <w:r>
        <w:rPr>
          <w:rFonts w:ascii="Times New Roman" w:hAnsi="Times New Roman"/>
        </w:rPr>
        <w:t> </w:t>
      </w:r>
      <w:r>
        <w:rPr>
          <w:b w:val="0"/>
        </w:rPr>
        <w:t>rritje</w:t>
      </w:r>
      <w:r>
        <w:rPr>
          <w:rFonts w:ascii="Times New Roman" w:hAnsi="Times New Roman"/>
        </w:rPr>
        <w:t> </w:t>
      </w:r>
      <w:r>
        <w:rPr>
          <w:b w:val="0"/>
        </w:rPr>
        <w:t>prej</w:t>
      </w:r>
      <w:r>
        <w:rPr>
          <w:rFonts w:ascii="Times New Roman" w:hAnsi="Times New Roman"/>
        </w:rPr>
        <w:t> </w:t>
      </w:r>
      <w:r>
        <w:rPr>
          <w:b w:val="0"/>
        </w:rPr>
        <w:t>24.19%.</w:t>
      </w:r>
    </w:p>
    <w:p>
      <w:pPr>
        <w:pStyle w:val="BodyText"/>
        <w:spacing w:line="259" w:lineRule="auto" w:before="159"/>
        <w:ind w:left="1440" w:right="1432"/>
        <w:jc w:val="both"/>
        <w:rPr>
          <w:b w:val="0"/>
        </w:rPr>
      </w:pPr>
      <w:r>
        <w:rPr>
          <w:b w:val="0"/>
          <w:spacing w:val="-2"/>
        </w:rPr>
        <w:t>Ndërkaq,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2"/>
        </w:rPr>
        <w:t>nga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2"/>
        </w:rPr>
        <w:t>përgjigjet</w:t>
      </w:r>
      <w:r>
        <w:rPr>
          <w:rFonts w:ascii="Times New Roman" w:hAnsi="Times New Roman"/>
          <w:spacing w:val="-11"/>
        </w:rPr>
        <w:t> </w:t>
      </w:r>
      <w:r>
        <w:rPr>
          <w:b w:val="0"/>
          <w:spacing w:val="-2"/>
        </w:rPr>
        <w:t>e</w:t>
      </w:r>
      <w:r>
        <w:rPr>
          <w:rFonts w:ascii="Times New Roman" w:hAnsi="Times New Roman"/>
          <w:spacing w:val="-6"/>
        </w:rPr>
        <w:t> </w:t>
      </w:r>
      <w:r>
        <w:rPr>
          <w:b w:val="0"/>
          <w:spacing w:val="-2"/>
        </w:rPr>
        <w:t>18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2"/>
        </w:rPr>
        <w:t>Zyrave</w:t>
      </w:r>
      <w:r>
        <w:rPr>
          <w:rFonts w:ascii="Times New Roman" w:hAnsi="Times New Roman"/>
          <w:spacing w:val="-6"/>
        </w:rPr>
        <w:t> </w:t>
      </w:r>
      <w:r>
        <w:rPr>
          <w:b w:val="0"/>
          <w:spacing w:val="-2"/>
        </w:rPr>
        <w:t>për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2"/>
        </w:rPr>
        <w:t>Informim</w:t>
      </w:r>
      <w:r>
        <w:rPr>
          <w:rFonts w:ascii="Times New Roman" w:hAnsi="Times New Roman"/>
          <w:spacing w:val="-7"/>
        </w:rPr>
        <w:t> </w:t>
      </w:r>
      <w:r>
        <w:rPr>
          <w:b w:val="0"/>
          <w:spacing w:val="-2"/>
        </w:rPr>
        <w:t>në</w:t>
      </w:r>
      <w:r>
        <w:rPr>
          <w:rFonts w:ascii="Times New Roman" w:hAnsi="Times New Roman"/>
          <w:spacing w:val="-6"/>
        </w:rPr>
        <w:t> </w:t>
      </w:r>
      <w:r>
        <w:rPr>
          <w:b w:val="0"/>
          <w:spacing w:val="-2"/>
        </w:rPr>
        <w:t>Komuna,</w:t>
      </w:r>
      <w:r>
        <w:rPr>
          <w:rFonts w:ascii="Times New Roman" w:hAnsi="Times New Roman"/>
          <w:spacing w:val="-5"/>
        </w:rPr>
        <w:t> </w:t>
      </w:r>
      <w:r>
        <w:rPr>
          <w:b w:val="0"/>
          <w:spacing w:val="-2"/>
        </w:rPr>
        <w:t>përveç</w:t>
      </w:r>
      <w:r>
        <w:rPr>
          <w:rFonts w:ascii="Times New Roman" w:hAnsi="Times New Roman"/>
          <w:spacing w:val="-11"/>
        </w:rPr>
        <w:t> </w:t>
      </w:r>
      <w:r>
        <w:rPr>
          <w:b w:val="0"/>
          <w:spacing w:val="-2"/>
        </w:rPr>
        <w:t>dëgjimeve</w:t>
      </w:r>
      <w:r>
        <w:rPr>
          <w:rFonts w:ascii="Times New Roman" w:hAnsi="Times New Roman"/>
          <w:spacing w:val="-6"/>
        </w:rPr>
        <w:t> </w:t>
      </w:r>
      <w:r>
        <w:rPr>
          <w:b w:val="0"/>
          <w:spacing w:val="-2"/>
        </w:rPr>
        <w:t>buxhetore,</w:t>
      </w:r>
      <w:r>
        <w:rPr>
          <w:rFonts w:ascii="Times New Roman" w:hAnsi="Times New Roman"/>
          <w:spacing w:val="40"/>
        </w:rPr>
        <w:t> </w:t>
      </w:r>
      <w:r>
        <w:rPr>
          <w:b w:val="0"/>
          <w:spacing w:val="-2"/>
        </w:rPr>
        <w:t>nuk</w:t>
      </w:r>
      <w:r>
        <w:rPr>
          <w:rFonts w:ascii="Times New Roman" w:hAnsi="Times New Roman"/>
          <w:spacing w:val="-6"/>
        </w:rPr>
        <w:t> </w:t>
      </w:r>
      <w:r>
        <w:rPr>
          <w:b w:val="0"/>
          <w:spacing w:val="-2"/>
        </w:rPr>
        <w:t>raportohet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se</w:t>
      </w:r>
      <w:r>
        <w:rPr>
          <w:rFonts w:ascii="Times New Roman" w:hAnsi="Times New Roman"/>
        </w:rPr>
        <w:t> </w:t>
      </w:r>
      <w:r>
        <w:rPr>
          <w:b w:val="0"/>
        </w:rPr>
        <w:t>janë</w:t>
      </w:r>
      <w:r>
        <w:rPr>
          <w:rFonts w:ascii="Times New Roman" w:hAnsi="Times New Roman"/>
        </w:rPr>
        <w:t> </w:t>
      </w:r>
      <w:r>
        <w:rPr>
          <w:b w:val="0"/>
        </w:rPr>
        <w:t>zhvilluar</w:t>
      </w:r>
      <w:r>
        <w:rPr>
          <w:rFonts w:ascii="Times New Roman" w:hAnsi="Times New Roman"/>
        </w:rPr>
        <w:t> </w:t>
      </w:r>
      <w:r>
        <w:rPr>
          <w:b w:val="0"/>
        </w:rPr>
        <w:t>konsultime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faza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hershme,</w:t>
      </w:r>
      <w:r>
        <w:rPr>
          <w:rFonts w:ascii="Times New Roman" w:hAnsi="Times New Roman"/>
        </w:rPr>
        <w:t> </w:t>
      </w:r>
      <w:r>
        <w:rPr>
          <w:b w:val="0"/>
        </w:rPr>
        <w:t>asnjë</w:t>
      </w:r>
      <w:r>
        <w:rPr>
          <w:rFonts w:ascii="Times New Roman" w:hAnsi="Times New Roman"/>
        </w:rPr>
        <w:t> </w:t>
      </w:r>
      <w:r>
        <w:rPr>
          <w:b w:val="0"/>
        </w:rPr>
        <w:t>komunë</w:t>
      </w:r>
      <w:r>
        <w:rPr>
          <w:rFonts w:ascii="Times New Roman" w:hAnsi="Times New Roman"/>
        </w:rPr>
        <w:t> </w:t>
      </w:r>
      <w:r>
        <w:rPr>
          <w:b w:val="0"/>
        </w:rPr>
        <w:t>ose</w:t>
      </w:r>
      <w:r>
        <w:rPr>
          <w:rFonts w:ascii="Times New Roman" w:hAnsi="Times New Roman"/>
        </w:rPr>
        <w:t> </w:t>
      </w:r>
      <w:r>
        <w:rPr>
          <w:b w:val="0"/>
        </w:rPr>
        <w:t>0%</w:t>
      </w:r>
      <w:r>
        <w:rPr>
          <w:rFonts w:ascii="Times New Roman" w:hAnsi="Times New Roman"/>
        </w:rPr>
        <w:t> </w:t>
      </w:r>
      <w:r>
        <w:rPr>
          <w:b w:val="0"/>
        </w:rPr>
        <w:t>nuk</w:t>
      </w:r>
      <w:r>
        <w:rPr>
          <w:rFonts w:ascii="Times New Roman" w:hAnsi="Times New Roman"/>
        </w:rPr>
        <w:t> </w:t>
      </w:r>
      <w:r>
        <w:rPr>
          <w:b w:val="0"/>
        </w:rPr>
        <w:t>kanë</w:t>
      </w:r>
      <w:r>
        <w:rPr>
          <w:rFonts w:ascii="Times New Roman" w:hAnsi="Times New Roman"/>
        </w:rPr>
        <w:t> </w:t>
      </w:r>
      <w:r>
        <w:rPr>
          <w:b w:val="0"/>
        </w:rPr>
        <w:t>pranuar</w:t>
      </w:r>
      <w:r>
        <w:rPr>
          <w:rFonts w:ascii="Times New Roman" w:hAnsi="Times New Roman"/>
        </w:rPr>
        <w:t> </w:t>
      </w:r>
      <w:r>
        <w:rPr>
          <w:b w:val="0"/>
        </w:rPr>
        <w:t>propozime</w:t>
      </w:r>
      <w:r>
        <w:rPr>
          <w:rFonts w:ascii="Times New Roman" w:hAnsi="Times New Roman"/>
        </w:rPr>
        <w:t> </w:t>
      </w:r>
      <w:r>
        <w:rPr>
          <w:b w:val="0"/>
        </w:rPr>
        <w:t>nga</w:t>
      </w:r>
      <w:r>
        <w:rPr>
          <w:rFonts w:ascii="Times New Roman" w:hAnsi="Times New Roman"/>
        </w:rPr>
        <w:t> </w:t>
      </w:r>
      <w:r>
        <w:rPr>
          <w:b w:val="0"/>
        </w:rPr>
        <w:t>grupet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jashtme,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si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dhe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0%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kanë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raportuar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se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projekt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propozimet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janë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refuzuar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shkojnë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miratim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nga</w:t>
      </w:r>
      <w:r>
        <w:rPr>
          <w:rFonts w:ascii="Times New Roman" w:hAnsi="Times New Roman"/>
        </w:rPr>
        <w:t> </w:t>
      </w:r>
      <w:r>
        <w:rPr>
          <w:b w:val="0"/>
        </w:rPr>
        <w:t>Zyrtari</w:t>
      </w:r>
      <w:r>
        <w:rPr>
          <w:rFonts w:ascii="Times New Roman" w:hAnsi="Times New Roman"/>
        </w:rPr>
        <w:t> </w:t>
      </w:r>
      <w:r>
        <w:rPr>
          <w:b w:val="0"/>
        </w:rPr>
        <w:t>Kryesor</w:t>
      </w:r>
      <w:r>
        <w:rPr>
          <w:rFonts w:ascii="Times New Roman" w:hAnsi="Times New Roman"/>
        </w:rPr>
        <w:t> </w:t>
      </w:r>
      <w:r>
        <w:rPr>
          <w:b w:val="0"/>
        </w:rPr>
        <w:t>Administrativ</w:t>
      </w:r>
      <w:r>
        <w:rPr>
          <w:rFonts w:ascii="Times New Roman" w:hAnsi="Times New Roman"/>
        </w:rPr>
        <w:t> </w:t>
      </w:r>
      <w:r>
        <w:rPr>
          <w:b w:val="0"/>
        </w:rPr>
        <w:t>(ZKA)</w:t>
      </w:r>
      <w:r>
        <w:rPr>
          <w:rFonts w:ascii="Times New Roman" w:hAnsi="Times New Roman"/>
          <w:spacing w:val="-14"/>
        </w:rPr>
        <w:t> </w:t>
      </w:r>
      <w:hyperlink w:history="true" w:anchor="_bookmark3">
        <w:r>
          <w:rPr>
            <w:b w:val="0"/>
            <w:vertAlign w:val="superscript"/>
          </w:rPr>
          <w:t>3</w:t>
        </w:r>
      </w:hyperlink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apo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refuzohen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nga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Kuvendi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Komunal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dokumentet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që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nuk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kanë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përmbushur</w:t>
      </w:r>
      <w:r>
        <w:rPr>
          <w:rFonts w:ascii="Times New Roman" w:hAnsi="Times New Roman"/>
          <w:spacing w:val="-7"/>
          <w:vertAlign w:val="baseline"/>
        </w:rPr>
        <w:t> </w:t>
      </w:r>
      <w:r>
        <w:rPr>
          <w:b w:val="0"/>
          <w:vertAlign w:val="baseline"/>
        </w:rPr>
        <w:t>standardet</w:t>
      </w:r>
      <w:r>
        <w:rPr>
          <w:rFonts w:ascii="Times New Roman" w:hAnsi="Times New Roman"/>
          <w:spacing w:val="-8"/>
          <w:vertAlign w:val="baseline"/>
        </w:rPr>
        <w:t> </w:t>
      </w:r>
      <w:r>
        <w:rPr>
          <w:b w:val="0"/>
          <w:vertAlign w:val="baseline"/>
        </w:rPr>
        <w:t>e</w:t>
      </w:r>
      <w:r>
        <w:rPr>
          <w:rFonts w:ascii="Times New Roman" w:hAnsi="Times New Roman"/>
          <w:spacing w:val="-6"/>
          <w:vertAlign w:val="baseline"/>
        </w:rPr>
        <w:t> </w:t>
      </w:r>
      <w:r>
        <w:rPr>
          <w:b w:val="0"/>
          <w:vertAlign w:val="baseline"/>
        </w:rPr>
        <w:t>konsultimit.</w:t>
      </w:r>
      <w:r>
        <w:rPr>
          <w:rFonts w:ascii="Times New Roman" w:hAnsi="Times New Roman"/>
          <w:spacing w:val="-4"/>
          <w:vertAlign w:val="baseline"/>
        </w:rPr>
        <w:t> </w:t>
      </w:r>
      <w:r>
        <w:rPr>
          <w:b w:val="0"/>
          <w:vertAlign w:val="baseline"/>
        </w:rPr>
        <w:t>Po</w:t>
      </w:r>
      <w:r>
        <w:rPr>
          <w:rFonts w:ascii="Times New Roman" w:hAnsi="Times New Roman"/>
          <w:spacing w:val="-5"/>
          <w:vertAlign w:val="baseline"/>
        </w:rPr>
        <w:t> </w:t>
      </w:r>
      <w:r>
        <w:rPr>
          <w:b w:val="0"/>
          <w:vertAlign w:val="baseline"/>
        </w:rPr>
        <w:t>ashtu,</w:t>
      </w:r>
      <w:r>
        <w:rPr>
          <w:rFonts w:ascii="Times New Roman" w:hAnsi="Times New Roman"/>
          <w:spacing w:val="-6"/>
          <w:vertAlign w:val="baseline"/>
        </w:rPr>
        <w:t> </w:t>
      </w:r>
      <w:r>
        <w:rPr>
          <w:b w:val="0"/>
          <w:vertAlign w:val="baseline"/>
        </w:rPr>
        <w:t>36%</w:t>
      </w:r>
      <w:r>
        <w:rPr>
          <w:rFonts w:ascii="Times New Roman" w:hAnsi="Times New Roman"/>
          <w:spacing w:val="-10"/>
          <w:vertAlign w:val="baseline"/>
        </w:rPr>
        <w:t> </w:t>
      </w:r>
      <w:r>
        <w:rPr>
          <w:b w:val="0"/>
          <w:vertAlign w:val="baseline"/>
        </w:rPr>
        <w:t>e</w:t>
      </w:r>
      <w:r>
        <w:rPr>
          <w:rFonts w:ascii="Times New Roman" w:hAnsi="Times New Roman"/>
          <w:spacing w:val="-6"/>
          <w:vertAlign w:val="baseline"/>
        </w:rPr>
        <w:t> </w:t>
      </w:r>
      <w:r>
        <w:rPr>
          <w:b w:val="0"/>
          <w:vertAlign w:val="baseline"/>
        </w:rPr>
        <w:t>komunave</w:t>
      </w:r>
      <w:r>
        <w:rPr>
          <w:rFonts w:ascii="Times New Roman" w:hAnsi="Times New Roman"/>
          <w:spacing w:val="-5"/>
          <w:vertAlign w:val="baseline"/>
        </w:rPr>
        <w:t> </w:t>
      </w:r>
      <w:r>
        <w:rPr>
          <w:b w:val="0"/>
          <w:vertAlign w:val="baseline"/>
        </w:rPr>
        <w:t>kanë</w:t>
      </w:r>
      <w:r>
        <w:rPr>
          <w:rFonts w:ascii="Times New Roman" w:hAnsi="Times New Roman"/>
          <w:spacing w:val="-4"/>
          <w:vertAlign w:val="baseline"/>
        </w:rPr>
        <w:t> </w:t>
      </w:r>
      <w:r>
        <w:rPr>
          <w:b w:val="0"/>
          <w:vertAlign w:val="baseline"/>
        </w:rPr>
        <w:t>raportuar</w:t>
      </w:r>
      <w:r>
        <w:rPr>
          <w:rFonts w:ascii="Times New Roman" w:hAnsi="Times New Roman"/>
          <w:spacing w:val="-7"/>
          <w:vertAlign w:val="baseline"/>
        </w:rPr>
        <w:t> </w:t>
      </w:r>
      <w:r>
        <w:rPr>
          <w:b w:val="0"/>
          <w:vertAlign w:val="baseline"/>
        </w:rPr>
        <w:t>vendime</w:t>
      </w:r>
      <w:r>
        <w:rPr>
          <w:rFonts w:ascii="Times New Roman" w:hAnsi="Times New Roman"/>
          <w:spacing w:val="-6"/>
          <w:vertAlign w:val="baseline"/>
        </w:rPr>
        <w:t> </w:t>
      </w:r>
      <w:r>
        <w:rPr>
          <w:b w:val="0"/>
          <w:vertAlign w:val="baseline"/>
        </w:rPr>
        <w:t>për</w:t>
      </w:r>
      <w:r>
        <w:rPr>
          <w:rFonts w:ascii="Times New Roman" w:hAnsi="Times New Roman"/>
          <w:spacing w:val="-7"/>
          <w:vertAlign w:val="baseline"/>
        </w:rPr>
        <w:t> </w:t>
      </w:r>
      <w:r>
        <w:rPr>
          <w:b w:val="0"/>
          <w:vertAlign w:val="baseline"/>
        </w:rPr>
        <w:t>përfshirjen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e</w:t>
      </w:r>
      <w:r>
        <w:rPr>
          <w:rFonts w:ascii="Times New Roman" w:hAnsi="Times New Roman"/>
          <w:spacing w:val="-6"/>
          <w:vertAlign w:val="baseline"/>
        </w:rPr>
        <w:t> </w:t>
      </w:r>
      <w:r>
        <w:rPr>
          <w:b w:val="0"/>
          <w:vertAlign w:val="baseline"/>
        </w:rPr>
        <w:t>palëve</w:t>
      </w:r>
      <w:r>
        <w:rPr>
          <w:rFonts w:ascii="Times New Roman" w:hAnsi="Times New Roman"/>
          <w:spacing w:val="-5"/>
          <w:vertAlign w:val="baseline"/>
        </w:rPr>
        <w:t> </w:t>
      </w:r>
      <w:r>
        <w:rPr>
          <w:b w:val="0"/>
          <w:vertAlign w:val="baseline"/>
        </w:rPr>
        <w:t>të</w:t>
      </w:r>
      <w:r>
        <w:rPr>
          <w:rFonts w:ascii="Times New Roman" w:hAnsi="Times New Roman"/>
          <w:spacing w:val="-3"/>
          <w:vertAlign w:val="baseline"/>
        </w:rPr>
        <w:t> </w:t>
      </w:r>
      <w:r>
        <w:rPr>
          <w:b w:val="0"/>
          <w:vertAlign w:val="baseline"/>
        </w:rPr>
        <w:t>interesuara</w:t>
      </w:r>
      <w:r>
        <w:rPr>
          <w:rFonts w:ascii="Times New Roman" w:hAnsi="Times New Roman"/>
          <w:spacing w:val="-7"/>
          <w:vertAlign w:val="baseline"/>
        </w:rPr>
        <w:t> </w:t>
      </w:r>
      <w:r>
        <w:rPr>
          <w:b w:val="0"/>
          <w:vertAlign w:val="baseline"/>
        </w:rPr>
        <w:t>në</w:t>
      </w:r>
      <w:r>
        <w:rPr>
          <w:rFonts w:ascii="Times New Roman" w:hAnsi="Times New Roman"/>
          <w:spacing w:val="-8"/>
          <w:vertAlign w:val="baseline"/>
        </w:rPr>
        <w:t> </w:t>
      </w:r>
      <w:r>
        <w:rPr>
          <w:b w:val="0"/>
          <w:vertAlign w:val="baseline"/>
        </w:rPr>
        <w:t>grupet</w:t>
      </w:r>
      <w:r>
        <w:rPr>
          <w:rFonts w:ascii="Times New Roman" w:hAnsi="Times New Roman"/>
          <w:spacing w:val="-6"/>
          <w:vertAlign w:val="baseline"/>
        </w:rPr>
        <w:t> </w:t>
      </w:r>
      <w:r>
        <w:rPr>
          <w:b w:val="0"/>
          <w:vertAlign w:val="baseline"/>
        </w:rPr>
        <w:t>punuese,</w:t>
      </w:r>
      <w:r>
        <w:rPr>
          <w:rFonts w:ascii="Times New Roman" w:hAnsi="Times New Roman"/>
          <w:spacing w:val="-7"/>
          <w:vertAlign w:val="baseline"/>
        </w:rPr>
        <w:t> </w:t>
      </w:r>
      <w:r>
        <w:rPr>
          <w:b w:val="0"/>
          <w:vertAlign w:val="baseline"/>
        </w:rPr>
        <w:t>50%</w:t>
      </w:r>
      <w:r>
        <w:rPr>
          <w:rFonts w:ascii="Times New Roman" w:hAnsi="Times New Roman"/>
          <w:spacing w:val="-9"/>
          <w:vertAlign w:val="baseline"/>
        </w:rPr>
        <w:t> </w:t>
      </w:r>
      <w:r>
        <w:rPr>
          <w:b w:val="0"/>
          <w:vertAlign w:val="baseline"/>
        </w:rPr>
        <w:t>e</w:t>
      </w:r>
      <w:r>
        <w:rPr>
          <w:rFonts w:ascii="Times New Roman" w:hAnsi="Times New Roman"/>
          <w:spacing w:val="-6"/>
          <w:vertAlign w:val="baseline"/>
        </w:rPr>
        <w:t> </w:t>
      </w:r>
      <w:r>
        <w:rPr>
          <w:b w:val="0"/>
          <w:vertAlign w:val="baseline"/>
        </w:rPr>
        <w:t>komunave</w:t>
      </w:r>
      <w:r>
        <w:rPr>
          <w:rFonts w:ascii="Times New Roman" w:hAnsi="Times New Roman"/>
          <w:spacing w:val="-6"/>
          <w:vertAlign w:val="baseline"/>
        </w:rPr>
        <w:t> </w:t>
      </w:r>
      <w:r>
        <w:rPr>
          <w:b w:val="0"/>
          <w:vertAlign w:val="baseline"/>
        </w:rPr>
        <w:t>kanë</w:t>
      </w:r>
      <w:r>
        <w:rPr>
          <w:rFonts w:ascii="Times New Roman" w:hAnsi="Times New Roman"/>
          <w:spacing w:val="-6"/>
          <w:vertAlign w:val="baseline"/>
        </w:rPr>
        <w:t> </w:t>
      </w:r>
      <w:r>
        <w:rPr>
          <w:b w:val="0"/>
          <w:vertAlign w:val="baseline"/>
        </w:rPr>
        <w:t>krijuar</w:t>
      </w:r>
      <w:r>
        <w:rPr>
          <w:rFonts w:ascii="Times New Roman" w:hAnsi="Times New Roman"/>
          <w:spacing w:val="-6"/>
          <w:vertAlign w:val="baseline"/>
        </w:rPr>
        <w:t> </w:t>
      </w:r>
      <w:r>
        <w:rPr>
          <w:b w:val="0"/>
          <w:vertAlign w:val="baseline"/>
        </w:rPr>
        <w:t>bazë</w:t>
      </w:r>
      <w:r>
        <w:rPr>
          <w:rFonts w:ascii="Times New Roman" w:hAnsi="Times New Roman"/>
          <w:spacing w:val="-5"/>
          <w:vertAlign w:val="baseline"/>
        </w:rPr>
        <w:t> </w:t>
      </w:r>
      <w:r>
        <w:rPr>
          <w:b w:val="0"/>
          <w:vertAlign w:val="baseline"/>
        </w:rPr>
        <w:t>të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b w:val="0"/>
          <w:vertAlign w:val="baseline"/>
        </w:rPr>
        <w:t>të</w:t>
      </w:r>
      <w:r>
        <w:rPr>
          <w:rFonts w:ascii="Times New Roman" w:hAnsi="Times New Roman"/>
          <w:spacing w:val="-5"/>
          <w:vertAlign w:val="baseline"/>
        </w:rPr>
        <w:t> </w:t>
      </w:r>
      <w:r>
        <w:rPr>
          <w:b w:val="0"/>
          <w:vertAlign w:val="baseline"/>
        </w:rPr>
        <w:t>dhënave</w:t>
      </w:r>
      <w:r>
        <w:rPr>
          <w:rFonts w:ascii="Times New Roman" w:hAnsi="Times New Roman"/>
          <w:spacing w:val="-5"/>
          <w:vertAlign w:val="baseline"/>
        </w:rPr>
        <w:t> </w:t>
      </w:r>
      <w:r>
        <w:rPr>
          <w:b w:val="0"/>
          <w:vertAlign w:val="baseline"/>
        </w:rPr>
        <w:t>për</w:t>
      </w:r>
      <w:r>
        <w:rPr>
          <w:rFonts w:ascii="Times New Roman" w:hAnsi="Times New Roman"/>
          <w:spacing w:val="-3"/>
          <w:vertAlign w:val="baseline"/>
        </w:rPr>
        <w:t> </w:t>
      </w:r>
      <w:r>
        <w:rPr>
          <w:b w:val="0"/>
          <w:vertAlign w:val="baseline"/>
        </w:rPr>
        <w:t>grupet</w:t>
      </w:r>
      <w:r>
        <w:rPr>
          <w:rFonts w:ascii="Times New Roman" w:hAnsi="Times New Roman"/>
          <w:spacing w:val="-10"/>
          <w:vertAlign w:val="baseline"/>
        </w:rPr>
        <w:t> </w:t>
      </w:r>
      <w:r>
        <w:rPr>
          <w:b w:val="0"/>
          <w:vertAlign w:val="baseline"/>
        </w:rPr>
        <w:t>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interesit,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dhe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45.66%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thirrjeve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është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raportuar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për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shpalljen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thirrjeve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për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identifikimin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palëve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të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interesuara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për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përfshirje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në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grupet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punuese.</w:t>
      </w:r>
    </w:p>
    <w:p>
      <w:pPr>
        <w:pStyle w:val="BodyText"/>
        <w:spacing w:line="259" w:lineRule="auto" w:before="160"/>
        <w:ind w:left="1440" w:right="1432"/>
        <w:jc w:val="both"/>
        <w:rPr>
          <w:b w:val="0"/>
        </w:rPr>
      </w:pPr>
      <w:r>
        <w:rPr>
          <w:b w:val="0"/>
        </w:rPr>
        <w:t>Për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dallim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viti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2023,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ka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një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përmirësim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sa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i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përket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përfshirjes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së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palëve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interesit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grupe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punuese,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30%,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krijimin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bazës</w:t>
      </w:r>
      <w:r>
        <w:rPr>
          <w:rFonts w:ascii="Times New Roman" w:hAnsi="Times New Roman"/>
        </w:rPr>
        <w:t> </w:t>
      </w:r>
      <w:r>
        <w:rPr>
          <w:b w:val="0"/>
        </w:rPr>
        <w:t>së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dhënave,</w:t>
      </w:r>
      <w:r>
        <w:rPr>
          <w:rFonts w:ascii="Times New Roman" w:hAnsi="Times New Roman"/>
        </w:rPr>
        <w:t> </w:t>
      </w:r>
      <w:r>
        <w:rPr>
          <w:b w:val="0"/>
        </w:rPr>
        <w:t>18.75%.</w:t>
      </w:r>
      <w:r>
        <w:rPr>
          <w:rFonts w:ascii="Times New Roman" w:hAnsi="Times New Roman"/>
        </w:rPr>
        <w:t> </w:t>
      </w:r>
      <w:r>
        <w:rPr>
          <w:b w:val="0"/>
        </w:rPr>
        <w:t>Ka</w:t>
      </w:r>
      <w:r>
        <w:rPr>
          <w:rFonts w:ascii="Times New Roman" w:hAnsi="Times New Roman"/>
        </w:rPr>
        <w:t> </w:t>
      </w:r>
      <w:r>
        <w:rPr>
          <w:b w:val="0"/>
        </w:rPr>
        <w:t>një</w:t>
      </w:r>
      <w:r>
        <w:rPr>
          <w:rFonts w:ascii="Times New Roman" w:hAnsi="Times New Roman"/>
        </w:rPr>
        <w:t> </w:t>
      </w:r>
      <w:r>
        <w:rPr>
          <w:b w:val="0"/>
        </w:rPr>
        <w:t>rritje</w:t>
      </w:r>
      <w:r>
        <w:rPr>
          <w:rFonts w:ascii="Times New Roman" w:hAnsi="Times New Roman"/>
        </w:rPr>
        <w:t> </w:t>
      </w:r>
      <w:r>
        <w:rPr>
          <w:b w:val="0"/>
        </w:rPr>
        <w:t>prej</w:t>
      </w:r>
      <w:r>
        <w:rPr>
          <w:rFonts w:ascii="Times New Roman" w:hAnsi="Times New Roman"/>
        </w:rPr>
        <w:t> </w:t>
      </w:r>
      <w:r>
        <w:rPr>
          <w:b w:val="0"/>
        </w:rPr>
        <w:t>45.66%,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identifikimi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palëve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interesuar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grupet</w:t>
      </w:r>
      <w:r>
        <w:rPr>
          <w:rFonts w:ascii="Times New Roman" w:hAnsi="Times New Roman"/>
        </w:rPr>
        <w:t> </w:t>
      </w:r>
      <w:r>
        <w:rPr>
          <w:b w:val="0"/>
        </w:rPr>
        <w:t>punuese.</w:t>
      </w:r>
    </w:p>
    <w:p>
      <w:pPr>
        <w:pStyle w:val="BodyText"/>
        <w:spacing w:line="259" w:lineRule="auto" w:before="159"/>
        <w:ind w:left="1440" w:right="1433"/>
        <w:jc w:val="both"/>
        <w:rPr>
          <w:b w:val="0"/>
        </w:rPr>
      </w:pPr>
      <w:r>
        <w:rPr>
          <w:b w:val="0"/>
        </w:rPr>
        <w:t>Përderisa,</w:t>
      </w:r>
      <w:r>
        <w:rPr>
          <w:rFonts w:ascii="Times New Roman" w:hAnsi="Times New Roman"/>
        </w:rPr>
        <w:t> </w:t>
      </w:r>
      <w:r>
        <w:rPr>
          <w:b w:val="0"/>
        </w:rPr>
        <w:t>udhëzimi</w:t>
      </w:r>
      <w:r>
        <w:rPr>
          <w:rFonts w:ascii="Times New Roman" w:hAnsi="Times New Roman"/>
        </w:rPr>
        <w:t> </w:t>
      </w:r>
      <w:r>
        <w:rPr>
          <w:b w:val="0"/>
        </w:rPr>
        <w:t>administrativ</w:t>
      </w:r>
      <w:r>
        <w:rPr>
          <w:rFonts w:ascii="Times New Roman" w:hAnsi="Times New Roman"/>
        </w:rPr>
        <w:t> </w:t>
      </w:r>
      <w:r>
        <w:rPr>
          <w:b w:val="0"/>
        </w:rPr>
        <w:t>thekson</w:t>
      </w:r>
      <w:r>
        <w:rPr>
          <w:rFonts w:ascii="Times New Roman" w:hAnsi="Times New Roman"/>
        </w:rPr>
        <w:t> </w:t>
      </w:r>
      <w:r>
        <w:rPr>
          <w:b w:val="0"/>
        </w:rPr>
        <w:t>se</w:t>
      </w:r>
      <w:r>
        <w:rPr>
          <w:rFonts w:ascii="Times New Roman" w:hAnsi="Times New Roman"/>
        </w:rPr>
        <w:t> </w:t>
      </w:r>
      <w:r>
        <w:rPr>
          <w:b w:val="0"/>
        </w:rPr>
        <w:t>monitorimi</w:t>
      </w:r>
      <w:r>
        <w:rPr>
          <w:rFonts w:ascii="Times New Roman" w:hAnsi="Times New Roman"/>
        </w:rPr>
        <w:t> </w:t>
      </w:r>
      <w:r>
        <w:rPr>
          <w:b w:val="0"/>
        </w:rPr>
        <w:t>behet</w:t>
      </w:r>
      <w:r>
        <w:rPr>
          <w:rFonts w:ascii="Times New Roman" w:hAnsi="Times New Roman"/>
        </w:rPr>
        <w:t> </w:t>
      </w:r>
      <w:r>
        <w:rPr>
          <w:b w:val="0"/>
        </w:rPr>
        <w:t>edhe</w:t>
      </w:r>
      <w:r>
        <w:rPr>
          <w:rFonts w:ascii="Times New Roman" w:hAnsi="Times New Roman"/>
        </w:rPr>
        <w:t> </w:t>
      </w:r>
      <w:r>
        <w:rPr>
          <w:b w:val="0"/>
        </w:rPr>
        <w:t>përmes</w:t>
      </w:r>
      <w:r>
        <w:rPr>
          <w:rFonts w:ascii="Times New Roman" w:hAnsi="Times New Roman"/>
        </w:rPr>
        <w:t> </w:t>
      </w:r>
      <w:r>
        <w:rPr>
          <w:b w:val="0"/>
        </w:rPr>
        <w:t>sistemit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performances</w:t>
      </w:r>
      <w:hyperlink w:history="true" w:anchor="_bookmark4">
        <w:r>
          <w:rPr>
            <w:b w:val="0"/>
            <w:vertAlign w:val="superscript"/>
          </w:rPr>
          <w:t>4</w:t>
        </w:r>
        <w:r>
          <w:rPr>
            <w:b w:val="0"/>
            <w:vertAlign w:val="baseline"/>
          </w:rPr>
          <w:t>.</w:t>
        </w:r>
      </w:hyperlink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Megjithatë,</w:t>
      </w:r>
      <w:r>
        <w:rPr>
          <w:rFonts w:ascii="Times New Roman" w:hAnsi="Times New Roman"/>
          <w:spacing w:val="-5"/>
          <w:vertAlign w:val="baseline"/>
        </w:rPr>
        <w:t> </w:t>
      </w:r>
      <w:r>
        <w:rPr>
          <w:b w:val="0"/>
          <w:vertAlign w:val="baseline"/>
        </w:rPr>
        <w:t>të</w:t>
      </w:r>
      <w:r>
        <w:rPr>
          <w:rFonts w:ascii="Times New Roman" w:hAnsi="Times New Roman"/>
          <w:spacing w:val="-6"/>
          <w:vertAlign w:val="baseline"/>
        </w:rPr>
        <w:t> </w:t>
      </w:r>
      <w:r>
        <w:rPr>
          <w:b w:val="0"/>
          <w:vertAlign w:val="baseline"/>
        </w:rPr>
        <w:t>dhënat</w:t>
      </w:r>
      <w:r>
        <w:rPr>
          <w:rFonts w:ascii="Times New Roman" w:hAnsi="Times New Roman"/>
          <w:spacing w:val="-8"/>
          <w:vertAlign w:val="baseline"/>
        </w:rPr>
        <w:t> </w:t>
      </w:r>
      <w:r>
        <w:rPr>
          <w:b w:val="0"/>
          <w:vertAlign w:val="baseline"/>
        </w:rPr>
        <w:t>e</w:t>
      </w:r>
      <w:r>
        <w:rPr>
          <w:rFonts w:ascii="Times New Roman" w:hAnsi="Times New Roman"/>
          <w:spacing w:val="-5"/>
          <w:vertAlign w:val="baseline"/>
        </w:rPr>
        <w:t> </w:t>
      </w:r>
      <w:r>
        <w:rPr>
          <w:b w:val="0"/>
          <w:vertAlign w:val="baseline"/>
        </w:rPr>
        <w:t>raportit</w:t>
      </w:r>
      <w:r>
        <w:rPr>
          <w:rFonts w:ascii="Times New Roman" w:hAnsi="Times New Roman"/>
          <w:spacing w:val="-4"/>
          <w:vertAlign w:val="baseline"/>
        </w:rPr>
        <w:t> </w:t>
      </w:r>
      <w:r>
        <w:rPr>
          <w:b w:val="0"/>
          <w:vertAlign w:val="baseline"/>
        </w:rPr>
        <w:t>të</w:t>
      </w:r>
      <w:r>
        <w:rPr>
          <w:rFonts w:ascii="Times New Roman" w:hAnsi="Times New Roman"/>
          <w:spacing w:val="-6"/>
          <w:vertAlign w:val="baseline"/>
        </w:rPr>
        <w:t> </w:t>
      </w:r>
      <w:r>
        <w:rPr>
          <w:b w:val="0"/>
          <w:vertAlign w:val="baseline"/>
        </w:rPr>
        <w:t>performancës,</w:t>
      </w:r>
      <w:r>
        <w:rPr>
          <w:rFonts w:ascii="Times New Roman" w:hAnsi="Times New Roman"/>
          <w:spacing w:val="-3"/>
          <w:vertAlign w:val="baseline"/>
        </w:rPr>
        <w:t> </w:t>
      </w:r>
      <w:r>
        <w:rPr>
          <w:b w:val="0"/>
          <w:vertAlign w:val="baseline"/>
        </w:rPr>
        <w:t>të</w:t>
      </w:r>
      <w:r>
        <w:rPr>
          <w:rFonts w:ascii="Times New Roman" w:hAnsi="Times New Roman"/>
          <w:spacing w:val="-6"/>
          <w:vertAlign w:val="baseline"/>
        </w:rPr>
        <w:t> </w:t>
      </w:r>
      <w:r>
        <w:rPr>
          <w:b w:val="0"/>
          <w:vertAlign w:val="baseline"/>
        </w:rPr>
        <w:t>nxjerra</w:t>
      </w:r>
      <w:r>
        <w:rPr>
          <w:rFonts w:ascii="Times New Roman" w:hAnsi="Times New Roman"/>
          <w:spacing w:val="-7"/>
          <w:vertAlign w:val="baseline"/>
        </w:rPr>
        <w:t> </w:t>
      </w:r>
      <w:r>
        <w:rPr>
          <w:b w:val="0"/>
          <w:vertAlign w:val="baseline"/>
        </w:rPr>
        <w:t>i</w:t>
      </w:r>
      <w:r>
        <w:rPr>
          <w:rFonts w:ascii="Times New Roman" w:hAnsi="Times New Roman"/>
          <w:spacing w:val="-5"/>
          <w:vertAlign w:val="baseline"/>
        </w:rPr>
        <w:t> </w:t>
      </w:r>
      <w:r>
        <w:rPr>
          <w:b w:val="0"/>
          <w:vertAlign w:val="baseline"/>
        </w:rPr>
        <w:t>referohen</w:t>
      </w:r>
      <w:r>
        <w:rPr>
          <w:rFonts w:ascii="Times New Roman" w:hAnsi="Times New Roman"/>
          <w:spacing w:val="-6"/>
          <w:vertAlign w:val="baseline"/>
        </w:rPr>
        <w:t> </w:t>
      </w:r>
      <w:r>
        <w:rPr>
          <w:b w:val="0"/>
          <w:vertAlign w:val="baseline"/>
        </w:rPr>
        <w:t>vitit</w:t>
      </w:r>
      <w:r>
        <w:rPr>
          <w:rFonts w:ascii="Times New Roman" w:hAnsi="Times New Roman"/>
          <w:spacing w:val="-4"/>
          <w:vertAlign w:val="baseline"/>
        </w:rPr>
        <w:t> </w:t>
      </w:r>
      <w:r>
        <w:rPr>
          <w:b w:val="0"/>
          <w:vertAlign w:val="baseline"/>
        </w:rPr>
        <w:t>2023.</w:t>
      </w:r>
      <w:r>
        <w:rPr>
          <w:rFonts w:ascii="Times New Roman" w:hAnsi="Times New Roman"/>
          <w:spacing w:val="-8"/>
          <w:vertAlign w:val="baseline"/>
        </w:rPr>
        <w:t> </w:t>
      </w:r>
      <w:r>
        <w:rPr>
          <w:b w:val="0"/>
          <w:vertAlign w:val="baseline"/>
        </w:rPr>
        <w:t>Këtu</w:t>
      </w:r>
      <w:r>
        <w:rPr>
          <w:rFonts w:ascii="Times New Roman" w:hAnsi="Times New Roman"/>
          <w:spacing w:val="-4"/>
          <w:vertAlign w:val="baseline"/>
        </w:rPr>
        <w:t> </w:t>
      </w:r>
      <w:r>
        <w:rPr>
          <w:b w:val="0"/>
          <w:vertAlign w:val="baseline"/>
        </w:rPr>
        <w:t>janë</w:t>
      </w:r>
      <w:r>
        <w:rPr>
          <w:rFonts w:ascii="Times New Roman" w:hAnsi="Times New Roman"/>
          <w:spacing w:val="-6"/>
          <w:vertAlign w:val="baseline"/>
        </w:rPr>
        <w:t> </w:t>
      </w:r>
      <w:r>
        <w:rPr>
          <w:b w:val="0"/>
          <w:vertAlign w:val="baseline"/>
        </w:rPr>
        <w:t>nxjerrë</w:t>
      </w:r>
      <w:r>
        <w:rPr>
          <w:rFonts w:ascii="Times New Roman" w:hAnsi="Times New Roman"/>
          <w:spacing w:val="-4"/>
          <w:vertAlign w:val="baseline"/>
        </w:rPr>
        <w:t> </w:t>
      </w:r>
      <w:r>
        <w:rPr>
          <w:b w:val="0"/>
          <w:vertAlign w:val="baseline"/>
        </w:rPr>
        <w:t>katër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indikatorë: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3.1.2.Pjesemarrja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në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konsultime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publike,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që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në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mesatare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del,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30.61%;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3.1.3.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Aktet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komunale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dhe</w:t>
      </w:r>
      <w:r>
        <w:rPr>
          <w:rFonts w:ascii="Times New Roman" w:hAnsi="Times New Roman"/>
          <w:spacing w:val="-11"/>
          <w:vertAlign w:val="baseline"/>
        </w:rPr>
        <w:t> </w:t>
      </w:r>
      <w:r>
        <w:rPr>
          <w:b w:val="0"/>
          <w:vertAlign w:val="baseline"/>
        </w:rPr>
        <w:t>dokumentet</w:t>
      </w:r>
      <w:r>
        <w:rPr>
          <w:rFonts w:ascii="Times New Roman" w:hAnsi="Times New Roman"/>
          <w:spacing w:val="-10"/>
          <w:vertAlign w:val="baseline"/>
        </w:rPr>
        <w:t> </w:t>
      </w:r>
      <w:r>
        <w:rPr>
          <w:b w:val="0"/>
          <w:vertAlign w:val="baseline"/>
        </w:rPr>
        <w:t>e</w:t>
      </w:r>
      <w:r>
        <w:rPr>
          <w:rFonts w:ascii="Times New Roman" w:hAnsi="Times New Roman"/>
          <w:spacing w:val="-9"/>
          <w:vertAlign w:val="baseline"/>
        </w:rPr>
        <w:t> </w:t>
      </w:r>
      <w:r>
        <w:rPr>
          <w:b w:val="0"/>
          <w:vertAlign w:val="baseline"/>
        </w:rPr>
        <w:t>politikave</w:t>
      </w:r>
      <w:r>
        <w:rPr>
          <w:rFonts w:ascii="Times New Roman" w:hAnsi="Times New Roman"/>
          <w:spacing w:val="-7"/>
          <w:vertAlign w:val="baseline"/>
        </w:rPr>
        <w:t> </w:t>
      </w:r>
      <w:r>
        <w:rPr>
          <w:b w:val="0"/>
          <w:vertAlign w:val="baseline"/>
        </w:rPr>
        <w:t>lokale</w:t>
      </w:r>
      <w:r>
        <w:rPr>
          <w:rFonts w:ascii="Times New Roman" w:hAnsi="Times New Roman"/>
          <w:spacing w:val="-9"/>
          <w:vertAlign w:val="baseline"/>
        </w:rPr>
        <w:t> </w:t>
      </w:r>
      <w:r>
        <w:rPr>
          <w:b w:val="0"/>
          <w:vertAlign w:val="baseline"/>
        </w:rPr>
        <w:t>te</w:t>
      </w:r>
      <w:r>
        <w:rPr>
          <w:rFonts w:ascii="Times New Roman" w:hAnsi="Times New Roman"/>
          <w:spacing w:val="-9"/>
          <w:vertAlign w:val="baseline"/>
        </w:rPr>
        <w:t> </w:t>
      </w:r>
      <w:r>
        <w:rPr>
          <w:b w:val="0"/>
          <w:vertAlign w:val="baseline"/>
        </w:rPr>
        <w:t>konsultuara</w:t>
      </w:r>
      <w:r>
        <w:rPr>
          <w:rFonts w:ascii="Times New Roman" w:hAnsi="Times New Roman"/>
          <w:spacing w:val="-9"/>
          <w:vertAlign w:val="baseline"/>
        </w:rPr>
        <w:t> </w:t>
      </w:r>
      <w:r>
        <w:rPr>
          <w:b w:val="0"/>
          <w:vertAlign w:val="baseline"/>
        </w:rPr>
        <w:t>me</w:t>
      </w:r>
      <w:r>
        <w:rPr>
          <w:rFonts w:ascii="Times New Roman" w:hAnsi="Times New Roman"/>
          <w:spacing w:val="-10"/>
          <w:vertAlign w:val="baseline"/>
        </w:rPr>
        <w:t> </w:t>
      </w:r>
      <w:r>
        <w:rPr>
          <w:b w:val="0"/>
          <w:vertAlign w:val="baseline"/>
        </w:rPr>
        <w:t>publikun,</w:t>
      </w:r>
      <w:r>
        <w:rPr>
          <w:rFonts w:ascii="Times New Roman" w:hAnsi="Times New Roman"/>
          <w:spacing w:val="-9"/>
          <w:vertAlign w:val="baseline"/>
        </w:rPr>
        <w:t> </w:t>
      </w:r>
      <w:r>
        <w:rPr>
          <w:b w:val="0"/>
          <w:vertAlign w:val="baseline"/>
        </w:rPr>
        <w:t>që</w:t>
      </w:r>
      <w:r>
        <w:rPr>
          <w:rFonts w:ascii="Times New Roman" w:hAnsi="Times New Roman"/>
          <w:spacing w:val="-8"/>
          <w:vertAlign w:val="baseline"/>
        </w:rPr>
        <w:t> </w:t>
      </w:r>
      <w:r>
        <w:rPr>
          <w:b w:val="0"/>
          <w:vertAlign w:val="baseline"/>
        </w:rPr>
        <w:t>mesatarja</w:t>
      </w:r>
      <w:r>
        <w:rPr>
          <w:rFonts w:ascii="Times New Roman" w:hAnsi="Times New Roman"/>
          <w:spacing w:val="-10"/>
          <w:vertAlign w:val="baseline"/>
        </w:rPr>
        <w:t> </w:t>
      </w:r>
      <w:r>
        <w:rPr>
          <w:b w:val="0"/>
          <w:vertAlign w:val="baseline"/>
        </w:rPr>
        <w:t>del,</w:t>
      </w:r>
      <w:r>
        <w:rPr>
          <w:rFonts w:ascii="Times New Roman" w:hAnsi="Times New Roman"/>
          <w:spacing w:val="-9"/>
          <w:vertAlign w:val="baseline"/>
        </w:rPr>
        <w:t> </w:t>
      </w:r>
      <w:r>
        <w:rPr>
          <w:b w:val="0"/>
          <w:vertAlign w:val="baseline"/>
        </w:rPr>
        <w:t>59.57%;</w:t>
      </w:r>
      <w:r>
        <w:rPr>
          <w:rFonts w:ascii="Times New Roman" w:hAnsi="Times New Roman"/>
          <w:spacing w:val="-8"/>
          <w:vertAlign w:val="baseline"/>
        </w:rPr>
        <w:t> </w:t>
      </w:r>
      <w:r>
        <w:rPr>
          <w:b w:val="0"/>
          <w:vertAlign w:val="baseline"/>
        </w:rPr>
        <w:t>3.1.5.</w:t>
      </w:r>
      <w:r>
        <w:rPr>
          <w:rFonts w:ascii="Times New Roman" w:hAnsi="Times New Roman"/>
          <w:spacing w:val="-8"/>
          <w:vertAlign w:val="baseline"/>
        </w:rPr>
        <w:t> </w:t>
      </w:r>
      <w:r>
        <w:rPr>
          <w:b w:val="0"/>
          <w:vertAlign w:val="baseline"/>
        </w:rPr>
        <w:t>Publikimi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i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raporteve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për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proceset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konsultimeve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publike,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që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del,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32.95%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dhe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16.1.3.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Pjesëmarrja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grave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në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konsultime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publike,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që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del,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39.47%.</w:t>
      </w:r>
    </w:p>
    <w:p>
      <w:pPr>
        <w:pStyle w:val="BodyText"/>
        <w:spacing w:line="259" w:lineRule="auto" w:before="159"/>
        <w:ind w:left="1440" w:right="1434"/>
        <w:jc w:val="both"/>
        <w:rPr>
          <w:b w:val="0"/>
        </w:rPr>
      </w:pP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dhënat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raportimeve</w:t>
      </w:r>
      <w:r>
        <w:rPr>
          <w:rFonts w:ascii="Times New Roman" w:hAnsi="Times New Roman"/>
        </w:rPr>
        <w:t> </w:t>
      </w:r>
      <w:r>
        <w:rPr>
          <w:b w:val="0"/>
        </w:rPr>
        <w:t>vjetore</w:t>
      </w:r>
      <w:r>
        <w:rPr>
          <w:rFonts w:ascii="Times New Roman" w:hAnsi="Times New Roman"/>
        </w:rPr>
        <w:t> </w:t>
      </w:r>
      <w:r>
        <w:rPr>
          <w:b w:val="0"/>
        </w:rPr>
        <w:t>janë</w:t>
      </w:r>
      <w:r>
        <w:rPr>
          <w:rFonts w:ascii="Times New Roman" w:hAnsi="Times New Roman"/>
        </w:rPr>
        <w:t> </w:t>
      </w:r>
      <w:r>
        <w:rPr>
          <w:b w:val="0"/>
        </w:rPr>
        <w:t>krahasuar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raportet</w:t>
      </w:r>
      <w:r>
        <w:rPr>
          <w:rFonts w:ascii="Times New Roman" w:hAnsi="Times New Roman"/>
        </w:rPr>
        <w:t> </w:t>
      </w:r>
      <w:r>
        <w:rPr>
          <w:b w:val="0"/>
        </w:rPr>
        <w:t>periodike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Ministrisë</w:t>
      </w:r>
      <w:r>
        <w:rPr>
          <w:rFonts w:ascii="Times New Roman" w:hAnsi="Times New Roman"/>
        </w:rPr>
        <w:t> </w:t>
      </w:r>
      <w:r>
        <w:rPr>
          <w:b w:val="0"/>
        </w:rPr>
        <w:t>së</w:t>
      </w:r>
      <w:r>
        <w:rPr>
          <w:rFonts w:ascii="Times New Roman" w:hAnsi="Times New Roman"/>
        </w:rPr>
        <w:t> </w:t>
      </w:r>
      <w:r>
        <w:rPr>
          <w:b w:val="0"/>
        </w:rPr>
        <w:t>Administrimit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Pushtetit</w:t>
      </w:r>
      <w:r>
        <w:rPr>
          <w:rFonts w:ascii="Times New Roman" w:hAnsi="Times New Roman"/>
        </w:rPr>
        <w:t> </w:t>
      </w:r>
      <w:r>
        <w:rPr>
          <w:b w:val="0"/>
        </w:rPr>
        <w:t>Lokal</w:t>
      </w:r>
      <w:r>
        <w:rPr>
          <w:rFonts w:ascii="Times New Roman" w:hAnsi="Times New Roman"/>
        </w:rPr>
        <w:t> </w:t>
      </w:r>
      <w:r>
        <w:rPr>
          <w:b w:val="0"/>
        </w:rPr>
        <w:t>(Raporti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Përmbushjen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Obligimeve</w:t>
      </w:r>
      <w:r>
        <w:rPr>
          <w:rFonts w:ascii="Times New Roman" w:hAnsi="Times New Roman"/>
        </w:rPr>
        <w:t> </w:t>
      </w:r>
      <w:r>
        <w:rPr>
          <w:b w:val="0"/>
        </w:rPr>
        <w:t>nga</w:t>
      </w:r>
      <w:r>
        <w:rPr>
          <w:rFonts w:ascii="Times New Roman" w:hAnsi="Times New Roman"/>
        </w:rPr>
        <w:t> </w:t>
      </w:r>
      <w:r>
        <w:rPr>
          <w:b w:val="0"/>
        </w:rPr>
        <w:t>Agjenda</w:t>
      </w:r>
      <w:r>
        <w:rPr>
          <w:rFonts w:ascii="Times New Roman" w:hAnsi="Times New Roman"/>
        </w:rPr>
        <w:t> </w:t>
      </w:r>
      <w:r>
        <w:rPr>
          <w:b w:val="0"/>
        </w:rPr>
        <w:t>Evropiane,</w:t>
      </w:r>
      <w:r>
        <w:rPr>
          <w:rFonts w:ascii="Times New Roman" w:hAnsi="Times New Roman"/>
        </w:rPr>
        <w:t> </w:t>
      </w:r>
      <w:r>
        <w:rPr>
          <w:b w:val="0"/>
        </w:rPr>
        <w:t>janar-qershor</w:t>
      </w:r>
      <w:r>
        <w:rPr>
          <w:rFonts w:ascii="Times New Roman" w:hAnsi="Times New Roman"/>
        </w:rPr>
        <w:t> </w:t>
      </w:r>
      <w:r>
        <w:rPr>
          <w:b w:val="0"/>
        </w:rPr>
        <w:t>2024</w:t>
      </w:r>
      <w:hyperlink w:history="true" w:anchor="_bookmark5">
        <w:r>
          <w:rPr>
            <w:b w:val="0"/>
            <w:vertAlign w:val="superscript"/>
          </w:rPr>
          <w:t>5</w:t>
        </w:r>
        <w:r>
          <w:rPr>
            <w:rFonts w:ascii="Times New Roman" w:hAnsi="Times New Roman"/>
            <w:spacing w:val="-14"/>
            <w:vertAlign w:val="baseline"/>
          </w:rPr>
          <w:t> </w:t>
        </w:r>
      </w:hyperlink>
      <w:r>
        <w:rPr>
          <w:b w:val="0"/>
          <w:vertAlign w:val="baseline"/>
        </w:rPr>
        <w:t>,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Raporti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i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Vlerësimit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të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Transparencës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në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Komuna,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janar-dhjetor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2023</w:t>
      </w:r>
      <w:hyperlink w:history="true" w:anchor="_bookmark6">
        <w:r>
          <w:rPr>
            <w:b w:val="0"/>
            <w:vertAlign w:val="superscript"/>
          </w:rPr>
          <w:t>6</w:t>
        </w:r>
      </w:hyperlink>
      <w:r>
        <w:rPr>
          <w:b w:val="0"/>
          <w:vertAlign w:val="baseline"/>
        </w:rPr>
        <w:t>.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Këto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raporte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shërbejnë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për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të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ndjekur</w:t>
      </w:r>
      <w:r>
        <w:rPr>
          <w:rFonts w:ascii="Times New Roman" w:hAnsi="Times New Roman"/>
          <w:spacing w:val="-4"/>
          <w:vertAlign w:val="baseline"/>
        </w:rPr>
        <w:t> </w:t>
      </w:r>
      <w:r>
        <w:rPr>
          <w:b w:val="0"/>
          <w:vertAlign w:val="baseline"/>
        </w:rPr>
        <w:t>nivelin</w:t>
      </w:r>
      <w:r>
        <w:rPr>
          <w:rFonts w:ascii="Times New Roman" w:hAnsi="Times New Roman"/>
          <w:spacing w:val="-4"/>
          <w:vertAlign w:val="baseline"/>
        </w:rPr>
        <w:t> </w:t>
      </w:r>
      <w:r>
        <w:rPr>
          <w:b w:val="0"/>
          <w:vertAlign w:val="baseline"/>
        </w:rPr>
        <w:t>e</w:t>
      </w:r>
      <w:r>
        <w:rPr>
          <w:rFonts w:ascii="Times New Roman" w:hAnsi="Times New Roman"/>
          <w:spacing w:val="-4"/>
          <w:vertAlign w:val="baseline"/>
        </w:rPr>
        <w:t> </w:t>
      </w:r>
      <w:r>
        <w:rPr>
          <w:b w:val="0"/>
          <w:vertAlign w:val="baseline"/>
        </w:rPr>
        <w:t>progresit,</w:t>
      </w:r>
      <w:r>
        <w:rPr>
          <w:rFonts w:ascii="Times New Roman" w:hAnsi="Times New Roman"/>
          <w:spacing w:val="-6"/>
          <w:vertAlign w:val="baseline"/>
        </w:rPr>
        <w:t> </w:t>
      </w:r>
      <w:r>
        <w:rPr>
          <w:b w:val="0"/>
          <w:vertAlign w:val="baseline"/>
        </w:rPr>
        <w:t>në</w:t>
      </w:r>
      <w:r>
        <w:rPr>
          <w:rFonts w:ascii="Times New Roman" w:hAnsi="Times New Roman"/>
          <w:spacing w:val="-3"/>
          <w:vertAlign w:val="baseline"/>
        </w:rPr>
        <w:t> </w:t>
      </w:r>
      <w:r>
        <w:rPr>
          <w:b w:val="0"/>
          <w:vertAlign w:val="baseline"/>
        </w:rPr>
        <w:t>veçanti</w:t>
      </w:r>
      <w:r>
        <w:rPr>
          <w:rFonts w:ascii="Times New Roman" w:hAnsi="Times New Roman"/>
          <w:spacing w:val="-4"/>
          <w:vertAlign w:val="baseline"/>
        </w:rPr>
        <w:t> </w:t>
      </w:r>
      <w:r>
        <w:rPr>
          <w:b w:val="0"/>
          <w:vertAlign w:val="baseline"/>
        </w:rPr>
        <w:t>atë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të</w:t>
      </w:r>
      <w:r>
        <w:rPr>
          <w:rFonts w:ascii="Times New Roman" w:hAnsi="Times New Roman"/>
          <w:spacing w:val="-3"/>
          <w:vertAlign w:val="baseline"/>
        </w:rPr>
        <w:t> </w:t>
      </w:r>
      <w:r>
        <w:rPr>
          <w:b w:val="0"/>
          <w:vertAlign w:val="baseline"/>
        </w:rPr>
        <w:t>përgatitjes</w:t>
      </w:r>
      <w:r>
        <w:rPr>
          <w:rFonts w:ascii="Times New Roman" w:hAnsi="Times New Roman"/>
          <w:spacing w:val="-4"/>
          <w:vertAlign w:val="baseline"/>
        </w:rPr>
        <w:t> </w:t>
      </w:r>
      <w:r>
        <w:rPr>
          <w:b w:val="0"/>
          <w:vertAlign w:val="baseline"/>
        </w:rPr>
        <w:t>së</w:t>
      </w:r>
      <w:r>
        <w:rPr>
          <w:rFonts w:ascii="Times New Roman" w:hAnsi="Times New Roman"/>
          <w:spacing w:val="-4"/>
          <w:vertAlign w:val="baseline"/>
        </w:rPr>
        <w:t> </w:t>
      </w:r>
      <w:r>
        <w:rPr>
          <w:b w:val="0"/>
          <w:vertAlign w:val="baseline"/>
        </w:rPr>
        <w:t>konsultimeve</w:t>
      </w:r>
      <w:r>
        <w:rPr>
          <w:rFonts w:ascii="Times New Roman" w:hAnsi="Times New Roman"/>
          <w:spacing w:val="-4"/>
          <w:vertAlign w:val="baseline"/>
        </w:rPr>
        <w:t> </w:t>
      </w:r>
      <w:r>
        <w:rPr>
          <w:b w:val="0"/>
          <w:vertAlign w:val="baseline"/>
        </w:rPr>
        <w:t>publike</w:t>
      </w:r>
      <w:r>
        <w:rPr>
          <w:rFonts w:ascii="Times New Roman" w:hAnsi="Times New Roman"/>
          <w:spacing w:val="-6"/>
          <w:vertAlign w:val="baseline"/>
        </w:rPr>
        <w:t> </w:t>
      </w:r>
      <w:r>
        <w:rPr>
          <w:b w:val="0"/>
          <w:vertAlign w:val="baseline"/>
        </w:rPr>
        <w:t>mes</w:t>
      </w:r>
      <w:r>
        <w:rPr>
          <w:rFonts w:ascii="Times New Roman" w:hAnsi="Times New Roman"/>
          <w:spacing w:val="-5"/>
          <w:vertAlign w:val="baseline"/>
        </w:rPr>
        <w:t> </w:t>
      </w:r>
      <w:r>
        <w:rPr>
          <w:b w:val="0"/>
          <w:vertAlign w:val="baseline"/>
        </w:rPr>
        <w:t>vitit</w:t>
      </w:r>
      <w:r>
        <w:rPr>
          <w:rFonts w:ascii="Times New Roman" w:hAnsi="Times New Roman"/>
          <w:spacing w:val="-3"/>
          <w:vertAlign w:val="baseline"/>
        </w:rPr>
        <w:t> </w:t>
      </w:r>
      <w:r>
        <w:rPr>
          <w:b w:val="0"/>
          <w:vertAlign w:val="baseline"/>
        </w:rPr>
        <w:t>2023</w:t>
      </w:r>
      <w:r>
        <w:rPr>
          <w:rFonts w:ascii="Times New Roman" w:hAnsi="Times New Roman"/>
          <w:spacing w:val="-4"/>
          <w:vertAlign w:val="baseline"/>
        </w:rPr>
        <w:t> </w:t>
      </w:r>
      <w:r>
        <w:rPr>
          <w:b w:val="0"/>
          <w:vertAlign w:val="baseline"/>
        </w:rPr>
        <w:t>dhe</w:t>
      </w:r>
      <w:r>
        <w:rPr>
          <w:rFonts w:ascii="Times New Roman" w:hAnsi="Times New Roman"/>
          <w:spacing w:val="-4"/>
          <w:vertAlign w:val="baseline"/>
        </w:rPr>
        <w:t> </w:t>
      </w:r>
      <w:r>
        <w:rPr>
          <w:b w:val="0"/>
          <w:vertAlign w:val="baseline"/>
        </w:rPr>
        <w:t>2024,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si: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caktimi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i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zyrtarit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për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konsultim,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planet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konsultimeve,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funksionimi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i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ueb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faqeve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komunale,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strategjitë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për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komunikim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me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publikun,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publikimi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i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raporteve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të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konsultimeve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si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dhe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Komitetet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Konsultative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të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spacing w:val="-2"/>
          <w:vertAlign w:val="baseline"/>
        </w:rPr>
        <w:t>themeluara.</w:t>
      </w:r>
    </w:p>
    <w:p>
      <w:pPr>
        <w:pStyle w:val="BodyText"/>
        <w:spacing w:line="259" w:lineRule="auto" w:before="158"/>
        <w:ind w:left="1440" w:right="1433" w:hanging="1"/>
        <w:jc w:val="both"/>
        <w:rPr>
          <w:b w:val="0"/>
        </w:rPr>
      </w:pPr>
      <w:r>
        <w:rPr>
          <w:b w:val="0"/>
        </w:rPr>
        <w:t>Ndërkaq,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proceset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monitorimeve</w:t>
      </w:r>
      <w:r>
        <w:rPr>
          <w:rFonts w:ascii="Times New Roman" w:hAnsi="Times New Roman"/>
        </w:rPr>
        <w:t> </w:t>
      </w:r>
      <w:r>
        <w:rPr>
          <w:b w:val="0"/>
        </w:rPr>
        <w:t>individuale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konsultimeve</w:t>
      </w:r>
      <w:r>
        <w:rPr>
          <w:rFonts w:ascii="Times New Roman" w:hAnsi="Times New Roman"/>
        </w:rPr>
        <w:t> </w:t>
      </w:r>
      <w:r>
        <w:rPr>
          <w:b w:val="0"/>
        </w:rPr>
        <w:t>janë</w:t>
      </w:r>
      <w:r>
        <w:rPr>
          <w:rFonts w:ascii="Times New Roman" w:hAnsi="Times New Roman"/>
        </w:rPr>
        <w:t> </w:t>
      </w:r>
      <w:r>
        <w:rPr>
          <w:b w:val="0"/>
        </w:rPr>
        <w:t>përfshirë</w:t>
      </w:r>
      <w:r>
        <w:rPr>
          <w:rFonts w:ascii="Times New Roman" w:hAnsi="Times New Roman"/>
        </w:rPr>
        <w:t> </w:t>
      </w:r>
      <w:r>
        <w:rPr>
          <w:b w:val="0"/>
        </w:rPr>
        <w:t>28</w:t>
      </w:r>
      <w:r>
        <w:rPr>
          <w:rFonts w:ascii="Times New Roman" w:hAnsi="Times New Roman"/>
        </w:rPr>
        <w:t> </w:t>
      </w:r>
      <w:r>
        <w:rPr>
          <w:b w:val="0"/>
        </w:rPr>
        <w:t>komuna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nga</w:t>
      </w:r>
      <w:r>
        <w:rPr>
          <w:rFonts w:ascii="Times New Roman" w:hAnsi="Times New Roman"/>
        </w:rPr>
        <w:t> </w:t>
      </w:r>
      <w:r>
        <w:rPr>
          <w:b w:val="0"/>
        </w:rPr>
        <w:t>tri</w:t>
      </w:r>
      <w:r>
        <w:rPr>
          <w:rFonts w:ascii="Times New Roman" w:hAnsi="Times New Roman"/>
        </w:rPr>
        <w:t> </w:t>
      </w:r>
      <w:r>
        <w:rPr>
          <w:b w:val="0"/>
        </w:rPr>
        <w:t>kategori</w:t>
      </w:r>
      <w:r>
        <w:rPr>
          <w:rFonts w:ascii="Times New Roman" w:hAnsi="Times New Roman"/>
        </w:rPr>
        <w:t> </w:t>
      </w:r>
      <w:r>
        <w:rPr>
          <w:b w:val="0"/>
        </w:rPr>
        <w:t>(dëgjime</w:t>
      </w:r>
      <w:r>
        <w:rPr>
          <w:rFonts w:ascii="Times New Roman" w:hAnsi="Times New Roman"/>
        </w:rPr>
        <w:t> </w:t>
      </w:r>
      <w:r>
        <w:rPr>
          <w:b w:val="0"/>
        </w:rPr>
        <w:t>buxhetore;</w:t>
      </w:r>
      <w:r>
        <w:rPr>
          <w:rFonts w:ascii="Times New Roman" w:hAnsi="Times New Roman"/>
        </w:rPr>
        <w:t> </w:t>
      </w:r>
      <w:r>
        <w:rPr>
          <w:b w:val="0"/>
        </w:rPr>
        <w:t>plane/strategji</w:t>
      </w:r>
      <w:r>
        <w:rPr>
          <w:rFonts w:ascii="Times New Roman" w:hAnsi="Times New Roman"/>
        </w:rPr>
        <w:t> </w:t>
      </w:r>
      <w:r>
        <w:rPr>
          <w:b w:val="0"/>
        </w:rPr>
        <w:t>komunale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akte/rregullore</w:t>
      </w:r>
      <w:r>
        <w:rPr>
          <w:rFonts w:ascii="Times New Roman" w:hAnsi="Times New Roman"/>
        </w:rPr>
        <w:t> </w:t>
      </w:r>
      <w:r>
        <w:rPr>
          <w:b w:val="0"/>
        </w:rPr>
        <w:t>komunale),</w:t>
      </w:r>
      <w:r>
        <w:rPr>
          <w:rFonts w:ascii="Times New Roman" w:hAnsi="Times New Roman"/>
        </w:rPr>
        <w:t> </w:t>
      </w:r>
      <w:r>
        <w:rPr>
          <w:b w:val="0"/>
        </w:rPr>
        <w:t>nga</w:t>
      </w:r>
      <w:r>
        <w:rPr>
          <w:rFonts w:ascii="Times New Roman" w:hAnsi="Times New Roman"/>
        </w:rPr>
        <w:t> </w:t>
      </w:r>
      <w:r>
        <w:rPr>
          <w:b w:val="0"/>
        </w:rPr>
        <w:t>një</w:t>
      </w:r>
      <w:r>
        <w:rPr>
          <w:rFonts w:ascii="Times New Roman" w:hAnsi="Times New Roman"/>
        </w:rPr>
        <w:t> </w:t>
      </w:r>
      <w:r>
        <w:rPr>
          <w:b w:val="0"/>
        </w:rPr>
        <w:t>proces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konsultimit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ku</w:t>
      </w:r>
      <w:r>
        <w:rPr>
          <w:rFonts w:ascii="Times New Roman" w:hAnsi="Times New Roman"/>
        </w:rPr>
        <w:t> </w:t>
      </w:r>
      <w:r>
        <w:rPr>
          <w:b w:val="0"/>
        </w:rPr>
        <w:t>ofrohet</w:t>
      </w:r>
      <w:r>
        <w:rPr>
          <w:rFonts w:ascii="Times New Roman" w:hAnsi="Times New Roman"/>
        </w:rPr>
        <w:t> </w:t>
      </w:r>
      <w:r>
        <w:rPr>
          <w:b w:val="0"/>
        </w:rPr>
        <w:t>një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pasqyrim</w:t>
      </w:r>
      <w:r>
        <w:rPr>
          <w:rFonts w:ascii="Times New Roman" w:hAnsi="Times New Roman"/>
          <w:spacing w:val="3"/>
        </w:rPr>
        <w:t> </w:t>
      </w:r>
      <w:r>
        <w:rPr>
          <w:b w:val="0"/>
        </w:rPr>
        <w:t>gjithëpërfshirës</w:t>
      </w:r>
      <w:r>
        <w:rPr>
          <w:rFonts w:ascii="Times New Roman" w:hAnsi="Times New Roman"/>
        </w:rPr>
        <w:t> </w:t>
      </w:r>
      <w:r>
        <w:rPr>
          <w:b w:val="0"/>
        </w:rPr>
        <w:t>se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si</w:t>
      </w:r>
      <w:r>
        <w:rPr>
          <w:rFonts w:ascii="Times New Roman" w:hAnsi="Times New Roman"/>
          <w:spacing w:val="1"/>
        </w:rPr>
        <w:t> </w:t>
      </w:r>
      <w:r>
        <w:rPr>
          <w:b w:val="0"/>
        </w:rPr>
        <w:t>po</w:t>
      </w:r>
      <w:r>
        <w:rPr>
          <w:rFonts w:ascii="Times New Roman" w:hAnsi="Times New Roman"/>
          <w:spacing w:val="1"/>
        </w:rPr>
        <w:t> </w:t>
      </w:r>
      <w:r>
        <w:rPr>
          <w:b w:val="0"/>
        </w:rPr>
        <w:t>zbatohen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konsultimet</w:t>
      </w:r>
      <w:r>
        <w:rPr>
          <w:rFonts w:ascii="Times New Roman" w:hAnsi="Times New Roman"/>
        </w:rPr>
        <w:t> </w:t>
      </w:r>
      <w:r>
        <w:rPr>
          <w:b w:val="0"/>
        </w:rPr>
        <w:t>publike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komuna.</w:t>
      </w:r>
      <w:r>
        <w:rPr>
          <w:rFonts w:ascii="Times New Roman" w:hAnsi="Times New Roman"/>
          <w:spacing w:val="6"/>
        </w:rPr>
        <w:t> </w:t>
      </w:r>
      <w:r>
        <w:rPr>
          <w:b w:val="0"/>
          <w:spacing w:val="-10"/>
        </w:rPr>
        <w:t>E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3"/>
        <w:rPr>
          <w:b w:val="0"/>
          <w:sz w:val="28"/>
        </w:rPr>
      </w:pPr>
      <w:r>
        <w:rPr/>
        <w:pict>
          <v:rect style="position:absolute;margin-left:72.023804pt;margin-top:18.461168pt;width:144.020002pt;height:.720313pt;mso-position-horizontal-relative:page;mso-position-vertical-relative:paragraph;z-index:-15726592;mso-wrap-distance-left:0;mso-wrap-distance-right:0" id="docshape5" filled="true" fillcolor="#000000" stroked="false">
            <v:fill type="solid"/>
            <w10:wrap type="topAndBottom"/>
          </v:rect>
        </w:pict>
      </w:r>
    </w:p>
    <w:p>
      <w:pPr>
        <w:spacing w:before="100"/>
        <w:ind w:left="1440" w:right="1445" w:firstLine="0"/>
        <w:jc w:val="left"/>
        <w:rPr>
          <w:rFonts w:ascii="Calibri" w:hAnsi="Calibri"/>
          <w:sz w:val="20"/>
        </w:rPr>
      </w:pPr>
      <w:bookmarkStart w:name="_bookmark3" w:id="4"/>
      <w:bookmarkEnd w:id="4"/>
      <w:r>
        <w:rPr/>
      </w:r>
      <w:r>
        <w:rPr>
          <w:rFonts w:ascii="Calibri" w:hAnsi="Calibri"/>
          <w:sz w:val="20"/>
          <w:vertAlign w:val="superscript"/>
        </w:rPr>
        <w:t>3</w:t>
      </w:r>
      <w:r>
        <w:rPr>
          <w:rFonts w:ascii="Times New Roman" w:hAnsi="Times New Roman"/>
          <w:spacing w:val="-9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Në</w:t>
      </w:r>
      <w:r>
        <w:rPr>
          <w:rFonts w:ascii="Times New Roman" w:hAnsi="Times New Roman"/>
          <w:spacing w:val="-9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kuptimin</w:t>
      </w:r>
      <w:r>
        <w:rPr>
          <w:rFonts w:ascii="Times New Roman" w:hAnsi="Times New Roman"/>
          <w:spacing w:val="-8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e</w:t>
      </w:r>
      <w:r>
        <w:rPr>
          <w:rFonts w:ascii="Times New Roman" w:hAnsi="Times New Roman"/>
          <w:spacing w:val="-8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Ligjit</w:t>
      </w:r>
      <w:r>
        <w:rPr>
          <w:rFonts w:ascii="Times New Roman" w:hAnsi="Times New Roman"/>
          <w:spacing w:val="-8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për</w:t>
      </w:r>
      <w:r>
        <w:rPr>
          <w:rFonts w:ascii="Times New Roman" w:hAnsi="Times New Roman"/>
          <w:spacing w:val="-8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Menaxhimin</w:t>
      </w:r>
      <w:r>
        <w:rPr>
          <w:rFonts w:ascii="Times New Roman" w:hAnsi="Times New Roman"/>
          <w:spacing w:val="-8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e</w:t>
      </w:r>
      <w:r>
        <w:rPr>
          <w:rFonts w:ascii="Times New Roman" w:hAnsi="Times New Roman"/>
          <w:spacing w:val="-8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Financave</w:t>
      </w:r>
      <w:r>
        <w:rPr>
          <w:rFonts w:ascii="Times New Roman" w:hAnsi="Times New Roman"/>
          <w:spacing w:val="-9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Publike</w:t>
      </w:r>
      <w:r>
        <w:rPr>
          <w:rFonts w:ascii="Times New Roman" w:hAnsi="Times New Roman"/>
          <w:spacing w:val="-9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dhe</w:t>
      </w:r>
      <w:r>
        <w:rPr>
          <w:rFonts w:ascii="Times New Roman" w:hAnsi="Times New Roman"/>
          <w:spacing w:val="-9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Përgjegjësitë,</w:t>
      </w:r>
      <w:r>
        <w:rPr>
          <w:rFonts w:ascii="Times New Roman" w:hAnsi="Times New Roman"/>
          <w:spacing w:val="-8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në</w:t>
      </w:r>
      <w:r>
        <w:rPr>
          <w:rFonts w:ascii="Times New Roman" w:hAnsi="Times New Roman"/>
          <w:spacing w:val="-9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rastin</w:t>
      </w:r>
      <w:r>
        <w:rPr>
          <w:rFonts w:ascii="Times New Roman" w:hAnsi="Times New Roman"/>
          <w:spacing w:val="-8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e</w:t>
      </w:r>
      <w:r>
        <w:rPr>
          <w:rFonts w:ascii="Times New Roman" w:hAnsi="Times New Roman"/>
          <w:spacing w:val="-8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Komunës</w:t>
      </w:r>
      <w:r>
        <w:rPr>
          <w:rFonts w:ascii="Times New Roman" w:hAnsi="Times New Roman"/>
          <w:spacing w:val="-7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është</w:t>
      </w:r>
      <w:r>
        <w:rPr>
          <w:rFonts w:ascii="Times New Roman" w:hAnsi="Times New Roman"/>
          <w:spacing w:val="-8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Kryetari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i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pacing w:val="-2"/>
          <w:sz w:val="20"/>
          <w:vertAlign w:val="baseline"/>
        </w:rPr>
        <w:t>Komunës</w:t>
      </w:r>
    </w:p>
    <w:p>
      <w:pPr>
        <w:spacing w:before="1"/>
        <w:ind w:left="1440" w:right="0" w:firstLine="0"/>
        <w:jc w:val="left"/>
        <w:rPr>
          <w:rFonts w:ascii="Calibri"/>
          <w:sz w:val="20"/>
        </w:rPr>
      </w:pPr>
      <w:bookmarkStart w:name="_bookmark4" w:id="5"/>
      <w:bookmarkEnd w:id="5"/>
      <w:r>
        <w:rPr/>
      </w:r>
      <w:r>
        <w:rPr>
          <w:rFonts w:ascii="Calibri"/>
          <w:w w:val="95"/>
          <w:sz w:val="20"/>
          <w:vertAlign w:val="superscript"/>
        </w:rPr>
        <w:t>4</w:t>
      </w:r>
      <w:r>
        <w:rPr>
          <w:rFonts w:ascii="Times New Roman"/>
          <w:spacing w:val="73"/>
          <w:sz w:val="20"/>
          <w:vertAlign w:val="baseline"/>
        </w:rPr>
        <w:t> </w:t>
      </w:r>
      <w:hyperlink r:id="rId9">
        <w:r>
          <w:rPr>
            <w:rFonts w:ascii="Calibri"/>
            <w:color w:val="0000FF"/>
            <w:w w:val="95"/>
            <w:sz w:val="20"/>
            <w:u w:val="single" w:color="0000FF"/>
            <w:vertAlign w:val="baseline"/>
          </w:rPr>
          <w:t>https://konsultimet.rks-</w:t>
        </w:r>
        <w:r>
          <w:rPr>
            <w:rFonts w:ascii="Calibri"/>
            <w:color w:val="0000FF"/>
            <w:spacing w:val="-2"/>
            <w:w w:val="95"/>
            <w:sz w:val="20"/>
            <w:u w:val="single" w:color="0000FF"/>
            <w:vertAlign w:val="baseline"/>
          </w:rPr>
          <w:t>gov.net/documents.php</w:t>
        </w:r>
      </w:hyperlink>
    </w:p>
    <w:p>
      <w:pPr>
        <w:spacing w:before="1"/>
        <w:ind w:left="1440" w:right="1720" w:firstLine="0"/>
        <w:jc w:val="left"/>
        <w:rPr>
          <w:rFonts w:ascii="Calibri"/>
          <w:sz w:val="20"/>
        </w:rPr>
      </w:pPr>
      <w:bookmarkStart w:name="_bookmark5" w:id="6"/>
      <w:bookmarkEnd w:id="6"/>
      <w:r>
        <w:rPr/>
      </w:r>
      <w:r>
        <w:rPr>
          <w:rFonts w:ascii="Calibri"/>
          <w:spacing w:val="-2"/>
          <w:sz w:val="20"/>
          <w:vertAlign w:val="superscript"/>
        </w:rPr>
        <w:t>5</w:t>
      </w:r>
      <w:r>
        <w:rPr>
          <w:rFonts w:ascii="Times New Roman"/>
          <w:spacing w:val="-3"/>
          <w:sz w:val="20"/>
          <w:vertAlign w:val="baseline"/>
        </w:rPr>
        <w:t> </w:t>
      </w:r>
      <w:hyperlink r:id="rId10">
        <w:r>
          <w:rPr>
            <w:rFonts w:ascii="Calibri"/>
            <w:color w:val="0000FF"/>
            <w:spacing w:val="-2"/>
            <w:sz w:val="20"/>
            <w:u w:val="single" w:color="0000FF"/>
            <w:vertAlign w:val="baseline"/>
          </w:rPr>
          <w:t>https://mapl.rks-gov.net/wp-content/uploads/2024/08/Raporti-per-permbushjen-e-obligimeve-te-komunave-</w:t>
        </w:r>
      </w:hyperlink>
      <w:r>
        <w:rPr>
          <w:rFonts w:ascii="Times New Roman"/>
          <w:color w:val="0000FF"/>
          <w:spacing w:val="-2"/>
          <w:sz w:val="20"/>
          <w:vertAlign w:val="baseline"/>
        </w:rPr>
        <w:t> </w:t>
      </w:r>
      <w:hyperlink r:id="rId10">
        <w:r>
          <w:rPr>
            <w:rFonts w:ascii="Calibri"/>
            <w:color w:val="0000FF"/>
            <w:spacing w:val="-2"/>
            <w:sz w:val="20"/>
            <w:u w:val="single" w:color="0000FF"/>
            <w:vertAlign w:val="baseline"/>
          </w:rPr>
          <w:t>nga-Agjenda-Evropiane-Janar-Qershor-2024.pdf</w:t>
        </w:r>
      </w:hyperlink>
    </w:p>
    <w:p>
      <w:pPr>
        <w:spacing w:line="243" w:lineRule="exact" w:before="0"/>
        <w:ind w:left="1440" w:right="0" w:firstLine="0"/>
        <w:jc w:val="left"/>
        <w:rPr>
          <w:rFonts w:ascii="Calibri"/>
          <w:sz w:val="20"/>
        </w:rPr>
      </w:pPr>
      <w:bookmarkStart w:name="_bookmark6" w:id="7"/>
      <w:bookmarkEnd w:id="7"/>
      <w:r>
        <w:rPr/>
      </w:r>
      <w:r>
        <w:rPr>
          <w:rFonts w:ascii="Calibri"/>
          <w:w w:val="95"/>
          <w:sz w:val="20"/>
          <w:vertAlign w:val="superscript"/>
        </w:rPr>
        <w:t>6</w:t>
      </w:r>
      <w:r>
        <w:rPr>
          <w:rFonts w:ascii="Times New Roman"/>
          <w:spacing w:val="54"/>
          <w:sz w:val="20"/>
          <w:vertAlign w:val="baseline"/>
        </w:rPr>
        <w:t>  </w:t>
      </w:r>
      <w:hyperlink r:id="rId11">
        <w:r>
          <w:rPr>
            <w:rFonts w:ascii="Calibri"/>
            <w:color w:val="0000FF"/>
            <w:w w:val="95"/>
            <w:sz w:val="20"/>
            <w:u w:val="single" w:color="0000FF"/>
            <w:vertAlign w:val="baseline"/>
          </w:rPr>
          <w:t>https://mapl.rks-gov.net/raportet-vjetore-te-mapl-</w:t>
        </w:r>
        <w:r>
          <w:rPr>
            <w:rFonts w:ascii="Calibri"/>
            <w:color w:val="0000FF"/>
            <w:spacing w:val="-5"/>
            <w:w w:val="95"/>
            <w:sz w:val="20"/>
            <w:u w:val="single" w:color="0000FF"/>
            <w:vertAlign w:val="baseline"/>
          </w:rPr>
          <w:t>se/</w:t>
        </w:r>
      </w:hyperlink>
    </w:p>
    <w:p>
      <w:pPr>
        <w:spacing w:after="0" w:line="243" w:lineRule="exact"/>
        <w:jc w:val="left"/>
        <w:rPr>
          <w:rFonts w:ascii="Calibri"/>
          <w:sz w:val="20"/>
        </w:rPr>
        <w:sectPr>
          <w:pgSz w:w="12240" w:h="15840"/>
          <w:pgMar w:header="0" w:footer="1012" w:top="1400" w:bottom="1200" w:left="0" w:right="0"/>
        </w:sectPr>
      </w:pPr>
    </w:p>
    <w:p>
      <w:pPr>
        <w:pStyle w:val="BodyText"/>
        <w:spacing w:line="259" w:lineRule="auto" w:before="39"/>
        <w:ind w:left="1440" w:right="1436"/>
        <w:jc w:val="both"/>
        <w:rPr>
          <w:b w:val="0"/>
        </w:rPr>
      </w:pPr>
      <w:r>
        <w:rPr>
          <w:b w:val="0"/>
        </w:rPr>
        <w:t>shtrirë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katër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nivele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zbatimit: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i.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Shpallja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thirrjeve;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ii.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Zhvillimi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i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takime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publike;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iii.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Përfshirja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palëve</w:t>
      </w:r>
      <w:r>
        <w:rPr>
          <w:rFonts w:ascii="Times New Roman" w:hAnsi="Times New Roman"/>
        </w:rPr>
        <w:t> </w:t>
      </w:r>
      <w:r>
        <w:rPr>
          <w:b w:val="0"/>
        </w:rPr>
        <w:t>te</w:t>
      </w:r>
      <w:r>
        <w:rPr>
          <w:rFonts w:ascii="Times New Roman" w:hAnsi="Times New Roman"/>
        </w:rPr>
        <w:t> </w:t>
      </w:r>
      <w:r>
        <w:rPr>
          <w:b w:val="0"/>
        </w:rPr>
        <w:t>interesit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iv.</w:t>
      </w:r>
      <w:r>
        <w:rPr>
          <w:rFonts w:ascii="Times New Roman" w:hAnsi="Times New Roman"/>
        </w:rPr>
        <w:t> </w:t>
      </w:r>
      <w:r>
        <w:rPr>
          <w:b w:val="0"/>
        </w:rPr>
        <w:t>Mbledhja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komenteve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adresimi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tyre.</w:t>
      </w:r>
    </w:p>
    <w:p>
      <w:pPr>
        <w:pStyle w:val="BodyText"/>
        <w:spacing w:line="259" w:lineRule="auto" w:before="160"/>
        <w:ind w:left="1440" w:right="1432"/>
        <w:jc w:val="both"/>
        <w:rPr>
          <w:b w:val="0"/>
        </w:rPr>
      </w:pPr>
      <w:r>
        <w:rPr>
          <w:b w:val="0"/>
        </w:rPr>
        <w:t>Sipas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fushave,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tek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proceset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buxhetore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del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se,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shpallja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njoftimeve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konsultim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projekt</w:t>
      </w:r>
      <w:r>
        <w:rPr>
          <w:rFonts w:ascii="Times New Roman" w:hAnsi="Times New Roman"/>
        </w:rPr>
        <w:t> </w:t>
      </w:r>
      <w:r>
        <w:rPr>
          <w:b w:val="0"/>
        </w:rPr>
        <w:t>propozimeve,</w:t>
      </w:r>
      <w:r>
        <w:rPr>
          <w:rFonts w:ascii="Times New Roman" w:hAnsi="Times New Roman"/>
        </w:rPr>
        <w:t> </w:t>
      </w:r>
      <w:r>
        <w:rPr>
          <w:b w:val="0"/>
        </w:rPr>
        <w:t>ka</w:t>
      </w:r>
      <w:r>
        <w:rPr>
          <w:rFonts w:ascii="Times New Roman" w:hAnsi="Times New Roman"/>
        </w:rPr>
        <w:t> </w:t>
      </w:r>
      <w:r>
        <w:rPr>
          <w:b w:val="0"/>
        </w:rPr>
        <w:t>arritur</w:t>
      </w:r>
      <w:r>
        <w:rPr>
          <w:rFonts w:ascii="Times New Roman" w:hAnsi="Times New Roman"/>
        </w:rPr>
        <w:t> </w:t>
      </w:r>
      <w:r>
        <w:rPr>
          <w:b w:val="0"/>
        </w:rPr>
        <w:t>përmbushje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një</w:t>
      </w:r>
      <w:r>
        <w:rPr>
          <w:rFonts w:ascii="Times New Roman" w:hAnsi="Times New Roman"/>
        </w:rPr>
        <w:t> </w:t>
      </w:r>
      <w:r>
        <w:rPr>
          <w:b w:val="0"/>
        </w:rPr>
        <w:t>mesatare</w:t>
      </w:r>
      <w:r>
        <w:rPr>
          <w:rFonts w:ascii="Times New Roman" w:hAnsi="Times New Roman"/>
        </w:rPr>
        <w:t> </w:t>
      </w:r>
      <w:r>
        <w:rPr>
          <w:b w:val="0"/>
        </w:rPr>
        <w:t>prej</w:t>
      </w:r>
      <w:r>
        <w:rPr>
          <w:rFonts w:ascii="Times New Roman" w:hAnsi="Times New Roman"/>
        </w:rPr>
        <w:t> </w:t>
      </w:r>
      <w:r>
        <w:rPr>
          <w:b w:val="0"/>
        </w:rPr>
        <w:t>71%.</w:t>
      </w:r>
      <w:r>
        <w:rPr>
          <w:rFonts w:ascii="Times New Roman" w:hAnsi="Times New Roman"/>
        </w:rPr>
        <w:t> </w:t>
      </w:r>
      <w:r>
        <w:rPr>
          <w:b w:val="0"/>
        </w:rPr>
        <w:t>Zhvillimi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proceseve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konsultimit</w:t>
      </w:r>
      <w:r>
        <w:rPr>
          <w:rFonts w:ascii="Times New Roman" w:hAnsi="Times New Roman"/>
        </w:rPr>
        <w:t> </w:t>
      </w:r>
      <w:r>
        <w:rPr>
          <w:b w:val="0"/>
        </w:rPr>
        <w:t>ka</w:t>
      </w:r>
      <w:r>
        <w:rPr>
          <w:rFonts w:ascii="Times New Roman" w:hAnsi="Times New Roman"/>
        </w:rPr>
        <w:t> </w:t>
      </w:r>
      <w:r>
        <w:rPr>
          <w:b w:val="0"/>
        </w:rPr>
        <w:t>arritur</w:t>
      </w:r>
      <w:r>
        <w:rPr>
          <w:rFonts w:ascii="Times New Roman" w:hAnsi="Times New Roman"/>
        </w:rPr>
        <w:t> </w:t>
      </w:r>
      <w:r>
        <w:rPr>
          <w:b w:val="0"/>
        </w:rPr>
        <w:t>94.42%;</w:t>
      </w:r>
      <w:r>
        <w:rPr>
          <w:rFonts w:ascii="Times New Roman" w:hAnsi="Times New Roman"/>
        </w:rPr>
        <w:t> </w:t>
      </w:r>
      <w:r>
        <w:rPr>
          <w:b w:val="0"/>
        </w:rPr>
        <w:t>ndërkaq,</w:t>
      </w:r>
      <w:r>
        <w:rPr>
          <w:rFonts w:ascii="Times New Roman" w:hAnsi="Times New Roman"/>
        </w:rPr>
        <w:t> </w:t>
      </w:r>
      <w:r>
        <w:rPr>
          <w:b w:val="0"/>
        </w:rPr>
        <w:t>mbledhja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komenteve,</w:t>
      </w:r>
      <w:r>
        <w:rPr>
          <w:rFonts w:ascii="Times New Roman" w:hAnsi="Times New Roman"/>
        </w:rPr>
        <w:t> </w:t>
      </w:r>
      <w:r>
        <w:rPr>
          <w:b w:val="0"/>
        </w:rPr>
        <w:t>komunikimi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adresimi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tyre</w:t>
      </w:r>
      <w:r>
        <w:rPr>
          <w:rFonts w:ascii="Times New Roman" w:hAnsi="Times New Roman"/>
        </w:rPr>
        <w:t> </w:t>
      </w:r>
      <w:r>
        <w:rPr>
          <w:b w:val="0"/>
        </w:rPr>
        <w:t>merr</w:t>
      </w:r>
      <w:r>
        <w:rPr>
          <w:rFonts w:ascii="Times New Roman" w:hAnsi="Times New Roman"/>
        </w:rPr>
        <w:t> </w:t>
      </w:r>
      <w:r>
        <w:rPr>
          <w:b w:val="0"/>
        </w:rPr>
        <w:t>një</w:t>
      </w:r>
      <w:r>
        <w:rPr>
          <w:rFonts w:ascii="Times New Roman" w:hAnsi="Times New Roman"/>
        </w:rPr>
        <w:t> </w:t>
      </w:r>
      <w:r>
        <w:rPr>
          <w:b w:val="0"/>
        </w:rPr>
        <w:t>mesatare</w:t>
      </w:r>
      <w:r>
        <w:rPr>
          <w:rFonts w:ascii="Times New Roman" w:hAnsi="Times New Roman"/>
        </w:rPr>
        <w:t> </w:t>
      </w:r>
      <w:r>
        <w:rPr>
          <w:b w:val="0"/>
        </w:rPr>
        <w:t>prej</w:t>
      </w:r>
      <w:r>
        <w:rPr>
          <w:rFonts w:ascii="Times New Roman" w:hAnsi="Times New Roman"/>
        </w:rPr>
        <w:t> </w:t>
      </w:r>
      <w:r>
        <w:rPr>
          <w:b w:val="0"/>
        </w:rPr>
        <w:t>65.2%.</w:t>
      </w:r>
      <w:r>
        <w:rPr>
          <w:rFonts w:ascii="Times New Roman" w:hAnsi="Times New Roman"/>
        </w:rPr>
        <w:t> </w:t>
      </w:r>
      <w:r>
        <w:rPr>
          <w:b w:val="0"/>
        </w:rPr>
        <w:t>Tek</w:t>
      </w:r>
      <w:r>
        <w:rPr>
          <w:rFonts w:ascii="Times New Roman" w:hAnsi="Times New Roman"/>
        </w:rPr>
        <w:t> </w:t>
      </w:r>
      <w:r>
        <w:rPr>
          <w:b w:val="0"/>
        </w:rPr>
        <w:t>aktet/rregulloret</w:t>
      </w:r>
      <w:r>
        <w:rPr>
          <w:rFonts w:ascii="Times New Roman" w:hAnsi="Times New Roman"/>
        </w:rPr>
        <w:t> </w:t>
      </w:r>
      <w:r>
        <w:rPr>
          <w:b w:val="0"/>
        </w:rPr>
        <w:t>del</w:t>
      </w:r>
      <w:r>
        <w:rPr>
          <w:rFonts w:ascii="Times New Roman" w:hAnsi="Times New Roman"/>
        </w:rPr>
        <w:t> </w:t>
      </w:r>
      <w:r>
        <w:rPr>
          <w:b w:val="0"/>
        </w:rPr>
        <w:t>se,</w:t>
      </w:r>
      <w:r>
        <w:rPr>
          <w:rFonts w:ascii="Times New Roman" w:hAnsi="Times New Roman"/>
        </w:rPr>
        <w:t> </w:t>
      </w:r>
      <w:r>
        <w:rPr>
          <w:b w:val="0"/>
        </w:rPr>
        <w:t>shpallja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publike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konsultime</w:t>
      </w:r>
      <w:r>
        <w:rPr>
          <w:rFonts w:ascii="Times New Roman" w:hAnsi="Times New Roman"/>
        </w:rPr>
        <w:t> </w:t>
      </w:r>
      <w:r>
        <w:rPr>
          <w:b w:val="0"/>
        </w:rPr>
        <w:t>ka</w:t>
      </w:r>
      <w:r>
        <w:rPr>
          <w:rFonts w:ascii="Times New Roman" w:hAnsi="Times New Roman"/>
        </w:rPr>
        <w:t> </w:t>
      </w:r>
      <w:r>
        <w:rPr>
          <w:b w:val="0"/>
        </w:rPr>
        <w:t>arritur</w:t>
      </w:r>
      <w:r>
        <w:rPr>
          <w:rFonts w:ascii="Times New Roman" w:hAnsi="Times New Roman"/>
        </w:rPr>
        <w:t> </w:t>
      </w:r>
      <w:r>
        <w:rPr>
          <w:b w:val="0"/>
        </w:rPr>
        <w:t>63.10%,</w:t>
      </w:r>
      <w:r>
        <w:rPr>
          <w:rFonts w:ascii="Times New Roman" w:hAnsi="Times New Roman"/>
        </w:rPr>
        <w:t> </w:t>
      </w:r>
      <w:r>
        <w:rPr>
          <w:b w:val="0"/>
        </w:rPr>
        <w:t>zhvillimi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proceseve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konsultimit</w:t>
      </w:r>
      <w:r>
        <w:rPr>
          <w:rFonts w:ascii="Times New Roman" w:hAnsi="Times New Roman"/>
        </w:rPr>
        <w:t> </w:t>
      </w:r>
      <w:r>
        <w:rPr>
          <w:b w:val="0"/>
        </w:rPr>
        <w:t>67.85%,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përmbushja</w:t>
      </w:r>
      <w:r>
        <w:rPr>
          <w:rFonts w:ascii="Times New Roman" w:hAnsi="Times New Roman"/>
        </w:rPr>
        <w:t> </w:t>
      </w:r>
      <w:r>
        <w:rPr>
          <w:b w:val="0"/>
        </w:rPr>
        <w:t>më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ulët</w:t>
      </w:r>
      <w:r>
        <w:rPr>
          <w:rFonts w:ascii="Times New Roman" w:hAnsi="Times New Roman"/>
        </w:rPr>
        <w:t> </w:t>
      </w:r>
      <w:r>
        <w:rPr>
          <w:b w:val="0"/>
        </w:rPr>
        <w:t>del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jetë</w:t>
      </w:r>
      <w:r>
        <w:rPr>
          <w:rFonts w:ascii="Times New Roman" w:hAnsi="Times New Roman"/>
        </w:rPr>
        <w:t> </w:t>
      </w:r>
      <w:r>
        <w:rPr>
          <w:b w:val="0"/>
        </w:rPr>
        <w:t>tek</w:t>
      </w:r>
      <w:r>
        <w:rPr>
          <w:rFonts w:ascii="Times New Roman" w:hAnsi="Times New Roman"/>
        </w:rPr>
        <w:t> </w:t>
      </w:r>
      <w:r>
        <w:rPr>
          <w:b w:val="0"/>
        </w:rPr>
        <w:t>mbledhja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komenteve</w:t>
      </w:r>
      <w:r>
        <w:rPr>
          <w:rFonts w:ascii="Times New Roman" w:hAnsi="Times New Roman"/>
        </w:rPr>
        <w:t> </w:t>
      </w:r>
      <w:r>
        <w:rPr>
          <w:b w:val="0"/>
        </w:rPr>
        <w:t>duke</w:t>
      </w:r>
      <w:r>
        <w:rPr>
          <w:rFonts w:ascii="Times New Roman" w:hAnsi="Times New Roman"/>
        </w:rPr>
        <w:t> </w:t>
      </w:r>
      <w:r>
        <w:rPr>
          <w:b w:val="0"/>
        </w:rPr>
        <w:t>arritur</w:t>
      </w:r>
      <w:r>
        <w:rPr>
          <w:rFonts w:ascii="Times New Roman" w:hAnsi="Times New Roman"/>
        </w:rPr>
        <w:t> </w:t>
      </w:r>
      <w:r>
        <w:rPr>
          <w:b w:val="0"/>
        </w:rPr>
        <w:t>një</w:t>
      </w:r>
      <w:r>
        <w:rPr>
          <w:rFonts w:ascii="Times New Roman" w:hAnsi="Times New Roman"/>
        </w:rPr>
        <w:t> </w:t>
      </w:r>
      <w:r>
        <w:rPr>
          <w:b w:val="0"/>
        </w:rPr>
        <w:t>mesatare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prej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45.20%.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Ndërkaq,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te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planet/strategjitë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komunale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del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se,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shpallja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publike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konsultime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ka</w:t>
      </w:r>
      <w:r>
        <w:rPr>
          <w:rFonts w:ascii="Times New Roman" w:hAnsi="Times New Roman"/>
        </w:rPr>
        <w:t> </w:t>
      </w:r>
      <w:r>
        <w:rPr>
          <w:b w:val="0"/>
        </w:rPr>
        <w:t>arritur</w:t>
      </w:r>
      <w:r>
        <w:rPr>
          <w:rFonts w:ascii="Times New Roman" w:hAnsi="Times New Roman"/>
        </w:rPr>
        <w:t> </w:t>
      </w:r>
      <w:r>
        <w:rPr>
          <w:b w:val="0"/>
        </w:rPr>
        <w:t>71%,</w:t>
      </w:r>
      <w:r>
        <w:rPr>
          <w:rFonts w:ascii="Times New Roman" w:hAnsi="Times New Roman"/>
        </w:rPr>
        <w:t> </w:t>
      </w:r>
      <w:r>
        <w:rPr>
          <w:b w:val="0"/>
        </w:rPr>
        <w:t>zhvillimi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proceseve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konsultimit</w:t>
      </w:r>
      <w:r>
        <w:rPr>
          <w:rFonts w:ascii="Times New Roman" w:hAnsi="Times New Roman"/>
        </w:rPr>
        <w:t> </w:t>
      </w:r>
      <w:r>
        <w:rPr>
          <w:b w:val="0"/>
        </w:rPr>
        <w:t>89.25%,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mbledhja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komenteve</w:t>
      </w:r>
      <w:r>
        <w:rPr>
          <w:rFonts w:ascii="Times New Roman" w:hAnsi="Times New Roman"/>
        </w:rPr>
        <w:t> </w:t>
      </w:r>
      <w:r>
        <w:rPr>
          <w:b w:val="0"/>
        </w:rPr>
        <w:t>56.15%.</w:t>
      </w:r>
    </w:p>
    <w:p>
      <w:pPr>
        <w:pStyle w:val="BodyText"/>
        <w:spacing w:line="259" w:lineRule="auto" w:before="158"/>
        <w:ind w:left="1440" w:right="1433"/>
        <w:jc w:val="both"/>
        <w:rPr>
          <w:b w:val="0"/>
        </w:rPr>
      </w:pPr>
      <w:r>
        <w:rPr>
          <w:b w:val="0"/>
        </w:rPr>
        <w:t>Krahasuar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vitin</w:t>
      </w:r>
      <w:r>
        <w:rPr>
          <w:rFonts w:ascii="Times New Roman" w:hAnsi="Times New Roman"/>
        </w:rPr>
        <w:t> </w:t>
      </w:r>
      <w:r>
        <w:rPr>
          <w:b w:val="0"/>
        </w:rPr>
        <w:t>2023,</w:t>
      </w:r>
      <w:r>
        <w:rPr>
          <w:rFonts w:ascii="Times New Roman" w:hAnsi="Times New Roman"/>
        </w:rPr>
        <w:t> </w:t>
      </w:r>
      <w:r>
        <w:rPr>
          <w:b w:val="0"/>
        </w:rPr>
        <w:t>shpallja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njoftimeve</w:t>
      </w:r>
      <w:r>
        <w:rPr>
          <w:rFonts w:ascii="Times New Roman" w:hAnsi="Times New Roman"/>
        </w:rPr>
        <w:t> </w:t>
      </w:r>
      <w:r>
        <w:rPr>
          <w:b w:val="0"/>
        </w:rPr>
        <w:t>tek</w:t>
      </w:r>
      <w:r>
        <w:rPr>
          <w:rFonts w:ascii="Times New Roman" w:hAnsi="Times New Roman"/>
        </w:rPr>
        <w:t> </w:t>
      </w:r>
      <w:r>
        <w:rPr>
          <w:b w:val="0"/>
        </w:rPr>
        <w:t>proceset</w:t>
      </w:r>
      <w:r>
        <w:rPr>
          <w:rFonts w:ascii="Times New Roman" w:hAnsi="Times New Roman"/>
        </w:rPr>
        <w:t> </w:t>
      </w:r>
      <w:r>
        <w:rPr>
          <w:b w:val="0"/>
        </w:rPr>
        <w:t>buxhetore</w:t>
      </w:r>
      <w:r>
        <w:rPr>
          <w:rFonts w:ascii="Times New Roman" w:hAnsi="Times New Roman"/>
        </w:rPr>
        <w:t> </w:t>
      </w:r>
      <w:r>
        <w:rPr>
          <w:b w:val="0"/>
        </w:rPr>
        <w:t>ka</w:t>
      </w:r>
      <w:r>
        <w:rPr>
          <w:rFonts w:ascii="Times New Roman" w:hAnsi="Times New Roman"/>
        </w:rPr>
        <w:t> </w:t>
      </w:r>
      <w:r>
        <w:rPr>
          <w:b w:val="0"/>
        </w:rPr>
        <w:t>një</w:t>
      </w:r>
      <w:r>
        <w:rPr>
          <w:rFonts w:ascii="Times New Roman" w:hAnsi="Times New Roman"/>
        </w:rPr>
        <w:t> </w:t>
      </w:r>
      <w:r>
        <w:rPr>
          <w:b w:val="0"/>
        </w:rPr>
        <w:t>rënie</w:t>
      </w:r>
      <w:r>
        <w:rPr>
          <w:rFonts w:ascii="Times New Roman" w:hAnsi="Times New Roman"/>
        </w:rPr>
        <w:t> </w:t>
      </w:r>
      <w:r>
        <w:rPr>
          <w:b w:val="0"/>
        </w:rPr>
        <w:t>prej</w:t>
      </w:r>
      <w:r>
        <w:rPr>
          <w:rFonts w:ascii="Times New Roman" w:hAnsi="Times New Roman"/>
        </w:rPr>
        <w:t> </w:t>
      </w:r>
      <w:r>
        <w:rPr>
          <w:b w:val="0"/>
        </w:rPr>
        <w:t>7%,</w:t>
      </w:r>
      <w:r>
        <w:rPr>
          <w:rFonts w:ascii="Times New Roman" w:hAnsi="Times New Roman"/>
        </w:rPr>
        <w:t> </w:t>
      </w:r>
      <w:r>
        <w:rPr>
          <w:b w:val="0"/>
        </w:rPr>
        <w:t>ndërkaq</w:t>
      </w:r>
      <w:r>
        <w:rPr>
          <w:rFonts w:ascii="Times New Roman" w:hAnsi="Times New Roman"/>
        </w:rPr>
        <w:t> </w:t>
      </w:r>
      <w:r>
        <w:rPr>
          <w:b w:val="0"/>
        </w:rPr>
        <w:t>zhvillimi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proceseve</w:t>
      </w:r>
      <w:r>
        <w:rPr>
          <w:rFonts w:ascii="Times New Roman" w:hAnsi="Times New Roman"/>
        </w:rPr>
        <w:t> </w:t>
      </w:r>
      <w:r>
        <w:rPr>
          <w:b w:val="0"/>
        </w:rPr>
        <w:t>te</w:t>
      </w:r>
      <w:r>
        <w:rPr>
          <w:rFonts w:ascii="Times New Roman" w:hAnsi="Times New Roman"/>
        </w:rPr>
        <w:t> </w:t>
      </w:r>
      <w:r>
        <w:rPr>
          <w:b w:val="0"/>
        </w:rPr>
        <w:t>konsultimit</w:t>
      </w:r>
      <w:r>
        <w:rPr>
          <w:rFonts w:ascii="Times New Roman" w:hAnsi="Times New Roman"/>
        </w:rPr>
        <w:t> </w:t>
      </w:r>
      <w:r>
        <w:rPr>
          <w:b w:val="0"/>
        </w:rPr>
        <w:t>ka</w:t>
      </w:r>
      <w:r>
        <w:rPr>
          <w:rFonts w:ascii="Times New Roman" w:hAnsi="Times New Roman"/>
        </w:rPr>
        <w:t> </w:t>
      </w:r>
      <w:r>
        <w:rPr>
          <w:b w:val="0"/>
        </w:rPr>
        <w:t>një</w:t>
      </w:r>
      <w:r>
        <w:rPr>
          <w:rFonts w:ascii="Times New Roman" w:hAnsi="Times New Roman"/>
        </w:rPr>
        <w:t> </w:t>
      </w:r>
      <w:r>
        <w:rPr>
          <w:b w:val="0"/>
        </w:rPr>
        <w:t>rritje</w:t>
      </w:r>
      <w:r>
        <w:rPr>
          <w:rFonts w:ascii="Times New Roman" w:hAnsi="Times New Roman"/>
        </w:rPr>
        <w:t> </w:t>
      </w:r>
      <w:r>
        <w:rPr>
          <w:b w:val="0"/>
        </w:rPr>
        <w:t>prej</w:t>
      </w:r>
      <w:r>
        <w:rPr>
          <w:rFonts w:ascii="Times New Roman" w:hAnsi="Times New Roman"/>
        </w:rPr>
        <w:t> </w:t>
      </w:r>
      <w:r>
        <w:rPr>
          <w:b w:val="0"/>
        </w:rPr>
        <w:t>21.42%,</w:t>
      </w:r>
      <w:r>
        <w:rPr>
          <w:rFonts w:ascii="Times New Roman" w:hAnsi="Times New Roman"/>
        </w:rPr>
        <w:t> </w:t>
      </w:r>
      <w:r>
        <w:rPr>
          <w:b w:val="0"/>
        </w:rPr>
        <w:t>po</w:t>
      </w:r>
      <w:r>
        <w:rPr>
          <w:rFonts w:ascii="Times New Roman" w:hAnsi="Times New Roman"/>
        </w:rPr>
        <w:t> </w:t>
      </w:r>
      <w:r>
        <w:rPr>
          <w:b w:val="0"/>
        </w:rPr>
        <w:t>ashtu</w:t>
      </w:r>
      <w:r>
        <w:rPr>
          <w:rFonts w:ascii="Times New Roman" w:hAnsi="Times New Roman"/>
        </w:rPr>
        <w:t> </w:t>
      </w:r>
      <w:r>
        <w:rPr>
          <w:b w:val="0"/>
        </w:rPr>
        <w:t>edhe</w:t>
      </w:r>
      <w:r>
        <w:rPr>
          <w:rFonts w:ascii="Times New Roman" w:hAnsi="Times New Roman"/>
        </w:rPr>
        <w:t> </w:t>
      </w:r>
      <w:r>
        <w:rPr>
          <w:b w:val="0"/>
        </w:rPr>
        <w:t>mbledhja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komenteve,</w:t>
      </w:r>
      <w:r>
        <w:rPr>
          <w:rFonts w:ascii="Times New Roman" w:hAnsi="Times New Roman"/>
        </w:rPr>
        <w:t> </w:t>
      </w:r>
      <w:r>
        <w:rPr>
          <w:b w:val="0"/>
        </w:rPr>
        <w:t>komunikimi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adresimi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i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tyre,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ka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një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rritje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prej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11.2%.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Sa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i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përket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shpalljes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se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njoftimeve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tek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rregulloret</w:t>
      </w:r>
      <w:r>
        <w:rPr>
          <w:rFonts w:ascii="Times New Roman" w:hAnsi="Times New Roman"/>
        </w:rPr>
        <w:t> </w:t>
      </w:r>
      <w:r>
        <w:rPr>
          <w:b w:val="0"/>
        </w:rPr>
        <w:t>ka</w:t>
      </w:r>
      <w:r>
        <w:rPr>
          <w:rFonts w:ascii="Times New Roman" w:hAnsi="Times New Roman"/>
        </w:rPr>
        <w:t> </w:t>
      </w:r>
      <w:r>
        <w:rPr>
          <w:b w:val="0"/>
        </w:rPr>
        <w:t>një</w:t>
      </w:r>
      <w:r>
        <w:rPr>
          <w:rFonts w:ascii="Times New Roman" w:hAnsi="Times New Roman"/>
        </w:rPr>
        <w:t> </w:t>
      </w:r>
      <w:r>
        <w:rPr>
          <w:b w:val="0"/>
        </w:rPr>
        <w:t>rritje</w:t>
      </w:r>
      <w:r>
        <w:rPr>
          <w:rFonts w:ascii="Times New Roman" w:hAnsi="Times New Roman"/>
        </w:rPr>
        <w:t> </w:t>
      </w:r>
      <w:r>
        <w:rPr>
          <w:b w:val="0"/>
        </w:rPr>
        <w:t>0.9%,</w:t>
      </w:r>
      <w:r>
        <w:rPr>
          <w:rFonts w:ascii="Times New Roman" w:hAnsi="Times New Roman"/>
        </w:rPr>
        <w:t> </w:t>
      </w:r>
      <w:r>
        <w:rPr>
          <w:b w:val="0"/>
        </w:rPr>
        <w:t>ndërkaq</w:t>
      </w:r>
      <w:r>
        <w:rPr>
          <w:rFonts w:ascii="Times New Roman" w:hAnsi="Times New Roman"/>
        </w:rPr>
        <w:t> </w:t>
      </w:r>
      <w:r>
        <w:rPr>
          <w:b w:val="0"/>
        </w:rPr>
        <w:t>zhvillimi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proceseve</w:t>
      </w:r>
      <w:r>
        <w:rPr>
          <w:rFonts w:ascii="Times New Roman" w:hAnsi="Times New Roman"/>
        </w:rPr>
        <w:t> </w:t>
      </w:r>
      <w:r>
        <w:rPr>
          <w:b w:val="0"/>
        </w:rPr>
        <w:t>te</w:t>
      </w:r>
      <w:r>
        <w:rPr>
          <w:rFonts w:ascii="Times New Roman" w:hAnsi="Times New Roman"/>
        </w:rPr>
        <w:t> </w:t>
      </w:r>
      <w:r>
        <w:rPr>
          <w:b w:val="0"/>
        </w:rPr>
        <w:t>konsultimit</w:t>
      </w:r>
      <w:r>
        <w:rPr>
          <w:rFonts w:ascii="Times New Roman" w:hAnsi="Times New Roman"/>
        </w:rPr>
        <w:t> </w:t>
      </w:r>
      <w:r>
        <w:rPr>
          <w:b w:val="0"/>
        </w:rPr>
        <w:t>ka</w:t>
      </w:r>
      <w:r>
        <w:rPr>
          <w:rFonts w:ascii="Times New Roman" w:hAnsi="Times New Roman"/>
        </w:rPr>
        <w:t> </w:t>
      </w:r>
      <w:r>
        <w:rPr>
          <w:b w:val="0"/>
        </w:rPr>
        <w:t>një</w:t>
      </w:r>
      <w:r>
        <w:rPr>
          <w:rFonts w:ascii="Times New Roman" w:hAnsi="Times New Roman"/>
        </w:rPr>
        <w:t> </w:t>
      </w:r>
      <w:r>
        <w:rPr>
          <w:b w:val="0"/>
        </w:rPr>
        <w:t>rritje</w:t>
      </w:r>
      <w:r>
        <w:rPr>
          <w:rFonts w:ascii="Times New Roman" w:hAnsi="Times New Roman"/>
        </w:rPr>
        <w:t> </w:t>
      </w:r>
      <w:r>
        <w:rPr>
          <w:b w:val="0"/>
        </w:rPr>
        <w:t>prej</w:t>
      </w:r>
      <w:r>
        <w:rPr>
          <w:rFonts w:ascii="Times New Roman" w:hAnsi="Times New Roman"/>
        </w:rPr>
        <w:t> </w:t>
      </w:r>
      <w:r>
        <w:rPr>
          <w:b w:val="0"/>
        </w:rPr>
        <w:t>po</w:t>
      </w:r>
      <w:r>
        <w:rPr>
          <w:rFonts w:ascii="Times New Roman" w:hAnsi="Times New Roman"/>
        </w:rPr>
        <w:t> </w:t>
      </w:r>
      <w:r>
        <w:rPr>
          <w:b w:val="0"/>
        </w:rPr>
        <w:t>ashtu</w:t>
      </w:r>
      <w:r>
        <w:rPr>
          <w:rFonts w:ascii="Times New Roman" w:hAnsi="Times New Roman"/>
        </w:rPr>
        <w:t> </w:t>
      </w:r>
      <w:r>
        <w:rPr>
          <w:b w:val="0"/>
        </w:rPr>
        <w:t>ka</w:t>
      </w:r>
      <w:r>
        <w:rPr>
          <w:rFonts w:ascii="Times New Roman" w:hAnsi="Times New Roman"/>
        </w:rPr>
        <w:t> </w:t>
      </w:r>
      <w:r>
        <w:rPr>
          <w:b w:val="0"/>
        </w:rPr>
        <w:t>një</w:t>
      </w:r>
      <w:r>
        <w:rPr>
          <w:rFonts w:ascii="Times New Roman" w:hAnsi="Times New Roman"/>
        </w:rPr>
        <w:t> </w:t>
      </w:r>
      <w:r>
        <w:rPr>
          <w:b w:val="0"/>
        </w:rPr>
        <w:t>rritje</w:t>
      </w:r>
      <w:r>
        <w:rPr>
          <w:rFonts w:ascii="Times New Roman" w:hAnsi="Times New Roman"/>
        </w:rPr>
        <w:t> </w:t>
      </w:r>
      <w:r>
        <w:rPr>
          <w:b w:val="0"/>
        </w:rPr>
        <w:t>prej</w:t>
      </w:r>
      <w:r>
        <w:rPr>
          <w:rFonts w:ascii="Times New Roman" w:hAnsi="Times New Roman"/>
        </w:rPr>
        <w:t> </w:t>
      </w:r>
      <w:r>
        <w:rPr>
          <w:b w:val="0"/>
        </w:rPr>
        <w:t>1.85%,</w:t>
      </w:r>
      <w:r>
        <w:rPr>
          <w:rFonts w:ascii="Times New Roman" w:hAnsi="Times New Roman"/>
        </w:rPr>
        <w:t> </w:t>
      </w:r>
      <w:r>
        <w:rPr>
          <w:b w:val="0"/>
        </w:rPr>
        <w:t>edhe</w:t>
      </w:r>
      <w:r>
        <w:rPr>
          <w:rFonts w:ascii="Times New Roman" w:hAnsi="Times New Roman"/>
        </w:rPr>
        <w:t> </w:t>
      </w:r>
      <w:r>
        <w:rPr>
          <w:b w:val="0"/>
        </w:rPr>
        <w:t>mbledhja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komenteve,</w:t>
      </w:r>
      <w:r>
        <w:rPr>
          <w:rFonts w:ascii="Times New Roman" w:hAnsi="Times New Roman"/>
        </w:rPr>
        <w:t> </w:t>
      </w:r>
      <w:r>
        <w:rPr>
          <w:b w:val="0"/>
        </w:rPr>
        <w:t>komunikimi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adresimi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tyre,</w:t>
      </w:r>
      <w:r>
        <w:rPr>
          <w:rFonts w:ascii="Times New Roman" w:hAnsi="Times New Roman"/>
        </w:rPr>
        <w:t> </w:t>
      </w:r>
      <w:r>
        <w:rPr>
          <w:b w:val="0"/>
        </w:rPr>
        <w:t>ka</w:t>
      </w:r>
      <w:r>
        <w:rPr>
          <w:rFonts w:ascii="Times New Roman" w:hAnsi="Times New Roman"/>
        </w:rPr>
        <w:t> </w:t>
      </w:r>
      <w:r>
        <w:rPr>
          <w:b w:val="0"/>
        </w:rPr>
        <w:t>një</w:t>
      </w:r>
      <w:r>
        <w:rPr>
          <w:rFonts w:ascii="Times New Roman" w:hAnsi="Times New Roman"/>
        </w:rPr>
        <w:t> </w:t>
      </w:r>
      <w:r>
        <w:rPr>
          <w:b w:val="0"/>
        </w:rPr>
        <w:t>rritje</w:t>
      </w:r>
      <w:r>
        <w:rPr>
          <w:rFonts w:ascii="Times New Roman" w:hAnsi="Times New Roman"/>
        </w:rPr>
        <w:t> </w:t>
      </w:r>
      <w:r>
        <w:rPr>
          <w:b w:val="0"/>
        </w:rPr>
        <w:t>prej</w:t>
      </w:r>
      <w:r>
        <w:rPr>
          <w:rFonts w:ascii="Times New Roman" w:hAnsi="Times New Roman"/>
        </w:rPr>
        <w:t> </w:t>
      </w:r>
      <w:r>
        <w:rPr>
          <w:b w:val="0"/>
        </w:rPr>
        <w:t>9.2%.</w:t>
      </w:r>
      <w:r>
        <w:rPr>
          <w:rFonts w:ascii="Times New Roman" w:hAnsi="Times New Roman"/>
        </w:rPr>
        <w:t> </w:t>
      </w:r>
      <w:r>
        <w:rPr>
          <w:b w:val="0"/>
        </w:rPr>
        <w:t>Sa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përket</w:t>
      </w:r>
      <w:r>
        <w:rPr>
          <w:rFonts w:ascii="Times New Roman" w:hAnsi="Times New Roman"/>
        </w:rPr>
        <w:t> </w:t>
      </w:r>
      <w:r>
        <w:rPr>
          <w:b w:val="0"/>
        </w:rPr>
        <w:t>shpalljes</w:t>
      </w:r>
      <w:r>
        <w:rPr>
          <w:rFonts w:ascii="Times New Roman" w:hAnsi="Times New Roman"/>
        </w:rPr>
        <w:t> </w:t>
      </w:r>
      <w:r>
        <w:rPr>
          <w:b w:val="0"/>
        </w:rPr>
        <w:t>se</w:t>
      </w:r>
      <w:r>
        <w:rPr>
          <w:rFonts w:ascii="Times New Roman" w:hAnsi="Times New Roman"/>
        </w:rPr>
        <w:t> </w:t>
      </w:r>
      <w:r>
        <w:rPr>
          <w:b w:val="0"/>
        </w:rPr>
        <w:t>njoftimeve</w:t>
      </w:r>
      <w:r>
        <w:rPr>
          <w:rFonts w:ascii="Times New Roman" w:hAnsi="Times New Roman"/>
        </w:rPr>
        <w:t> </w:t>
      </w:r>
      <w:r>
        <w:rPr>
          <w:b w:val="0"/>
        </w:rPr>
        <w:t>tek</w:t>
      </w:r>
      <w:r>
        <w:rPr>
          <w:rFonts w:ascii="Times New Roman" w:hAnsi="Times New Roman"/>
        </w:rPr>
        <w:t> </w:t>
      </w:r>
      <w:r>
        <w:rPr>
          <w:b w:val="0"/>
        </w:rPr>
        <w:t>planet/strategjite</w:t>
      </w:r>
      <w:r>
        <w:rPr>
          <w:rFonts w:ascii="Times New Roman" w:hAnsi="Times New Roman"/>
        </w:rPr>
        <w:t> </w:t>
      </w:r>
      <w:r>
        <w:rPr>
          <w:b w:val="0"/>
        </w:rPr>
        <w:t>ka</w:t>
      </w:r>
      <w:r>
        <w:rPr>
          <w:rFonts w:ascii="Times New Roman" w:hAnsi="Times New Roman"/>
        </w:rPr>
        <w:t> </w:t>
      </w:r>
      <w:r>
        <w:rPr>
          <w:b w:val="0"/>
        </w:rPr>
        <w:t>një</w:t>
      </w:r>
      <w:r>
        <w:rPr>
          <w:rFonts w:ascii="Times New Roman" w:hAnsi="Times New Roman"/>
        </w:rPr>
        <w:t> </w:t>
      </w:r>
      <w:r>
        <w:rPr>
          <w:b w:val="0"/>
        </w:rPr>
        <w:t>rritje</w:t>
      </w:r>
      <w:r>
        <w:rPr>
          <w:rFonts w:ascii="Times New Roman" w:hAnsi="Times New Roman"/>
        </w:rPr>
        <w:t> </w:t>
      </w:r>
      <w:r>
        <w:rPr>
          <w:b w:val="0"/>
        </w:rPr>
        <w:t>3%,</w:t>
      </w:r>
      <w:r>
        <w:rPr>
          <w:rFonts w:ascii="Times New Roman" w:hAnsi="Times New Roman"/>
        </w:rPr>
        <w:t> </w:t>
      </w:r>
      <w:r>
        <w:rPr>
          <w:b w:val="0"/>
        </w:rPr>
        <w:t>ndërkaq</w:t>
      </w:r>
      <w:r>
        <w:rPr>
          <w:rFonts w:ascii="Times New Roman" w:hAnsi="Times New Roman"/>
        </w:rPr>
        <w:t> </w:t>
      </w:r>
      <w:r>
        <w:rPr>
          <w:b w:val="0"/>
        </w:rPr>
        <w:t>zhvillimi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proceseve</w:t>
      </w:r>
      <w:r>
        <w:rPr>
          <w:rFonts w:ascii="Times New Roman" w:hAnsi="Times New Roman"/>
        </w:rPr>
        <w:t> </w:t>
      </w:r>
      <w:r>
        <w:rPr>
          <w:b w:val="0"/>
        </w:rPr>
        <w:t>te</w:t>
      </w:r>
      <w:r>
        <w:rPr>
          <w:rFonts w:ascii="Times New Roman" w:hAnsi="Times New Roman"/>
        </w:rPr>
        <w:t> </w:t>
      </w:r>
      <w:r>
        <w:rPr>
          <w:b w:val="0"/>
        </w:rPr>
        <w:t>konsultimit</w:t>
      </w:r>
      <w:r>
        <w:rPr>
          <w:rFonts w:ascii="Times New Roman" w:hAnsi="Times New Roman"/>
        </w:rPr>
        <w:t> </w:t>
      </w:r>
      <w:r>
        <w:rPr>
          <w:b w:val="0"/>
        </w:rPr>
        <w:t>ka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një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rritje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prej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po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ashtu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ka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një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rritje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prej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13.25%,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edhe</w:t>
      </w:r>
      <w:r>
        <w:rPr>
          <w:rFonts w:ascii="Times New Roman" w:hAnsi="Times New Roman"/>
        </w:rPr>
        <w:t> </w:t>
      </w:r>
      <w:r>
        <w:rPr>
          <w:b w:val="0"/>
        </w:rPr>
        <w:t>mbledhja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komenteve,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komunikimi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dhe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adresimi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tyre,</w:t>
      </w:r>
      <w:r>
        <w:rPr>
          <w:rFonts w:ascii="Times New Roman" w:hAnsi="Times New Roman"/>
        </w:rPr>
        <w:t> </w:t>
      </w:r>
      <w:r>
        <w:rPr>
          <w:b w:val="0"/>
        </w:rPr>
        <w:t>ka</w:t>
      </w:r>
      <w:r>
        <w:rPr>
          <w:rFonts w:ascii="Times New Roman" w:hAnsi="Times New Roman"/>
        </w:rPr>
        <w:t> </w:t>
      </w:r>
      <w:r>
        <w:rPr>
          <w:b w:val="0"/>
        </w:rPr>
        <w:t>një</w:t>
      </w:r>
      <w:r>
        <w:rPr>
          <w:rFonts w:ascii="Times New Roman" w:hAnsi="Times New Roman"/>
        </w:rPr>
        <w:t> </w:t>
      </w:r>
      <w:r>
        <w:rPr>
          <w:b w:val="0"/>
        </w:rPr>
        <w:t>rritje</w:t>
      </w:r>
      <w:r>
        <w:rPr>
          <w:rFonts w:ascii="Times New Roman" w:hAnsi="Times New Roman"/>
        </w:rPr>
        <w:t> </w:t>
      </w:r>
      <w:r>
        <w:rPr>
          <w:b w:val="0"/>
        </w:rPr>
        <w:t>prej</w:t>
      </w:r>
      <w:r>
        <w:rPr>
          <w:rFonts w:ascii="Times New Roman" w:hAnsi="Times New Roman"/>
        </w:rPr>
        <w:t> </w:t>
      </w:r>
      <w:r>
        <w:rPr>
          <w:b w:val="0"/>
        </w:rPr>
        <w:t>24.15%.</w:t>
      </w:r>
    </w:p>
    <w:p>
      <w:pPr>
        <w:pStyle w:val="BodyText"/>
        <w:spacing w:line="259" w:lineRule="auto" w:before="160"/>
        <w:ind w:left="1440" w:right="1433"/>
        <w:jc w:val="both"/>
        <w:rPr>
          <w:b w:val="0"/>
        </w:rPr>
      </w:pPr>
      <w:r>
        <w:rPr>
          <w:b w:val="0"/>
        </w:rPr>
        <w:t>Nga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raportet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monitorimit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individual,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dhënat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pasqyrojnë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se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te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shpallja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publike,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arritjen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më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lartë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ka</w:t>
      </w:r>
      <w:r>
        <w:rPr>
          <w:rFonts w:ascii="Times New Roman" w:hAnsi="Times New Roman"/>
        </w:rPr>
        <w:t> </w:t>
      </w:r>
      <w:r>
        <w:rPr>
          <w:b w:val="0"/>
        </w:rPr>
        <w:t>shënuar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publikimi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i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aktit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konsultim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publik,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me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94.70%,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ndërkaq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më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ulëta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adresa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shkresa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fizike%,</w:t>
      </w:r>
      <w:r>
        <w:rPr>
          <w:rFonts w:ascii="Times New Roman" w:hAnsi="Times New Roman"/>
        </w:rPr>
        <w:t> </w:t>
      </w:r>
      <w:r>
        <w:rPr>
          <w:b w:val="0"/>
        </w:rPr>
        <w:t>te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zhvillimi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i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proceseve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konsultimit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arritjen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më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lartë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ka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paraqitja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vendit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mbajtjes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së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takimit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92.89%,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dhe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më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ulëta,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shpjegimi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i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projekt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propozimit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para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publikut,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me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53.72%.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Ndërkaq,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te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mbledhja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adresimi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komenteve,</w:t>
      </w:r>
      <w:r>
        <w:rPr>
          <w:rFonts w:ascii="Times New Roman" w:hAnsi="Times New Roman"/>
        </w:rPr>
        <w:t> </w:t>
      </w:r>
      <w:r>
        <w:rPr>
          <w:b w:val="0"/>
        </w:rPr>
        <w:t>arritjen</w:t>
      </w:r>
      <w:r>
        <w:rPr>
          <w:rFonts w:ascii="Times New Roman" w:hAnsi="Times New Roman"/>
        </w:rPr>
        <w:t> </w:t>
      </w:r>
      <w:r>
        <w:rPr>
          <w:b w:val="0"/>
        </w:rPr>
        <w:t>më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lartë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shënon</w:t>
      </w:r>
      <w:r>
        <w:rPr>
          <w:rFonts w:ascii="Times New Roman" w:hAnsi="Times New Roman"/>
        </w:rPr>
        <w:t> </w:t>
      </w:r>
      <w:r>
        <w:rPr>
          <w:b w:val="0"/>
        </w:rPr>
        <w:t>përgatitja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raportit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66.19%,</w:t>
      </w:r>
      <w:r>
        <w:rPr>
          <w:rFonts w:ascii="Times New Roman" w:hAnsi="Times New Roman"/>
        </w:rPr>
        <w:t> </w:t>
      </w:r>
      <w:r>
        <w:rPr>
          <w:b w:val="0"/>
        </w:rPr>
        <w:t>ndërkaq</w:t>
      </w:r>
      <w:r>
        <w:rPr>
          <w:rFonts w:ascii="Times New Roman" w:hAnsi="Times New Roman"/>
        </w:rPr>
        <w:t> </w:t>
      </w:r>
      <w:r>
        <w:rPr>
          <w:b w:val="0"/>
        </w:rPr>
        <w:t>atë</w:t>
      </w:r>
      <w:r>
        <w:rPr>
          <w:rFonts w:ascii="Times New Roman" w:hAnsi="Times New Roman"/>
        </w:rPr>
        <w:t> </w:t>
      </w:r>
      <w:r>
        <w:rPr>
          <w:b w:val="0"/>
        </w:rPr>
        <w:t>më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ulët,</w:t>
      </w:r>
      <w:r>
        <w:rPr>
          <w:rFonts w:ascii="Times New Roman" w:hAnsi="Times New Roman"/>
        </w:rPr>
        <w:t> </w:t>
      </w:r>
      <w:r>
        <w:rPr>
          <w:b w:val="0"/>
        </w:rPr>
        <w:t>shqyrtimi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komenteve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46.90%.</w:t>
      </w:r>
    </w:p>
    <w:p>
      <w:pPr>
        <w:pStyle w:val="BodyText"/>
        <w:spacing w:before="6"/>
        <w:rPr>
          <w:b w:val="0"/>
          <w:sz w:val="19"/>
        </w:rPr>
      </w:pPr>
    </w:p>
    <w:p>
      <w:pPr>
        <w:pStyle w:val="Heading1"/>
        <w:spacing w:before="0"/>
        <w:rPr>
          <w:b w:val="0"/>
        </w:rPr>
      </w:pPr>
      <w:bookmarkStart w:name="_bookmark7" w:id="8"/>
      <w:bookmarkEnd w:id="8"/>
      <w:r>
        <w:rPr/>
      </w:r>
      <w:r>
        <w:rPr>
          <w:b w:val="0"/>
          <w:color w:val="2D74B5"/>
          <w:spacing w:val="-2"/>
        </w:rPr>
        <w:t>Metodologjia</w:t>
      </w:r>
    </w:p>
    <w:p>
      <w:pPr>
        <w:pStyle w:val="BodyText"/>
        <w:spacing w:line="259" w:lineRule="auto" w:before="31"/>
        <w:ind w:left="1440" w:right="1437"/>
        <w:jc w:val="both"/>
        <w:rPr>
          <w:b w:val="0"/>
        </w:rPr>
      </w:pPr>
      <w:r>
        <w:rPr>
          <w:b w:val="0"/>
        </w:rPr>
        <w:t>Referuar</w:t>
      </w:r>
      <w:r>
        <w:rPr>
          <w:rFonts w:ascii="Times New Roman" w:hAnsi="Times New Roman"/>
        </w:rPr>
        <w:t> </w:t>
      </w:r>
      <w:r>
        <w:rPr>
          <w:b w:val="0"/>
        </w:rPr>
        <w:t>Udhëzimit</w:t>
      </w:r>
      <w:r>
        <w:rPr>
          <w:rFonts w:ascii="Times New Roman" w:hAnsi="Times New Roman"/>
        </w:rPr>
        <w:t> </w:t>
      </w:r>
      <w:r>
        <w:rPr>
          <w:b w:val="0"/>
        </w:rPr>
        <w:t>Administrativ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Administratë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Hapur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Komuna</w:t>
      </w:r>
      <w:hyperlink w:history="true" w:anchor="_bookmark8">
        <w:r>
          <w:rPr>
            <w:b w:val="0"/>
            <w:vertAlign w:val="superscript"/>
          </w:rPr>
          <w:t>7</w:t>
        </w:r>
      </w:hyperlink>
      <w:r>
        <w:rPr>
          <w:b w:val="0"/>
          <w:vertAlign w:val="baseline"/>
        </w:rPr>
        <w:t>,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procesi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i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monitorimit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është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shtrirë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në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dy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rrafshe: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i.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Monitorimi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vjetor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(procesi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i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përgjithshëm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i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konsultimeve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publike),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dhe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ii.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Monitorimet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proceseve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individuale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(tri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konsultime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publike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të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përzgjedhura).</w:t>
      </w:r>
    </w:p>
    <w:p>
      <w:pPr>
        <w:pStyle w:val="BodyText"/>
        <w:spacing w:before="160"/>
        <w:ind w:left="1440"/>
        <w:jc w:val="both"/>
        <w:rPr>
          <w:b w:val="0"/>
        </w:rPr>
      </w:pPr>
      <w:r>
        <w:rPr>
          <w:b w:val="0"/>
        </w:rPr>
        <w:t>Monitorimi</w:t>
      </w:r>
      <w:r>
        <w:rPr>
          <w:rFonts w:ascii="Times New Roman"/>
          <w:spacing w:val="-10"/>
        </w:rPr>
        <w:t> </w:t>
      </w:r>
      <w:r>
        <w:rPr>
          <w:b w:val="0"/>
          <w:spacing w:val="-2"/>
        </w:rPr>
        <w:t>Vjetor:</w:t>
      </w:r>
    </w:p>
    <w:p>
      <w:pPr>
        <w:pStyle w:val="BodyText"/>
        <w:spacing w:line="259" w:lineRule="auto" w:before="180"/>
        <w:ind w:left="1440" w:right="1431"/>
        <w:jc w:val="both"/>
        <w:rPr>
          <w:b w:val="0"/>
        </w:rPr>
      </w:pPr>
      <w:r>
        <w:rPr>
          <w:b w:val="0"/>
        </w:rPr>
        <w:t>Te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kjo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kategori,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janë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vendosur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indikatorë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matës</w:t>
      </w:r>
      <w:hyperlink w:history="true" w:anchor="_bookmark9">
        <w:r>
          <w:rPr>
            <w:b w:val="0"/>
            <w:vertAlign w:val="superscript"/>
          </w:rPr>
          <w:t>8</w:t>
        </w:r>
      </w:hyperlink>
      <w:r>
        <w:rPr>
          <w:rFonts w:ascii="Times New Roman" w:hAnsi="Times New Roman"/>
          <w:spacing w:val="-8"/>
          <w:vertAlign w:val="baseline"/>
        </w:rPr>
        <w:t> </w:t>
      </w:r>
      <w:r>
        <w:rPr>
          <w:b w:val="0"/>
          <w:vertAlign w:val="baseline"/>
        </w:rPr>
        <w:t>të</w:t>
      </w:r>
      <w:r>
        <w:rPr>
          <w:rFonts w:ascii="Times New Roman" w:hAnsi="Times New Roman"/>
          <w:spacing w:val="-6"/>
          <w:vertAlign w:val="baseline"/>
        </w:rPr>
        <w:t> </w:t>
      </w:r>
      <w:r>
        <w:rPr>
          <w:b w:val="0"/>
          <w:vertAlign w:val="baseline"/>
        </w:rPr>
        <w:t>nxjerrë</w:t>
      </w:r>
      <w:r>
        <w:rPr>
          <w:rFonts w:ascii="Times New Roman" w:hAnsi="Times New Roman"/>
          <w:spacing w:val="-5"/>
          <w:vertAlign w:val="baseline"/>
        </w:rPr>
        <w:t> </w:t>
      </w:r>
      <w:r>
        <w:rPr>
          <w:b w:val="0"/>
          <w:vertAlign w:val="baseline"/>
        </w:rPr>
        <w:t>nga</w:t>
      </w:r>
      <w:r>
        <w:rPr>
          <w:rFonts w:ascii="Times New Roman" w:hAnsi="Times New Roman"/>
          <w:spacing w:val="-6"/>
          <w:vertAlign w:val="baseline"/>
        </w:rPr>
        <w:t> </w:t>
      </w:r>
      <w:r>
        <w:rPr>
          <w:b w:val="0"/>
          <w:vertAlign w:val="baseline"/>
        </w:rPr>
        <w:t>metodologjia</w:t>
      </w:r>
      <w:r>
        <w:rPr>
          <w:rFonts w:ascii="Times New Roman" w:hAnsi="Times New Roman"/>
          <w:spacing w:val="-6"/>
          <w:vertAlign w:val="baseline"/>
        </w:rPr>
        <w:t> </w:t>
      </w:r>
      <w:r>
        <w:rPr>
          <w:b w:val="0"/>
          <w:vertAlign w:val="baseline"/>
        </w:rPr>
        <w:t>për</w:t>
      </w:r>
      <w:r>
        <w:rPr>
          <w:rFonts w:ascii="Times New Roman" w:hAnsi="Times New Roman"/>
          <w:spacing w:val="-7"/>
          <w:vertAlign w:val="baseline"/>
        </w:rPr>
        <w:t> </w:t>
      </w:r>
      <w:r>
        <w:rPr>
          <w:b w:val="0"/>
          <w:vertAlign w:val="baseline"/>
        </w:rPr>
        <w:t>konsultime</w:t>
      </w:r>
      <w:r>
        <w:rPr>
          <w:rFonts w:ascii="Times New Roman" w:hAnsi="Times New Roman"/>
          <w:spacing w:val="-4"/>
          <w:vertAlign w:val="baseline"/>
        </w:rPr>
        <w:t> </w:t>
      </w:r>
      <w:r>
        <w:rPr>
          <w:b w:val="0"/>
          <w:vertAlign w:val="baseline"/>
        </w:rPr>
        <w:t>publike</w:t>
      </w:r>
      <w:r>
        <w:rPr>
          <w:rFonts w:ascii="Times New Roman" w:hAnsi="Times New Roman"/>
          <w:spacing w:val="-3"/>
          <w:vertAlign w:val="baseline"/>
        </w:rPr>
        <w:t> </w:t>
      </w:r>
      <w:r>
        <w:rPr>
          <w:b w:val="0"/>
          <w:vertAlign w:val="baseline"/>
        </w:rPr>
        <w:t>edhe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sipas</w:t>
      </w:r>
      <w:r>
        <w:rPr>
          <w:rFonts w:ascii="Times New Roman" w:hAnsi="Times New Roman"/>
          <w:spacing w:val="-12"/>
          <w:vertAlign w:val="baseline"/>
        </w:rPr>
        <w:t> </w:t>
      </w:r>
      <w:r>
        <w:rPr>
          <w:b w:val="0"/>
          <w:vertAlign w:val="baseline"/>
        </w:rPr>
        <w:t>përgjegjësive</w:t>
      </w:r>
      <w:r>
        <w:rPr>
          <w:rFonts w:ascii="Times New Roman" w:hAnsi="Times New Roman"/>
          <w:spacing w:val="-12"/>
          <w:vertAlign w:val="baseline"/>
        </w:rPr>
        <w:t> </w:t>
      </w:r>
      <w:r>
        <w:rPr>
          <w:b w:val="0"/>
          <w:vertAlign w:val="baseline"/>
        </w:rPr>
        <w:t>të</w:t>
      </w:r>
      <w:r>
        <w:rPr>
          <w:rFonts w:ascii="Times New Roman" w:hAnsi="Times New Roman"/>
          <w:spacing w:val="-12"/>
          <w:vertAlign w:val="baseline"/>
        </w:rPr>
        <w:t> </w:t>
      </w:r>
      <w:r>
        <w:rPr>
          <w:b w:val="0"/>
          <w:vertAlign w:val="baseline"/>
        </w:rPr>
        <w:t>mekanizmave</w:t>
      </w:r>
      <w:r>
        <w:rPr>
          <w:rFonts w:ascii="Times New Roman" w:hAnsi="Times New Roman"/>
          <w:spacing w:val="-12"/>
          <w:vertAlign w:val="baseline"/>
        </w:rPr>
        <w:t> </w:t>
      </w:r>
      <w:r>
        <w:rPr>
          <w:b w:val="0"/>
          <w:vertAlign w:val="baseline"/>
        </w:rPr>
        <w:t>komunalë</w:t>
      </w:r>
      <w:r>
        <w:rPr>
          <w:rFonts w:ascii="Times New Roman" w:hAnsi="Times New Roman"/>
          <w:spacing w:val="-12"/>
          <w:vertAlign w:val="baseline"/>
        </w:rPr>
        <w:t> </w:t>
      </w:r>
      <w:r>
        <w:rPr>
          <w:b w:val="0"/>
          <w:vertAlign w:val="baseline"/>
        </w:rPr>
        <w:t>me</w:t>
      </w:r>
      <w:r>
        <w:rPr>
          <w:rFonts w:ascii="Times New Roman" w:hAnsi="Times New Roman"/>
          <w:spacing w:val="-12"/>
          <w:vertAlign w:val="baseline"/>
        </w:rPr>
        <w:t> </w:t>
      </w:r>
      <w:r>
        <w:rPr>
          <w:b w:val="0"/>
          <w:vertAlign w:val="baseline"/>
        </w:rPr>
        <w:t>përllogaritje</w:t>
      </w:r>
      <w:r>
        <w:rPr>
          <w:rFonts w:ascii="Times New Roman" w:hAnsi="Times New Roman"/>
          <w:spacing w:val="-12"/>
          <w:vertAlign w:val="baseline"/>
        </w:rPr>
        <w:t> </w:t>
      </w:r>
      <w:r>
        <w:rPr>
          <w:b w:val="0"/>
          <w:vertAlign w:val="baseline"/>
        </w:rPr>
        <w:t>një</w:t>
      </w:r>
      <w:r>
        <w:rPr>
          <w:rFonts w:ascii="Times New Roman" w:hAnsi="Times New Roman"/>
          <w:spacing w:val="-12"/>
          <w:vertAlign w:val="baseline"/>
        </w:rPr>
        <w:t> </w:t>
      </w:r>
      <w:r>
        <w:rPr>
          <w:b w:val="0"/>
          <w:vertAlign w:val="baseline"/>
        </w:rPr>
        <w:t>pikë</w:t>
      </w:r>
      <w:r>
        <w:rPr>
          <w:rFonts w:ascii="Times New Roman" w:hAnsi="Times New Roman"/>
          <w:spacing w:val="-12"/>
          <w:vertAlign w:val="baseline"/>
        </w:rPr>
        <w:t> </w:t>
      </w:r>
      <w:r>
        <w:rPr>
          <w:b w:val="0"/>
          <w:vertAlign w:val="baseline"/>
        </w:rPr>
        <w:t>për</w:t>
      </w:r>
      <w:r>
        <w:rPr>
          <w:rFonts w:ascii="Times New Roman" w:hAnsi="Times New Roman"/>
          <w:spacing w:val="-12"/>
          <w:vertAlign w:val="baseline"/>
        </w:rPr>
        <w:t> </w:t>
      </w:r>
      <w:r>
        <w:rPr>
          <w:b w:val="0"/>
          <w:vertAlign w:val="baseline"/>
        </w:rPr>
        <w:t>secilin</w:t>
      </w:r>
      <w:r>
        <w:rPr>
          <w:rFonts w:ascii="Times New Roman" w:hAnsi="Times New Roman"/>
          <w:spacing w:val="-14"/>
          <w:vertAlign w:val="baseline"/>
        </w:rPr>
        <w:t> </w:t>
      </w:r>
      <w:r>
        <w:rPr>
          <w:b w:val="0"/>
          <w:vertAlign w:val="baseline"/>
        </w:rPr>
        <w:t>obligim.</w:t>
      </w:r>
      <w:r>
        <w:rPr>
          <w:rFonts w:ascii="Times New Roman" w:hAnsi="Times New Roman"/>
          <w:spacing w:val="-10"/>
          <w:vertAlign w:val="baseline"/>
        </w:rPr>
        <w:t> </w:t>
      </w:r>
      <w:r>
        <w:rPr>
          <w:b w:val="0"/>
          <w:vertAlign w:val="baseline"/>
        </w:rPr>
        <w:t>Për</w:t>
      </w:r>
      <w:r>
        <w:rPr>
          <w:rFonts w:ascii="Times New Roman" w:hAnsi="Times New Roman"/>
          <w:spacing w:val="-12"/>
          <w:vertAlign w:val="baseline"/>
        </w:rPr>
        <w:t> </w:t>
      </w:r>
      <w:r>
        <w:rPr>
          <w:b w:val="0"/>
          <w:vertAlign w:val="baseline"/>
        </w:rPr>
        <w:t>të</w:t>
      </w:r>
      <w:r>
        <w:rPr>
          <w:rFonts w:ascii="Times New Roman" w:hAnsi="Times New Roman"/>
          <w:spacing w:val="-12"/>
          <w:vertAlign w:val="baseline"/>
        </w:rPr>
        <w:t> </w:t>
      </w:r>
      <w:r>
        <w:rPr>
          <w:b w:val="0"/>
          <w:vertAlign w:val="baseline"/>
        </w:rPr>
        <w:t>vlerësuar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përmbushjen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obligimeve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nga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komunat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për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procesin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konsultimit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publik,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në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monitorimin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vjetor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janë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nxjerrë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b w:val="0"/>
          <w:vertAlign w:val="baseline"/>
        </w:rPr>
        <w:t>të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b w:val="0"/>
          <w:vertAlign w:val="baseline"/>
        </w:rPr>
        <w:t>dhëna</w:t>
      </w:r>
      <w:r>
        <w:rPr>
          <w:rFonts w:ascii="Times New Roman" w:hAnsi="Times New Roman"/>
          <w:spacing w:val="-3"/>
          <w:vertAlign w:val="baseline"/>
        </w:rPr>
        <w:t> </w:t>
      </w:r>
      <w:r>
        <w:rPr>
          <w:b w:val="0"/>
          <w:vertAlign w:val="baseline"/>
        </w:rPr>
        <w:t>për</w:t>
      </w:r>
      <w:r>
        <w:rPr>
          <w:rFonts w:ascii="Times New Roman" w:hAnsi="Times New Roman"/>
          <w:spacing w:val="-4"/>
          <w:vertAlign w:val="baseline"/>
        </w:rPr>
        <w:t> </w:t>
      </w:r>
      <w:r>
        <w:rPr>
          <w:b w:val="0"/>
          <w:vertAlign w:val="baseline"/>
        </w:rPr>
        <w:t>këto</w:t>
      </w:r>
      <w:r>
        <w:rPr>
          <w:rFonts w:ascii="Times New Roman" w:hAnsi="Times New Roman"/>
          <w:spacing w:val="-3"/>
          <w:vertAlign w:val="baseline"/>
        </w:rPr>
        <w:t> </w:t>
      </w:r>
      <w:r>
        <w:rPr>
          <w:b w:val="0"/>
          <w:vertAlign w:val="baseline"/>
        </w:rPr>
        <w:t>kategori: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planifikimi</w:t>
      </w:r>
      <w:r>
        <w:rPr>
          <w:rFonts w:ascii="Times New Roman" w:hAnsi="Times New Roman"/>
          <w:spacing w:val="-3"/>
          <w:vertAlign w:val="baseline"/>
        </w:rPr>
        <w:t> </w:t>
      </w:r>
      <w:r>
        <w:rPr>
          <w:b w:val="0"/>
          <w:vertAlign w:val="baseline"/>
        </w:rPr>
        <w:t>i</w:t>
      </w:r>
      <w:r>
        <w:rPr>
          <w:rFonts w:ascii="Times New Roman" w:hAnsi="Times New Roman"/>
          <w:spacing w:val="-2"/>
          <w:vertAlign w:val="baseline"/>
        </w:rPr>
        <w:t> </w:t>
      </w:r>
      <w:r>
        <w:rPr>
          <w:b w:val="0"/>
          <w:vertAlign w:val="baseline"/>
        </w:rPr>
        <w:t>konsultimeve;</w:t>
      </w:r>
      <w:r>
        <w:rPr>
          <w:rFonts w:ascii="Times New Roman" w:hAnsi="Times New Roman"/>
          <w:spacing w:val="-3"/>
          <w:vertAlign w:val="baseline"/>
        </w:rPr>
        <w:t> </w:t>
      </w:r>
      <w:r>
        <w:rPr>
          <w:b w:val="0"/>
          <w:vertAlign w:val="baseline"/>
        </w:rPr>
        <w:t>përmbushja</w:t>
      </w:r>
      <w:r>
        <w:rPr>
          <w:rFonts w:ascii="Times New Roman" w:hAnsi="Times New Roman"/>
          <w:spacing w:val="-3"/>
          <w:vertAlign w:val="baseline"/>
        </w:rPr>
        <w:t> </w:t>
      </w:r>
      <w:r>
        <w:rPr>
          <w:b w:val="0"/>
          <w:vertAlign w:val="baseline"/>
        </w:rPr>
        <w:t>e</w:t>
      </w:r>
      <w:r>
        <w:rPr>
          <w:rFonts w:ascii="Times New Roman" w:hAnsi="Times New Roman"/>
          <w:spacing w:val="-3"/>
          <w:vertAlign w:val="baseline"/>
        </w:rPr>
        <w:t> </w:t>
      </w:r>
      <w:r>
        <w:rPr>
          <w:b w:val="0"/>
          <w:vertAlign w:val="baseline"/>
        </w:rPr>
        <w:t>detyrave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b w:val="0"/>
          <w:vertAlign w:val="baseline"/>
        </w:rPr>
        <w:t>administrative;</w:t>
      </w:r>
      <w:r>
        <w:rPr>
          <w:rFonts w:ascii="Times New Roman" w:hAnsi="Times New Roman"/>
          <w:spacing w:val="-3"/>
          <w:vertAlign w:val="baseline"/>
        </w:rPr>
        <w:t> </w:t>
      </w:r>
      <w:r>
        <w:rPr>
          <w:b w:val="0"/>
          <w:vertAlign w:val="baseline"/>
        </w:rPr>
        <w:t>ueb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faqja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dhe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e-konsultimi;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monitorimi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i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zbatimit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dhe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hartimi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i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raportit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vjetor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nga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Ministria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përgjegjëse.</w:t>
      </w:r>
    </w:p>
    <w:p>
      <w:pPr>
        <w:pStyle w:val="BodyText"/>
        <w:spacing w:before="161"/>
        <w:ind w:left="1440"/>
        <w:jc w:val="both"/>
        <w:rPr>
          <w:b w:val="0"/>
        </w:rPr>
      </w:pPr>
      <w:r>
        <w:rPr>
          <w:b w:val="0"/>
        </w:rPr>
        <w:t>Procesi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i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monitorimit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vjetor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është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shtrirë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tre</w:t>
      </w:r>
      <w:r>
        <w:rPr>
          <w:rFonts w:ascii="Times New Roman" w:hAnsi="Times New Roman"/>
          <w:spacing w:val="-7"/>
        </w:rPr>
        <w:t> </w:t>
      </w:r>
      <w:r>
        <w:rPr>
          <w:b w:val="0"/>
          <w:spacing w:val="-2"/>
        </w:rPr>
        <w:t>hapa:</w:t>
      </w:r>
    </w:p>
    <w:p>
      <w:pPr>
        <w:pStyle w:val="ListParagraph"/>
        <w:numPr>
          <w:ilvl w:val="0"/>
          <w:numId w:val="2"/>
        </w:numPr>
        <w:tabs>
          <w:tab w:pos="2160" w:val="left" w:leader="none"/>
          <w:tab w:pos="2161" w:val="left" w:leader="none"/>
        </w:tabs>
        <w:spacing w:line="240" w:lineRule="auto" w:before="180" w:after="0"/>
        <w:ind w:left="2160" w:right="0" w:hanging="361"/>
        <w:jc w:val="left"/>
        <w:rPr>
          <w:b w:val="0"/>
          <w:sz w:val="22"/>
        </w:rPr>
      </w:pPr>
      <w:r>
        <w:rPr>
          <w:b w:val="0"/>
          <w:sz w:val="22"/>
        </w:rPr>
        <w:t>Hapi</w:t>
      </w:r>
      <w:r>
        <w:rPr>
          <w:rFonts w:ascii="Times New Roman" w:hAnsi="Times New Roman"/>
          <w:spacing w:val="-11"/>
          <w:sz w:val="22"/>
        </w:rPr>
        <w:t> </w:t>
      </w:r>
      <w:r>
        <w:rPr>
          <w:b w:val="0"/>
          <w:sz w:val="22"/>
        </w:rPr>
        <w:t>1.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z w:val="22"/>
        </w:rPr>
        <w:t>Monitorimi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i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z w:val="22"/>
        </w:rPr>
        <w:t>të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dhënave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z w:val="22"/>
        </w:rPr>
        <w:t>nëpërmjet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z w:val="22"/>
        </w:rPr>
        <w:t>ueb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faqeve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të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pacing w:val="-2"/>
          <w:sz w:val="22"/>
        </w:rPr>
        <w:t>komunave;</w:t>
      </w:r>
    </w:p>
    <w:p>
      <w:pPr>
        <w:pStyle w:val="ListParagraph"/>
        <w:numPr>
          <w:ilvl w:val="0"/>
          <w:numId w:val="2"/>
        </w:numPr>
        <w:tabs>
          <w:tab w:pos="2160" w:val="left" w:leader="none"/>
          <w:tab w:pos="2161" w:val="left" w:leader="none"/>
        </w:tabs>
        <w:spacing w:line="240" w:lineRule="auto" w:before="22" w:after="0"/>
        <w:ind w:left="2160" w:right="0" w:hanging="361"/>
        <w:jc w:val="left"/>
        <w:rPr>
          <w:b w:val="0"/>
          <w:sz w:val="22"/>
        </w:rPr>
      </w:pPr>
      <w:r>
        <w:rPr>
          <w:b w:val="0"/>
          <w:sz w:val="22"/>
        </w:rPr>
        <w:t>Hapi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2.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Intervista/pyetjet</w:t>
      </w:r>
      <w:r>
        <w:rPr>
          <w:rFonts w:ascii="Times New Roman" w:hAnsi="Times New Roman"/>
          <w:spacing w:val="-12"/>
          <w:sz w:val="22"/>
        </w:rPr>
        <w:t> </w:t>
      </w:r>
      <w:r>
        <w:rPr>
          <w:b w:val="0"/>
          <w:sz w:val="22"/>
        </w:rPr>
        <w:t>për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Zyrat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për</w:t>
      </w:r>
      <w:r>
        <w:rPr>
          <w:rFonts w:ascii="Times New Roman" w:hAnsi="Times New Roman"/>
          <w:spacing w:val="-11"/>
          <w:sz w:val="22"/>
        </w:rPr>
        <w:t> </w:t>
      </w:r>
      <w:r>
        <w:rPr>
          <w:b w:val="0"/>
          <w:sz w:val="22"/>
        </w:rPr>
        <w:t>Informim</w:t>
      </w:r>
      <w:r>
        <w:rPr>
          <w:rFonts w:ascii="Times New Roman" w:hAnsi="Times New Roman"/>
          <w:spacing w:val="-4"/>
          <w:sz w:val="22"/>
        </w:rPr>
        <w:t> </w:t>
      </w:r>
      <w:r>
        <w:rPr>
          <w:b w:val="0"/>
          <w:sz w:val="22"/>
        </w:rPr>
        <w:t>në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pacing w:val="-2"/>
          <w:sz w:val="22"/>
        </w:rPr>
        <w:t>Komuna;</w:t>
      </w:r>
    </w:p>
    <w:p>
      <w:pPr>
        <w:pStyle w:val="ListParagraph"/>
        <w:numPr>
          <w:ilvl w:val="0"/>
          <w:numId w:val="2"/>
        </w:numPr>
        <w:tabs>
          <w:tab w:pos="2160" w:val="left" w:leader="none"/>
          <w:tab w:pos="2161" w:val="left" w:leader="none"/>
        </w:tabs>
        <w:spacing w:line="240" w:lineRule="auto" w:before="22" w:after="0"/>
        <w:ind w:left="2160" w:right="0" w:hanging="361"/>
        <w:jc w:val="left"/>
        <w:rPr>
          <w:b w:val="0"/>
          <w:sz w:val="22"/>
        </w:rPr>
      </w:pPr>
      <w:r>
        <w:rPr>
          <w:b w:val="0"/>
          <w:sz w:val="22"/>
        </w:rPr>
        <w:t>Hapi</w:t>
      </w:r>
      <w:r>
        <w:rPr>
          <w:rFonts w:ascii="Times New Roman" w:hAnsi="Times New Roman"/>
          <w:spacing w:val="-12"/>
          <w:sz w:val="22"/>
        </w:rPr>
        <w:t> </w:t>
      </w:r>
      <w:r>
        <w:rPr>
          <w:b w:val="0"/>
          <w:sz w:val="22"/>
        </w:rPr>
        <w:t>3.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Plotësimi</w:t>
      </w:r>
      <w:r>
        <w:rPr>
          <w:rFonts w:ascii="Times New Roman" w:hAnsi="Times New Roman"/>
          <w:spacing w:val="-11"/>
          <w:sz w:val="22"/>
        </w:rPr>
        <w:t> </w:t>
      </w:r>
      <w:r>
        <w:rPr>
          <w:b w:val="0"/>
          <w:sz w:val="22"/>
        </w:rPr>
        <w:t>i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formularëve</w:t>
      </w:r>
      <w:r>
        <w:rPr>
          <w:rFonts w:ascii="Times New Roman" w:hAnsi="Times New Roman"/>
          <w:spacing w:val="-11"/>
          <w:sz w:val="22"/>
        </w:rPr>
        <w:t> </w:t>
      </w:r>
      <w:r>
        <w:rPr>
          <w:b w:val="0"/>
          <w:sz w:val="22"/>
        </w:rPr>
        <w:t>me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indikatorë</w:t>
      </w:r>
      <w:r>
        <w:rPr>
          <w:rFonts w:ascii="Times New Roman" w:hAnsi="Times New Roman"/>
          <w:spacing w:val="-12"/>
          <w:sz w:val="22"/>
        </w:rPr>
        <w:t> </w:t>
      </w:r>
      <w:r>
        <w:rPr>
          <w:b w:val="0"/>
          <w:sz w:val="22"/>
        </w:rPr>
        <w:t>sipas</w:t>
      </w:r>
      <w:r>
        <w:rPr>
          <w:rFonts w:ascii="Times New Roman" w:hAnsi="Times New Roman"/>
          <w:spacing w:val="-11"/>
          <w:sz w:val="22"/>
        </w:rPr>
        <w:t> </w:t>
      </w:r>
      <w:r>
        <w:rPr>
          <w:b w:val="0"/>
          <w:sz w:val="22"/>
        </w:rPr>
        <w:t>përgjegjësive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të</w:t>
      </w:r>
      <w:r>
        <w:rPr>
          <w:rFonts w:ascii="Times New Roman" w:hAnsi="Times New Roman"/>
          <w:spacing w:val="-11"/>
          <w:sz w:val="22"/>
        </w:rPr>
        <w:t> </w:t>
      </w:r>
      <w:r>
        <w:rPr>
          <w:b w:val="0"/>
          <w:sz w:val="22"/>
        </w:rPr>
        <w:t>mekanizmave</w:t>
      </w:r>
      <w:r>
        <w:rPr>
          <w:rFonts w:ascii="Times New Roman" w:hAnsi="Times New Roman"/>
          <w:spacing w:val="-13"/>
          <w:sz w:val="22"/>
        </w:rPr>
        <w:t> </w:t>
      </w:r>
      <w:r>
        <w:rPr>
          <w:b w:val="0"/>
          <w:spacing w:val="-2"/>
          <w:sz w:val="22"/>
        </w:rPr>
        <w:t>komunalë.</w:t>
      </w:r>
    </w:p>
    <w:p>
      <w:pPr>
        <w:pStyle w:val="BodyText"/>
        <w:spacing w:before="4"/>
        <w:rPr>
          <w:b w:val="0"/>
          <w:sz w:val="15"/>
        </w:rPr>
      </w:pPr>
      <w:r>
        <w:rPr/>
        <w:pict>
          <v:rect style="position:absolute;margin-left:72.023804pt;margin-top:10.598637pt;width:144.020002pt;height:.720313pt;mso-position-horizontal-relative:page;mso-position-vertical-relative:paragraph;z-index:-15726080;mso-wrap-distance-left:0;mso-wrap-distance-right:0" id="docshape6" filled="true" fillcolor="#000000" stroked="false">
            <v:fill type="solid"/>
            <w10:wrap type="topAndBottom"/>
          </v:rect>
        </w:pict>
      </w:r>
    </w:p>
    <w:p>
      <w:pPr>
        <w:spacing w:line="195" w:lineRule="exact" w:before="99"/>
        <w:ind w:left="1440" w:right="0" w:firstLine="0"/>
        <w:jc w:val="left"/>
        <w:rPr>
          <w:rFonts w:ascii="Calibri"/>
          <w:sz w:val="16"/>
        </w:rPr>
      </w:pPr>
      <w:bookmarkStart w:name="_bookmark8" w:id="9"/>
      <w:bookmarkEnd w:id="9"/>
      <w:r>
        <w:rPr/>
      </w:r>
      <w:r>
        <w:rPr>
          <w:rFonts w:ascii="Calibri"/>
          <w:spacing w:val="-2"/>
          <w:sz w:val="16"/>
          <w:vertAlign w:val="superscript"/>
        </w:rPr>
        <w:t>7</w:t>
      </w:r>
      <w:r>
        <w:rPr>
          <w:rFonts w:ascii="Times New Roman"/>
          <w:spacing w:val="14"/>
          <w:sz w:val="16"/>
          <w:vertAlign w:val="baseline"/>
        </w:rPr>
        <w:t> </w:t>
      </w:r>
      <w:r>
        <w:rPr>
          <w:rFonts w:ascii="Calibri"/>
          <w:spacing w:val="-2"/>
          <w:sz w:val="16"/>
          <w:vertAlign w:val="baseline"/>
        </w:rPr>
        <w:t>https://gzk.rks-gov.net/ActDocumentDetail.aspx?ActID=84864</w:t>
      </w:r>
    </w:p>
    <w:p>
      <w:pPr>
        <w:spacing w:line="236" w:lineRule="exact" w:before="0"/>
        <w:ind w:left="1440" w:right="0" w:firstLine="0"/>
        <w:jc w:val="left"/>
        <w:rPr>
          <w:rFonts w:ascii="Calibri"/>
          <w:sz w:val="16"/>
        </w:rPr>
      </w:pPr>
      <w:bookmarkStart w:name="_bookmark9" w:id="10"/>
      <w:bookmarkEnd w:id="10"/>
      <w:r>
        <w:rPr/>
      </w:r>
      <w:r>
        <w:rPr>
          <w:rFonts w:ascii="Calibri"/>
          <w:spacing w:val="-2"/>
          <w:position w:val="7"/>
          <w:sz w:val="13"/>
        </w:rPr>
        <w:t>8</w:t>
      </w:r>
      <w:r>
        <w:rPr>
          <w:rFonts w:ascii="Times New Roman"/>
          <w:spacing w:val="54"/>
          <w:position w:val="7"/>
          <w:sz w:val="13"/>
        </w:rPr>
        <w:t>  </w:t>
      </w:r>
      <w:hyperlink r:id="rId12">
        <w:r>
          <w:rPr>
            <w:rFonts w:ascii="Calibri"/>
            <w:color w:val="0000FF"/>
            <w:spacing w:val="-2"/>
            <w:sz w:val="16"/>
            <w:u w:val="single" w:color="0000FF"/>
          </w:rPr>
          <w:t>https://www.klgi-ks.com/wp-content/uploads/2023/05/Metodologjia-e-Monitorimit-te-Konsultimit-Publik-ne-Komuna.pdf</w:t>
        </w:r>
      </w:hyperlink>
    </w:p>
    <w:p>
      <w:pPr>
        <w:spacing w:after="0" w:line="236" w:lineRule="exact"/>
        <w:jc w:val="left"/>
        <w:rPr>
          <w:rFonts w:ascii="Calibri"/>
          <w:sz w:val="16"/>
        </w:rPr>
        <w:sectPr>
          <w:pgSz w:w="12240" w:h="15840"/>
          <w:pgMar w:header="0" w:footer="1012" w:top="1400" w:bottom="1200" w:left="0" w:right="0"/>
        </w:sectPr>
      </w:pPr>
    </w:p>
    <w:p>
      <w:pPr>
        <w:pStyle w:val="BodyText"/>
        <w:spacing w:before="30"/>
        <w:ind w:left="1440"/>
        <w:rPr>
          <w:b w:val="0"/>
        </w:rPr>
      </w:pPr>
      <w:r>
        <w:rPr>
          <w:b w:val="0"/>
        </w:rPr>
        <w:t>Monitorimi</w:t>
      </w:r>
      <w:r>
        <w:rPr>
          <w:rFonts w:ascii="Times New Roman"/>
          <w:spacing w:val="-12"/>
        </w:rPr>
        <w:t> </w:t>
      </w:r>
      <w:r>
        <w:rPr>
          <w:b w:val="0"/>
          <w:spacing w:val="-2"/>
        </w:rPr>
        <w:t>Individual:</w:t>
      </w:r>
    </w:p>
    <w:p>
      <w:pPr>
        <w:pStyle w:val="BodyText"/>
        <w:spacing w:line="259" w:lineRule="auto" w:before="180"/>
        <w:ind w:left="1440" w:right="1438"/>
        <w:jc w:val="both"/>
        <w:rPr>
          <w:b w:val="0"/>
        </w:rPr>
      </w:pPr>
      <w:r>
        <w:rPr>
          <w:b w:val="0"/>
        </w:rPr>
        <w:t>Referuar</w:t>
      </w:r>
      <w:r>
        <w:rPr>
          <w:rFonts w:ascii="Times New Roman" w:hAnsi="Times New Roman"/>
        </w:rPr>
        <w:t> </w:t>
      </w:r>
      <w:r>
        <w:rPr>
          <w:b w:val="0"/>
        </w:rPr>
        <w:t>nenit</w:t>
      </w:r>
      <w:r>
        <w:rPr>
          <w:rFonts w:ascii="Times New Roman" w:hAnsi="Times New Roman"/>
        </w:rPr>
        <w:t> </w:t>
      </w:r>
      <w:r>
        <w:rPr>
          <w:b w:val="0"/>
        </w:rPr>
        <w:t>22</w:t>
      </w:r>
      <w:r>
        <w:rPr>
          <w:rFonts w:ascii="Times New Roman" w:hAnsi="Times New Roman"/>
        </w:rPr>
        <w:t> </w:t>
      </w:r>
      <w:r>
        <w:rPr>
          <w:b w:val="0"/>
        </w:rPr>
        <w:t>(Aktet</w:t>
      </w:r>
      <w:r>
        <w:rPr>
          <w:rFonts w:ascii="Times New Roman" w:hAnsi="Times New Roman"/>
        </w:rPr>
        <w:t> </w:t>
      </w:r>
      <w:r>
        <w:rPr>
          <w:b w:val="0"/>
        </w:rPr>
        <w:t>obligative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konsultime</w:t>
      </w:r>
      <w:r>
        <w:rPr>
          <w:rFonts w:ascii="Times New Roman" w:hAnsi="Times New Roman"/>
        </w:rPr>
        <w:t> </w:t>
      </w:r>
      <w:r>
        <w:rPr>
          <w:b w:val="0"/>
        </w:rPr>
        <w:t>publik</w:t>
      </w:r>
      <w:r>
        <w:rPr>
          <w:rFonts w:ascii="Times New Roman" w:hAnsi="Times New Roman"/>
          <w:spacing w:val="-6"/>
        </w:rPr>
        <w:t> </w:t>
      </w:r>
      <w:hyperlink w:history="true" w:anchor="_bookmark10">
        <w:r>
          <w:rPr>
            <w:b w:val="0"/>
            <w:vertAlign w:val="superscript"/>
          </w:rPr>
          <w:t>9</w:t>
        </w:r>
      </w:hyperlink>
      <w:r>
        <w:rPr>
          <w:b w:val="0"/>
          <w:vertAlign w:val="baseline"/>
        </w:rPr>
        <w:t>)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dhe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nenit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7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(Aktet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nënligjore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të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komunës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për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konsultim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publik)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të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Udhëzimit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Administrativ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04/2023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janë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monitoruar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tri</w:t>
      </w:r>
      <w:r>
        <w:rPr>
          <w:rFonts w:ascii="Times New Roman" w:hAnsi="Times New Roman"/>
          <w:spacing w:val="40"/>
          <w:vertAlign w:val="baseline"/>
        </w:rPr>
        <w:t> </w:t>
      </w:r>
      <w:r>
        <w:rPr>
          <w:b w:val="0"/>
          <w:vertAlign w:val="baseline"/>
        </w:rPr>
        <w:t>kategori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të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dokumenteve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në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proceset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konsultimit: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i.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dokumentet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vjetore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(kornizat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afatmesme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të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buxhetit,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buxheti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i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vitit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përkatës,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spacing w:val="-2"/>
          <w:vertAlign w:val="baseline"/>
        </w:rPr>
        <w:t>planet</w:t>
      </w:r>
      <w:r>
        <w:rPr>
          <w:rFonts w:ascii="Times New Roman" w:hAnsi="Times New Roman"/>
          <w:spacing w:val="-5"/>
          <w:vertAlign w:val="baseline"/>
        </w:rPr>
        <w:t> </w:t>
      </w:r>
      <w:r>
        <w:rPr>
          <w:b w:val="0"/>
          <w:spacing w:val="-2"/>
          <w:vertAlign w:val="baseline"/>
        </w:rPr>
        <w:t>vjetore</w:t>
      </w:r>
      <w:r>
        <w:rPr>
          <w:rFonts w:ascii="Times New Roman" w:hAnsi="Times New Roman"/>
          <w:spacing w:val="-2"/>
          <w:vertAlign w:val="baseline"/>
        </w:rPr>
        <w:t> </w:t>
      </w:r>
      <w:r>
        <w:rPr>
          <w:b w:val="0"/>
          <w:spacing w:val="-2"/>
          <w:vertAlign w:val="baseline"/>
        </w:rPr>
        <w:t>të</w:t>
      </w:r>
      <w:r>
        <w:rPr>
          <w:rFonts w:ascii="Times New Roman" w:hAnsi="Times New Roman"/>
          <w:spacing w:val="-3"/>
          <w:vertAlign w:val="baseline"/>
        </w:rPr>
        <w:t> </w:t>
      </w:r>
      <w:r>
        <w:rPr>
          <w:b w:val="0"/>
          <w:spacing w:val="-2"/>
          <w:vertAlign w:val="baseline"/>
        </w:rPr>
        <w:t>punës),</w:t>
      </w:r>
      <w:r>
        <w:rPr>
          <w:rFonts w:ascii="Times New Roman" w:hAnsi="Times New Roman"/>
          <w:spacing w:val="-3"/>
          <w:vertAlign w:val="baseline"/>
        </w:rPr>
        <w:t> </w:t>
      </w:r>
      <w:r>
        <w:rPr>
          <w:b w:val="0"/>
          <w:spacing w:val="-2"/>
          <w:vertAlign w:val="baseline"/>
        </w:rPr>
        <w:t>ii.</w:t>
      </w:r>
      <w:r>
        <w:rPr>
          <w:rFonts w:ascii="Times New Roman" w:hAnsi="Times New Roman"/>
          <w:spacing w:val="-6"/>
          <w:vertAlign w:val="baseline"/>
        </w:rPr>
        <w:t> </w:t>
      </w:r>
      <w:r>
        <w:rPr>
          <w:b w:val="0"/>
          <w:spacing w:val="-2"/>
          <w:vertAlign w:val="baseline"/>
        </w:rPr>
        <w:t>dokumentet</w:t>
      </w:r>
      <w:r>
        <w:rPr>
          <w:rFonts w:ascii="Times New Roman" w:hAnsi="Times New Roman"/>
          <w:spacing w:val="-5"/>
          <w:vertAlign w:val="baseline"/>
        </w:rPr>
        <w:t> </w:t>
      </w:r>
      <w:r>
        <w:rPr>
          <w:b w:val="0"/>
          <w:spacing w:val="-2"/>
          <w:vertAlign w:val="baseline"/>
        </w:rPr>
        <w:t>strategjike;</w:t>
      </w:r>
      <w:r>
        <w:rPr>
          <w:rFonts w:ascii="Times New Roman" w:hAnsi="Times New Roman"/>
          <w:spacing w:val="-5"/>
          <w:vertAlign w:val="baseline"/>
        </w:rPr>
        <w:t> </w:t>
      </w:r>
      <w:r>
        <w:rPr>
          <w:b w:val="0"/>
          <w:spacing w:val="-2"/>
          <w:vertAlign w:val="baseline"/>
        </w:rPr>
        <w:t>si</w:t>
      </w:r>
      <w:r>
        <w:rPr>
          <w:rFonts w:ascii="Times New Roman" w:hAnsi="Times New Roman"/>
          <w:spacing w:val="-5"/>
          <w:vertAlign w:val="baseline"/>
        </w:rPr>
        <w:t> </w:t>
      </w:r>
      <w:r>
        <w:rPr>
          <w:b w:val="0"/>
          <w:spacing w:val="-2"/>
          <w:vertAlign w:val="baseline"/>
        </w:rPr>
        <w:t>dhe</w:t>
      </w:r>
      <w:r>
        <w:rPr>
          <w:rFonts w:ascii="Times New Roman" w:hAnsi="Times New Roman"/>
          <w:spacing w:val="-2"/>
          <w:vertAlign w:val="baseline"/>
        </w:rPr>
        <w:t> </w:t>
      </w:r>
      <w:r>
        <w:rPr>
          <w:b w:val="0"/>
          <w:spacing w:val="-2"/>
          <w:vertAlign w:val="baseline"/>
        </w:rPr>
        <w:t>iii.</w:t>
      </w:r>
      <w:r>
        <w:rPr>
          <w:rFonts w:ascii="Times New Roman" w:hAnsi="Times New Roman"/>
          <w:spacing w:val="-3"/>
          <w:vertAlign w:val="baseline"/>
        </w:rPr>
        <w:t> </w:t>
      </w:r>
      <w:r>
        <w:rPr>
          <w:b w:val="0"/>
          <w:spacing w:val="-2"/>
          <w:vertAlign w:val="baseline"/>
        </w:rPr>
        <w:t>aktet</w:t>
      </w:r>
      <w:r>
        <w:rPr>
          <w:rFonts w:ascii="Times New Roman" w:hAnsi="Times New Roman"/>
          <w:spacing w:val="-5"/>
          <w:vertAlign w:val="baseline"/>
        </w:rPr>
        <w:t> </w:t>
      </w:r>
      <w:r>
        <w:rPr>
          <w:b w:val="0"/>
          <w:spacing w:val="-2"/>
          <w:vertAlign w:val="baseline"/>
        </w:rPr>
        <w:t>komunale</w:t>
      </w:r>
      <w:r>
        <w:rPr>
          <w:rFonts w:ascii="Times New Roman" w:hAnsi="Times New Roman"/>
          <w:spacing w:val="-3"/>
          <w:vertAlign w:val="baseline"/>
        </w:rPr>
        <w:t> </w:t>
      </w:r>
      <w:r>
        <w:rPr>
          <w:b w:val="0"/>
          <w:spacing w:val="-2"/>
          <w:vertAlign w:val="baseline"/>
        </w:rPr>
        <w:t>(statuti</w:t>
      </w:r>
      <w:r>
        <w:rPr>
          <w:rFonts w:ascii="Times New Roman" w:hAnsi="Times New Roman"/>
          <w:spacing w:val="-6"/>
          <w:vertAlign w:val="baseline"/>
        </w:rPr>
        <w:t> </w:t>
      </w:r>
      <w:r>
        <w:rPr>
          <w:b w:val="0"/>
          <w:spacing w:val="-2"/>
          <w:vertAlign w:val="baseline"/>
        </w:rPr>
        <w:t>i</w:t>
      </w:r>
      <w:r>
        <w:rPr>
          <w:rFonts w:ascii="Times New Roman" w:hAnsi="Times New Roman"/>
          <w:spacing w:val="-5"/>
          <w:vertAlign w:val="baseline"/>
        </w:rPr>
        <w:t> </w:t>
      </w:r>
      <w:r>
        <w:rPr>
          <w:b w:val="0"/>
          <w:spacing w:val="-2"/>
          <w:vertAlign w:val="baseline"/>
        </w:rPr>
        <w:t>komunës,</w:t>
      </w:r>
      <w:r>
        <w:rPr>
          <w:rFonts w:ascii="Times New Roman" w:hAnsi="Times New Roman"/>
          <w:spacing w:val="-3"/>
          <w:vertAlign w:val="baseline"/>
        </w:rPr>
        <w:t> </w:t>
      </w:r>
      <w:r>
        <w:rPr>
          <w:b w:val="0"/>
          <w:spacing w:val="-2"/>
          <w:vertAlign w:val="baseline"/>
        </w:rPr>
        <w:t>rregulloret</w:t>
      </w:r>
      <w:r>
        <w:rPr>
          <w:rFonts w:ascii="Times New Roman" w:hAnsi="Times New Roman"/>
          <w:spacing w:val="-2"/>
          <w:vertAlign w:val="baseline"/>
        </w:rPr>
        <w:t> </w:t>
      </w:r>
      <w:r>
        <w:rPr>
          <w:b w:val="0"/>
          <w:vertAlign w:val="baseline"/>
        </w:rPr>
        <w:t>dhe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aktet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parapara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me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ligjet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sektoriale).</w:t>
      </w:r>
    </w:p>
    <w:p>
      <w:pPr>
        <w:pStyle w:val="BodyText"/>
        <w:spacing w:line="256" w:lineRule="auto" w:before="160"/>
        <w:ind w:left="1440" w:right="1433"/>
        <w:jc w:val="both"/>
        <w:rPr>
          <w:b w:val="0"/>
        </w:rPr>
      </w:pP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këtë,</w:t>
      </w:r>
      <w:r>
        <w:rPr>
          <w:rFonts w:ascii="Times New Roman" w:hAnsi="Times New Roman"/>
        </w:rPr>
        <w:t> </w:t>
      </w:r>
      <w:r>
        <w:rPr>
          <w:b w:val="0"/>
        </w:rPr>
        <w:t>monitoruesit</w:t>
      </w:r>
      <w:r>
        <w:rPr>
          <w:rFonts w:ascii="Times New Roman" w:hAnsi="Times New Roman"/>
        </w:rPr>
        <w:t> </w:t>
      </w:r>
      <w:r>
        <w:rPr>
          <w:b w:val="0"/>
        </w:rPr>
        <w:t>kanë</w:t>
      </w:r>
      <w:r>
        <w:rPr>
          <w:rFonts w:ascii="Times New Roman" w:hAnsi="Times New Roman"/>
        </w:rPr>
        <w:t> </w:t>
      </w:r>
      <w:r>
        <w:rPr>
          <w:b w:val="0"/>
        </w:rPr>
        <w:t>përzgjedhur</w:t>
      </w:r>
      <w:r>
        <w:rPr>
          <w:rFonts w:ascii="Times New Roman" w:hAnsi="Times New Roman"/>
        </w:rPr>
        <w:t> </w:t>
      </w:r>
      <w:r>
        <w:rPr>
          <w:b w:val="0"/>
        </w:rPr>
        <w:t>nga</w:t>
      </w:r>
      <w:r>
        <w:rPr>
          <w:rFonts w:ascii="Times New Roman" w:hAnsi="Times New Roman"/>
        </w:rPr>
        <w:t> </w:t>
      </w:r>
      <w:r>
        <w:rPr>
          <w:b w:val="0"/>
        </w:rPr>
        <w:t>një</w:t>
      </w:r>
      <w:r>
        <w:rPr>
          <w:rFonts w:ascii="Times New Roman" w:hAnsi="Times New Roman"/>
        </w:rPr>
        <w:t> </w:t>
      </w:r>
      <w:r>
        <w:rPr>
          <w:b w:val="0"/>
        </w:rPr>
        <w:t>proces</w:t>
      </w:r>
      <w:r>
        <w:rPr>
          <w:rFonts w:ascii="Times New Roman" w:hAnsi="Times New Roman"/>
        </w:rPr>
        <w:t> </w:t>
      </w:r>
      <w:r>
        <w:rPr>
          <w:b w:val="0"/>
        </w:rPr>
        <w:t>nga</w:t>
      </w:r>
      <w:r>
        <w:rPr>
          <w:rFonts w:ascii="Times New Roman" w:hAnsi="Times New Roman"/>
        </w:rPr>
        <w:t> </w:t>
      </w:r>
      <w:r>
        <w:rPr>
          <w:b w:val="0"/>
        </w:rPr>
        <w:t>secila</w:t>
      </w:r>
      <w:r>
        <w:rPr>
          <w:rFonts w:ascii="Times New Roman" w:hAnsi="Times New Roman"/>
        </w:rPr>
        <w:t> </w:t>
      </w:r>
      <w:r>
        <w:rPr>
          <w:b w:val="0"/>
        </w:rPr>
        <w:t>kategori:</w:t>
      </w:r>
      <w:r>
        <w:rPr>
          <w:rFonts w:ascii="Times New Roman" w:hAnsi="Times New Roman"/>
        </w:rPr>
        <w:t> </w:t>
      </w:r>
      <w:r>
        <w:rPr>
          <w:b w:val="0"/>
        </w:rPr>
        <w:t>dokumentet</w:t>
      </w:r>
      <w:r>
        <w:rPr>
          <w:rFonts w:ascii="Times New Roman" w:hAnsi="Times New Roman"/>
        </w:rPr>
        <w:t> </w:t>
      </w:r>
      <w:r>
        <w:rPr>
          <w:b w:val="0"/>
        </w:rPr>
        <w:t>vjetore;</w:t>
      </w:r>
      <w:r>
        <w:rPr>
          <w:rFonts w:ascii="Times New Roman" w:hAnsi="Times New Roman"/>
        </w:rPr>
        <w:t> </w:t>
      </w:r>
      <w:r>
        <w:rPr>
          <w:b w:val="0"/>
        </w:rPr>
        <w:t>planet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dokumentet</w:t>
      </w:r>
      <w:r>
        <w:rPr>
          <w:rFonts w:ascii="Times New Roman" w:hAnsi="Times New Roman"/>
        </w:rPr>
        <w:t> </w:t>
      </w:r>
      <w:r>
        <w:rPr>
          <w:b w:val="0"/>
        </w:rPr>
        <w:t>strategjike</w:t>
      </w:r>
      <w:r>
        <w:rPr>
          <w:rFonts w:ascii="Times New Roman" w:hAnsi="Times New Roman"/>
        </w:rPr>
        <w:t> </w:t>
      </w:r>
      <w:r>
        <w:rPr>
          <w:b w:val="0"/>
        </w:rPr>
        <w:t>si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aktet</w:t>
      </w:r>
      <w:r>
        <w:rPr>
          <w:rFonts w:ascii="Times New Roman" w:hAnsi="Times New Roman"/>
        </w:rPr>
        <w:t> </w:t>
      </w:r>
      <w:r>
        <w:rPr>
          <w:b w:val="0"/>
        </w:rPr>
        <w:t>komunale.</w:t>
      </w:r>
    </w:p>
    <w:p>
      <w:pPr>
        <w:pStyle w:val="BodyText"/>
        <w:spacing w:before="165"/>
        <w:ind w:left="1440"/>
        <w:rPr>
          <w:b w:val="0"/>
        </w:rPr>
      </w:pPr>
      <w:r>
        <w:rPr>
          <w:b w:val="0"/>
        </w:rPr>
        <w:t>Sekuencimi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i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procesit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monitorimit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është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shtrirë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katër</w:t>
      </w:r>
      <w:r>
        <w:rPr>
          <w:rFonts w:ascii="Times New Roman" w:hAnsi="Times New Roman"/>
          <w:spacing w:val="-7"/>
        </w:rPr>
        <w:t> </w:t>
      </w:r>
      <w:r>
        <w:rPr>
          <w:b w:val="0"/>
          <w:spacing w:val="-2"/>
        </w:rPr>
        <w:t>hapa:</w:t>
      </w:r>
    </w:p>
    <w:p>
      <w:pPr>
        <w:pStyle w:val="ListParagraph"/>
        <w:numPr>
          <w:ilvl w:val="0"/>
          <w:numId w:val="2"/>
        </w:numPr>
        <w:tabs>
          <w:tab w:pos="2160" w:val="left" w:leader="none"/>
          <w:tab w:pos="2161" w:val="left" w:leader="none"/>
        </w:tabs>
        <w:spacing w:line="240" w:lineRule="auto" w:before="181" w:after="0"/>
        <w:ind w:left="2160" w:right="0" w:hanging="361"/>
        <w:jc w:val="left"/>
        <w:rPr>
          <w:b w:val="0"/>
          <w:sz w:val="22"/>
        </w:rPr>
      </w:pPr>
      <w:r>
        <w:rPr>
          <w:b w:val="0"/>
          <w:sz w:val="22"/>
        </w:rPr>
        <w:t>Hapi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z w:val="22"/>
        </w:rPr>
        <w:t>1: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Përzgjedhja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e</w:t>
      </w:r>
      <w:r>
        <w:rPr>
          <w:rFonts w:ascii="Times New Roman" w:hAnsi="Times New Roman"/>
          <w:spacing w:val="-7"/>
          <w:sz w:val="22"/>
        </w:rPr>
        <w:t> </w:t>
      </w:r>
      <w:r>
        <w:rPr>
          <w:b w:val="0"/>
          <w:sz w:val="22"/>
        </w:rPr>
        <w:t>tri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proceseve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z w:val="22"/>
        </w:rPr>
        <w:t>të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pacing w:val="-2"/>
          <w:sz w:val="22"/>
        </w:rPr>
        <w:t>monitorimit;</w:t>
      </w:r>
    </w:p>
    <w:p>
      <w:pPr>
        <w:pStyle w:val="ListParagraph"/>
        <w:numPr>
          <w:ilvl w:val="0"/>
          <w:numId w:val="2"/>
        </w:numPr>
        <w:tabs>
          <w:tab w:pos="2160" w:val="left" w:leader="none"/>
          <w:tab w:pos="2161" w:val="left" w:leader="none"/>
        </w:tabs>
        <w:spacing w:line="240" w:lineRule="auto" w:before="0" w:after="0"/>
        <w:ind w:left="2160" w:right="0" w:hanging="361"/>
        <w:jc w:val="left"/>
        <w:rPr>
          <w:b w:val="0"/>
          <w:sz w:val="22"/>
        </w:rPr>
      </w:pPr>
      <w:r>
        <w:rPr>
          <w:b w:val="0"/>
          <w:sz w:val="22"/>
        </w:rPr>
        <w:t>Hapi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2: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Gjetja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e</w:t>
      </w:r>
      <w:r>
        <w:rPr>
          <w:rFonts w:ascii="Times New Roman" w:hAnsi="Times New Roman"/>
          <w:spacing w:val="-6"/>
          <w:sz w:val="22"/>
        </w:rPr>
        <w:t> </w:t>
      </w:r>
      <w:r>
        <w:rPr>
          <w:b w:val="0"/>
          <w:sz w:val="22"/>
        </w:rPr>
        <w:t>të</w:t>
      </w:r>
      <w:r>
        <w:rPr>
          <w:rFonts w:ascii="Times New Roman" w:hAnsi="Times New Roman"/>
          <w:spacing w:val="-7"/>
          <w:sz w:val="22"/>
        </w:rPr>
        <w:t> </w:t>
      </w:r>
      <w:r>
        <w:rPr>
          <w:b w:val="0"/>
          <w:sz w:val="22"/>
        </w:rPr>
        <w:t>dhënave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në</w:t>
      </w:r>
      <w:r>
        <w:rPr>
          <w:rFonts w:ascii="Times New Roman" w:hAnsi="Times New Roman"/>
          <w:spacing w:val="-7"/>
          <w:sz w:val="22"/>
        </w:rPr>
        <w:t> </w:t>
      </w:r>
      <w:r>
        <w:rPr>
          <w:b w:val="0"/>
          <w:sz w:val="22"/>
        </w:rPr>
        <w:t>ueb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faqet</w:t>
      </w:r>
      <w:r>
        <w:rPr>
          <w:rFonts w:ascii="Times New Roman" w:hAnsi="Times New Roman"/>
          <w:spacing w:val="-7"/>
          <w:sz w:val="22"/>
        </w:rPr>
        <w:t> </w:t>
      </w:r>
      <w:r>
        <w:rPr>
          <w:b w:val="0"/>
          <w:sz w:val="22"/>
        </w:rPr>
        <w:t>e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komunave</w:t>
      </w:r>
      <w:r>
        <w:rPr>
          <w:rFonts w:ascii="Times New Roman" w:hAnsi="Times New Roman"/>
          <w:spacing w:val="-6"/>
          <w:sz w:val="22"/>
        </w:rPr>
        <w:t> </w:t>
      </w:r>
      <w:r>
        <w:rPr>
          <w:b w:val="0"/>
          <w:sz w:val="22"/>
        </w:rPr>
        <w:t>dhe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z w:val="22"/>
        </w:rPr>
        <w:t>platformën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e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pacing w:val="-2"/>
          <w:sz w:val="22"/>
        </w:rPr>
        <w:t>konsultimeve;</w:t>
      </w:r>
    </w:p>
    <w:p>
      <w:pPr>
        <w:pStyle w:val="ListParagraph"/>
        <w:numPr>
          <w:ilvl w:val="0"/>
          <w:numId w:val="2"/>
        </w:numPr>
        <w:tabs>
          <w:tab w:pos="2160" w:val="left" w:leader="none"/>
          <w:tab w:pos="2161" w:val="left" w:leader="none"/>
        </w:tabs>
        <w:spacing w:line="240" w:lineRule="auto" w:before="0" w:after="0"/>
        <w:ind w:left="2160" w:right="0" w:hanging="361"/>
        <w:jc w:val="left"/>
        <w:rPr>
          <w:b w:val="0"/>
          <w:sz w:val="22"/>
        </w:rPr>
      </w:pPr>
      <w:r>
        <w:rPr>
          <w:b w:val="0"/>
          <w:sz w:val="22"/>
        </w:rPr>
        <w:t>Hapi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3:</w:t>
      </w:r>
      <w:r>
        <w:rPr>
          <w:rFonts w:ascii="Times New Roman" w:hAnsi="Times New Roman"/>
          <w:spacing w:val="-11"/>
          <w:sz w:val="22"/>
        </w:rPr>
        <w:t> </w:t>
      </w:r>
      <w:r>
        <w:rPr>
          <w:b w:val="0"/>
          <w:sz w:val="22"/>
        </w:rPr>
        <w:t>Monitorimi</w:t>
      </w:r>
      <w:r>
        <w:rPr>
          <w:rFonts w:ascii="Times New Roman" w:hAnsi="Times New Roman"/>
          <w:spacing w:val="-7"/>
          <w:sz w:val="22"/>
        </w:rPr>
        <w:t> </w:t>
      </w:r>
      <w:r>
        <w:rPr>
          <w:b w:val="0"/>
          <w:sz w:val="22"/>
        </w:rPr>
        <w:t>i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Zbatimit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z w:val="22"/>
        </w:rPr>
        <w:t>të</w:t>
      </w:r>
      <w:r>
        <w:rPr>
          <w:rFonts w:ascii="Times New Roman" w:hAnsi="Times New Roman"/>
          <w:spacing w:val="-7"/>
          <w:sz w:val="22"/>
        </w:rPr>
        <w:t> </w:t>
      </w:r>
      <w:r>
        <w:rPr>
          <w:b w:val="0"/>
          <w:sz w:val="22"/>
        </w:rPr>
        <w:t>Procesit</w:t>
      </w:r>
      <w:r>
        <w:rPr>
          <w:rFonts w:ascii="Times New Roman" w:hAnsi="Times New Roman"/>
          <w:spacing w:val="-11"/>
          <w:sz w:val="22"/>
        </w:rPr>
        <w:t> </w:t>
      </w:r>
      <w:r>
        <w:rPr>
          <w:b w:val="0"/>
          <w:sz w:val="22"/>
        </w:rPr>
        <w:t>(monitorimi</w:t>
      </w:r>
      <w:r>
        <w:rPr>
          <w:rFonts w:ascii="Times New Roman" w:hAnsi="Times New Roman"/>
          <w:spacing w:val="-7"/>
          <w:sz w:val="22"/>
        </w:rPr>
        <w:t> </w:t>
      </w:r>
      <w:r>
        <w:rPr>
          <w:b w:val="0"/>
          <w:spacing w:val="-2"/>
          <w:sz w:val="22"/>
        </w:rPr>
        <w:t>individual);</w:t>
      </w:r>
    </w:p>
    <w:p>
      <w:pPr>
        <w:pStyle w:val="ListParagraph"/>
        <w:numPr>
          <w:ilvl w:val="0"/>
          <w:numId w:val="2"/>
        </w:numPr>
        <w:tabs>
          <w:tab w:pos="2160" w:val="left" w:leader="none"/>
          <w:tab w:pos="2161" w:val="left" w:leader="none"/>
        </w:tabs>
        <w:spacing w:line="240" w:lineRule="auto" w:before="0" w:after="0"/>
        <w:ind w:left="2160" w:right="0" w:hanging="361"/>
        <w:jc w:val="left"/>
        <w:rPr>
          <w:b w:val="0"/>
          <w:sz w:val="22"/>
        </w:rPr>
      </w:pPr>
      <w:r>
        <w:rPr>
          <w:b w:val="0"/>
          <w:sz w:val="22"/>
        </w:rPr>
        <w:t>Hapi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4:</w:t>
      </w:r>
      <w:r>
        <w:rPr>
          <w:rFonts w:ascii="Times New Roman" w:hAnsi="Times New Roman"/>
          <w:spacing w:val="-7"/>
          <w:sz w:val="22"/>
        </w:rPr>
        <w:t> </w:t>
      </w:r>
      <w:r>
        <w:rPr>
          <w:b w:val="0"/>
          <w:sz w:val="22"/>
        </w:rPr>
        <w:t>Verifikimi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i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z w:val="22"/>
        </w:rPr>
        <w:t>të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z w:val="22"/>
        </w:rPr>
        <w:t>dhënave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(linçet</w:t>
      </w:r>
      <w:r>
        <w:rPr>
          <w:rFonts w:ascii="Times New Roman" w:hAnsi="Times New Roman"/>
          <w:spacing w:val="-7"/>
          <w:sz w:val="22"/>
        </w:rPr>
        <w:t> </w:t>
      </w:r>
      <w:r>
        <w:rPr>
          <w:b w:val="0"/>
          <w:sz w:val="22"/>
        </w:rPr>
        <w:t>në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z w:val="22"/>
        </w:rPr>
        <w:t>tabelat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e</w:t>
      </w:r>
      <w:r>
        <w:rPr>
          <w:rFonts w:ascii="Times New Roman" w:hAnsi="Times New Roman"/>
          <w:spacing w:val="-7"/>
          <w:sz w:val="22"/>
        </w:rPr>
        <w:t> </w:t>
      </w:r>
      <w:r>
        <w:rPr>
          <w:b w:val="0"/>
          <w:spacing w:val="-2"/>
          <w:sz w:val="22"/>
        </w:rPr>
        <w:t>monitorimit).</w:t>
      </w:r>
    </w:p>
    <w:p>
      <w:pPr>
        <w:pStyle w:val="BodyText"/>
        <w:spacing w:before="10"/>
        <w:rPr>
          <w:b w:val="0"/>
          <w:sz w:val="23"/>
        </w:rPr>
      </w:pPr>
    </w:p>
    <w:p>
      <w:pPr>
        <w:pStyle w:val="BodyText"/>
        <w:spacing w:line="256" w:lineRule="auto"/>
        <w:ind w:left="1440" w:right="1438"/>
        <w:jc w:val="both"/>
        <w:rPr>
          <w:b w:val="0"/>
        </w:rPr>
      </w:pPr>
      <w:r>
        <w:rPr>
          <w:b w:val="0"/>
        </w:rPr>
        <w:t>Instituti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Kosovar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Qeverisje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Lokale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(KLGI)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me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ndihmën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OJQ-ve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lokale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cilat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janë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përzgjedhur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përmes</w:t>
      </w:r>
      <w:r>
        <w:rPr>
          <w:rFonts w:ascii="Times New Roman" w:hAnsi="Times New Roman"/>
        </w:rPr>
        <w:t> </w:t>
      </w:r>
      <w:r>
        <w:rPr>
          <w:b w:val="0"/>
        </w:rPr>
        <w:t>thirrjes</w:t>
      </w:r>
      <w:r>
        <w:rPr>
          <w:rFonts w:ascii="Times New Roman" w:hAnsi="Times New Roman"/>
        </w:rPr>
        <w:t> </w:t>
      </w:r>
      <w:r>
        <w:rPr>
          <w:b w:val="0"/>
        </w:rPr>
        <w:t>së</w:t>
      </w:r>
      <w:r>
        <w:rPr>
          <w:rFonts w:ascii="Times New Roman" w:hAnsi="Times New Roman"/>
        </w:rPr>
        <w:t> </w:t>
      </w:r>
      <w:r>
        <w:rPr>
          <w:b w:val="0"/>
        </w:rPr>
        <w:t>hapur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angazhim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katër</w:t>
      </w:r>
      <w:r>
        <w:rPr>
          <w:rFonts w:ascii="Times New Roman" w:hAnsi="Times New Roman"/>
        </w:rPr>
        <w:t> </w:t>
      </w:r>
      <w:r>
        <w:rPr>
          <w:b w:val="0"/>
        </w:rPr>
        <w:t>aktivistë</w:t>
      </w:r>
      <w:r>
        <w:rPr>
          <w:rFonts w:ascii="Times New Roman" w:hAnsi="Times New Roman"/>
        </w:rPr>
        <w:t> </w:t>
      </w:r>
      <w:r>
        <w:rPr>
          <w:b w:val="0"/>
        </w:rPr>
        <w:t>kanë</w:t>
      </w:r>
      <w:r>
        <w:rPr>
          <w:rFonts w:ascii="Times New Roman" w:hAnsi="Times New Roman"/>
        </w:rPr>
        <w:t> </w:t>
      </w:r>
      <w:r>
        <w:rPr>
          <w:b w:val="0"/>
        </w:rPr>
        <w:t>monitoruar</w:t>
      </w:r>
      <w:r>
        <w:rPr>
          <w:rFonts w:ascii="Times New Roman" w:hAnsi="Times New Roman"/>
        </w:rPr>
        <w:t> </w:t>
      </w:r>
      <w:r>
        <w:rPr>
          <w:b w:val="0"/>
        </w:rPr>
        <w:t>28</w:t>
      </w:r>
      <w:r>
        <w:rPr>
          <w:rFonts w:ascii="Times New Roman" w:hAnsi="Times New Roman"/>
        </w:rPr>
        <w:t> </w:t>
      </w:r>
      <w:r>
        <w:rPr>
          <w:b w:val="0"/>
        </w:rPr>
        <w:t>komuna.</w:t>
      </w:r>
    </w:p>
    <w:p>
      <w:pPr>
        <w:pStyle w:val="BodyText"/>
        <w:spacing w:before="1"/>
        <w:rPr>
          <w:b w:val="0"/>
          <w:sz w:val="24"/>
        </w:rPr>
      </w:pPr>
    </w:p>
    <w:p>
      <w:pPr>
        <w:pStyle w:val="BodyText"/>
        <w:ind w:left="1440"/>
        <w:rPr>
          <w:b w:val="0"/>
        </w:rPr>
      </w:pPr>
      <w:r>
        <w:rPr>
          <w:b w:val="0"/>
        </w:rPr>
        <w:t>Bashkëpunëtorët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përfshirë</w:t>
      </w:r>
      <w:r>
        <w:rPr>
          <w:rFonts w:ascii="Times New Roman" w:hAnsi="Times New Roman"/>
          <w:spacing w:val="-10"/>
        </w:rPr>
        <w:t> </w:t>
      </w:r>
      <w:r>
        <w:rPr>
          <w:b w:val="0"/>
          <w:spacing w:val="-4"/>
        </w:rPr>
        <w:t>janë:</w:t>
      </w:r>
    </w:p>
    <w:p>
      <w:pPr>
        <w:pStyle w:val="ListParagraph"/>
        <w:numPr>
          <w:ilvl w:val="0"/>
          <w:numId w:val="3"/>
        </w:numPr>
        <w:tabs>
          <w:tab w:pos="2160" w:val="left" w:leader="none"/>
          <w:tab w:pos="2161" w:val="left" w:leader="none"/>
        </w:tabs>
        <w:spacing w:line="240" w:lineRule="auto" w:before="181" w:after="0"/>
        <w:ind w:left="2160" w:right="0" w:hanging="361"/>
        <w:jc w:val="left"/>
        <w:rPr>
          <w:b w:val="0"/>
          <w:sz w:val="22"/>
        </w:rPr>
      </w:pPr>
      <w:r>
        <w:rPr>
          <w:b w:val="0"/>
          <w:sz w:val="22"/>
        </w:rPr>
        <w:t>OJQ</w:t>
      </w:r>
      <w:r>
        <w:rPr>
          <w:rFonts w:ascii="Times New Roman" w:hAnsi="Times New Roman"/>
          <w:spacing w:val="-12"/>
          <w:sz w:val="22"/>
        </w:rPr>
        <w:t> </w:t>
      </w:r>
      <w:r>
        <w:rPr>
          <w:b w:val="0"/>
          <w:sz w:val="22"/>
        </w:rPr>
        <w:t>Gjethi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–</w:t>
      </w:r>
      <w:r>
        <w:rPr>
          <w:b w:val="0"/>
          <w:spacing w:val="-6"/>
          <w:sz w:val="22"/>
        </w:rPr>
        <w:t> </w:t>
      </w:r>
      <w:r>
        <w:rPr>
          <w:b w:val="0"/>
          <w:sz w:val="22"/>
        </w:rPr>
        <w:t>(Rajoni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Ferizaj),</w:t>
      </w:r>
      <w:r>
        <w:rPr>
          <w:rFonts w:ascii="Times New Roman" w:hAnsi="Times New Roman"/>
          <w:spacing w:val="-7"/>
          <w:sz w:val="22"/>
        </w:rPr>
        <w:t> </w:t>
      </w:r>
      <w:r>
        <w:rPr>
          <w:b w:val="0"/>
          <w:sz w:val="22"/>
        </w:rPr>
        <w:t>Ferizaj,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Kaçanik,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z w:val="22"/>
        </w:rPr>
        <w:t>Hani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i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Elezit,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z w:val="22"/>
        </w:rPr>
        <w:t>Shtërpcë,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Viti,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pacing w:val="-2"/>
          <w:sz w:val="22"/>
        </w:rPr>
        <w:t>Shtime;</w:t>
      </w:r>
    </w:p>
    <w:p>
      <w:pPr>
        <w:pStyle w:val="ListParagraph"/>
        <w:numPr>
          <w:ilvl w:val="0"/>
          <w:numId w:val="3"/>
        </w:numPr>
        <w:tabs>
          <w:tab w:pos="2160" w:val="left" w:leader="none"/>
          <w:tab w:pos="2161" w:val="left" w:leader="none"/>
        </w:tabs>
        <w:spacing w:line="259" w:lineRule="auto" w:before="22" w:after="0"/>
        <w:ind w:left="2160" w:right="1435" w:hanging="360"/>
        <w:jc w:val="left"/>
        <w:rPr>
          <w:b w:val="0"/>
          <w:sz w:val="22"/>
        </w:rPr>
      </w:pPr>
      <w:r>
        <w:rPr>
          <w:b w:val="0"/>
          <w:sz w:val="22"/>
        </w:rPr>
        <w:t>Shkelqim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Bahtiri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(aktivist)</w:t>
      </w:r>
      <w:r>
        <w:rPr>
          <w:rFonts w:ascii="Times New Roman" w:hAnsi="Times New Roman"/>
          <w:spacing w:val="-7"/>
          <w:sz w:val="22"/>
        </w:rPr>
        <w:t> </w:t>
      </w:r>
      <w:r>
        <w:rPr>
          <w:b w:val="0"/>
          <w:sz w:val="22"/>
        </w:rPr>
        <w:t>-</w:t>
      </w:r>
      <w:r>
        <w:rPr>
          <w:rFonts w:ascii="Times New Roman" w:hAnsi="Times New Roman"/>
          <w:spacing w:val="-11"/>
          <w:sz w:val="22"/>
        </w:rPr>
        <w:t> </w:t>
      </w:r>
      <w:r>
        <w:rPr>
          <w:b w:val="0"/>
          <w:sz w:val="22"/>
        </w:rPr>
        <w:t>(Rajoni</w:t>
      </w:r>
      <w:r>
        <w:rPr>
          <w:rFonts w:ascii="Times New Roman" w:hAnsi="Times New Roman"/>
          <w:spacing w:val="-11"/>
          <w:sz w:val="22"/>
        </w:rPr>
        <w:t> </w:t>
      </w:r>
      <w:r>
        <w:rPr>
          <w:b w:val="0"/>
          <w:sz w:val="22"/>
        </w:rPr>
        <w:t>i</w:t>
      </w:r>
      <w:r>
        <w:rPr>
          <w:rFonts w:ascii="Times New Roman" w:hAnsi="Times New Roman"/>
          <w:spacing w:val="-11"/>
          <w:sz w:val="22"/>
        </w:rPr>
        <w:t> </w:t>
      </w:r>
      <w:r>
        <w:rPr>
          <w:b w:val="0"/>
          <w:sz w:val="22"/>
        </w:rPr>
        <w:t>Mitrovices),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Mitrovica</w:t>
      </w:r>
      <w:r>
        <w:rPr>
          <w:rFonts w:ascii="Times New Roman" w:hAnsi="Times New Roman"/>
          <w:spacing w:val="-12"/>
          <w:sz w:val="22"/>
        </w:rPr>
        <w:t> </w:t>
      </w:r>
      <w:r>
        <w:rPr>
          <w:b w:val="0"/>
          <w:sz w:val="22"/>
        </w:rPr>
        <w:t>Jugore,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Vushtrri,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Skenderaj,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Zveçan,</w:t>
      </w:r>
      <w:r>
        <w:rPr>
          <w:rFonts w:ascii="Times New Roman" w:hAnsi="Times New Roman"/>
          <w:spacing w:val="-11"/>
          <w:sz w:val="22"/>
        </w:rPr>
        <w:t> </w:t>
      </w:r>
      <w:r>
        <w:rPr>
          <w:b w:val="0"/>
          <w:sz w:val="22"/>
        </w:rPr>
        <w:t>Mi-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trovica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Veriore,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Leposaviq,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Zubin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Potok</w:t>
      </w:r>
    </w:p>
    <w:p>
      <w:pPr>
        <w:pStyle w:val="ListParagraph"/>
        <w:numPr>
          <w:ilvl w:val="0"/>
          <w:numId w:val="3"/>
        </w:numPr>
        <w:tabs>
          <w:tab w:pos="2160" w:val="left" w:leader="none"/>
          <w:tab w:pos="2161" w:val="left" w:leader="none"/>
        </w:tabs>
        <w:spacing w:line="279" w:lineRule="exact" w:before="0" w:after="0"/>
        <w:ind w:left="2160" w:right="0" w:hanging="361"/>
        <w:jc w:val="left"/>
        <w:rPr>
          <w:b w:val="0"/>
          <w:sz w:val="22"/>
        </w:rPr>
      </w:pPr>
      <w:r>
        <w:rPr>
          <w:b w:val="0"/>
          <w:sz w:val="22"/>
        </w:rPr>
        <w:t>Rrjeti</w:t>
      </w:r>
      <w:r>
        <w:rPr>
          <w:rFonts w:ascii="Times New Roman" w:hAnsi="Times New Roman"/>
          <w:spacing w:val="-14"/>
          <w:sz w:val="22"/>
        </w:rPr>
        <w:t> </w:t>
      </w:r>
      <w:r>
        <w:rPr>
          <w:b w:val="0"/>
          <w:sz w:val="22"/>
        </w:rPr>
        <w:t>për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Përkrahjen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e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z w:val="22"/>
        </w:rPr>
        <w:t>të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Rinjve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(Rajoni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i</w:t>
      </w:r>
      <w:r>
        <w:rPr>
          <w:rFonts w:ascii="Times New Roman" w:hAnsi="Times New Roman"/>
          <w:spacing w:val="-11"/>
          <w:sz w:val="22"/>
        </w:rPr>
        <w:t> </w:t>
      </w:r>
      <w:r>
        <w:rPr>
          <w:b w:val="0"/>
          <w:sz w:val="22"/>
        </w:rPr>
        <w:t>Pejës),</w:t>
      </w:r>
      <w:r>
        <w:rPr>
          <w:rFonts w:ascii="Times New Roman" w:hAnsi="Times New Roman"/>
          <w:spacing w:val="-3"/>
          <w:sz w:val="22"/>
        </w:rPr>
        <w:t> </w:t>
      </w:r>
      <w:r>
        <w:rPr>
          <w:b w:val="0"/>
          <w:sz w:val="22"/>
        </w:rPr>
        <w:t>Pejë,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Gjakovë,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Deçan,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z w:val="22"/>
        </w:rPr>
        <w:t>Klinë,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Istog,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pacing w:val="-2"/>
          <w:sz w:val="22"/>
        </w:rPr>
        <w:t>Junik</w:t>
      </w:r>
    </w:p>
    <w:p>
      <w:pPr>
        <w:pStyle w:val="ListParagraph"/>
        <w:numPr>
          <w:ilvl w:val="0"/>
          <w:numId w:val="3"/>
        </w:numPr>
        <w:tabs>
          <w:tab w:pos="2160" w:val="left" w:leader="none"/>
          <w:tab w:pos="2161" w:val="left" w:leader="none"/>
        </w:tabs>
        <w:spacing w:line="259" w:lineRule="auto" w:before="22" w:after="0"/>
        <w:ind w:left="2160" w:right="1436" w:hanging="360"/>
        <w:jc w:val="left"/>
        <w:rPr>
          <w:b w:val="0"/>
          <w:sz w:val="22"/>
        </w:rPr>
      </w:pPr>
      <w:r>
        <w:rPr>
          <w:b w:val="0"/>
          <w:sz w:val="22"/>
        </w:rPr>
        <w:t>Adnan</w:t>
      </w:r>
      <w:r>
        <w:rPr>
          <w:rFonts w:ascii="Times New Roman" w:hAnsi="Times New Roman"/>
          <w:spacing w:val="-12"/>
          <w:sz w:val="22"/>
        </w:rPr>
        <w:t> </w:t>
      </w:r>
      <w:r>
        <w:rPr>
          <w:b w:val="0"/>
          <w:sz w:val="22"/>
        </w:rPr>
        <w:t>Sogojeva</w:t>
      </w:r>
      <w:r>
        <w:rPr>
          <w:rFonts w:ascii="Times New Roman" w:hAnsi="Times New Roman"/>
          <w:spacing w:val="-12"/>
          <w:sz w:val="22"/>
        </w:rPr>
        <w:t> </w:t>
      </w:r>
      <w:r>
        <w:rPr>
          <w:b w:val="0"/>
          <w:sz w:val="22"/>
        </w:rPr>
        <w:t>(aktivist)</w:t>
      </w:r>
      <w:r>
        <w:rPr>
          <w:rFonts w:ascii="Times New Roman" w:hAnsi="Times New Roman"/>
          <w:spacing w:val="-7"/>
          <w:sz w:val="22"/>
        </w:rPr>
        <w:t> </w:t>
      </w:r>
      <w:r>
        <w:rPr>
          <w:b w:val="0"/>
          <w:sz w:val="22"/>
        </w:rPr>
        <w:t>–</w:t>
      </w:r>
      <w:r>
        <w:rPr>
          <w:b w:val="0"/>
          <w:spacing w:val="-6"/>
          <w:sz w:val="22"/>
        </w:rPr>
        <w:t> </w:t>
      </w:r>
      <w:r>
        <w:rPr>
          <w:b w:val="0"/>
          <w:sz w:val="22"/>
        </w:rPr>
        <w:t>(Rajoni</w:t>
      </w:r>
      <w:r>
        <w:rPr>
          <w:rFonts w:ascii="Times New Roman" w:hAnsi="Times New Roman"/>
          <w:spacing w:val="-12"/>
          <w:sz w:val="22"/>
        </w:rPr>
        <w:t> </w:t>
      </w:r>
      <w:r>
        <w:rPr>
          <w:b w:val="0"/>
          <w:sz w:val="22"/>
        </w:rPr>
        <w:t>i</w:t>
      </w:r>
      <w:r>
        <w:rPr>
          <w:rFonts w:ascii="Times New Roman" w:hAnsi="Times New Roman"/>
          <w:spacing w:val="-11"/>
          <w:sz w:val="22"/>
        </w:rPr>
        <w:t> </w:t>
      </w:r>
      <w:r>
        <w:rPr>
          <w:b w:val="0"/>
          <w:sz w:val="22"/>
        </w:rPr>
        <w:t>Prishtinës),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z w:val="22"/>
        </w:rPr>
        <w:t>Prishtinë,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Podujevë,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Fushë-Kosovë,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Obiliq,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Drenas,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Graçanicë,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Lipjan</w:t>
      </w:r>
    </w:p>
    <w:p>
      <w:pPr>
        <w:pStyle w:val="ListParagraph"/>
        <w:numPr>
          <w:ilvl w:val="0"/>
          <w:numId w:val="3"/>
        </w:numPr>
        <w:tabs>
          <w:tab w:pos="2160" w:val="left" w:leader="none"/>
          <w:tab w:pos="2161" w:val="left" w:leader="none"/>
        </w:tabs>
        <w:spacing w:line="279" w:lineRule="exact" w:before="0" w:after="0"/>
        <w:ind w:left="2160" w:right="0" w:hanging="361"/>
        <w:jc w:val="left"/>
        <w:rPr>
          <w:b w:val="0"/>
          <w:sz w:val="22"/>
        </w:rPr>
      </w:pPr>
      <w:r>
        <w:rPr>
          <w:b w:val="0"/>
          <w:sz w:val="22"/>
        </w:rPr>
        <w:t>Blerta</w:t>
      </w:r>
      <w:r>
        <w:rPr>
          <w:rFonts w:ascii="Times New Roman" w:hAnsi="Times New Roman"/>
          <w:spacing w:val="-13"/>
          <w:sz w:val="22"/>
        </w:rPr>
        <w:t> </w:t>
      </w:r>
      <w:r>
        <w:rPr>
          <w:b w:val="0"/>
          <w:sz w:val="22"/>
        </w:rPr>
        <w:t>Leka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(aktiviste)</w:t>
      </w:r>
      <w:r>
        <w:rPr>
          <w:rFonts w:ascii="Times New Roman" w:hAnsi="Times New Roman"/>
          <w:spacing w:val="37"/>
          <w:sz w:val="22"/>
        </w:rPr>
        <w:t> </w:t>
      </w:r>
      <w:r>
        <w:rPr>
          <w:b w:val="0"/>
          <w:sz w:val="22"/>
        </w:rPr>
        <w:t>–</w:t>
      </w:r>
      <w:r>
        <w:rPr>
          <w:b w:val="0"/>
          <w:spacing w:val="-4"/>
          <w:sz w:val="22"/>
        </w:rPr>
        <w:t> </w:t>
      </w:r>
      <w:r>
        <w:rPr>
          <w:b w:val="0"/>
          <w:sz w:val="22"/>
        </w:rPr>
        <w:t>(Rajoni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i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Gjilanit),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z w:val="22"/>
        </w:rPr>
        <w:t>Gjilan,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Kamenicë,</w:t>
      </w:r>
      <w:r>
        <w:rPr>
          <w:rFonts w:ascii="Times New Roman" w:hAnsi="Times New Roman"/>
          <w:spacing w:val="-12"/>
          <w:sz w:val="22"/>
        </w:rPr>
        <w:t> </w:t>
      </w:r>
      <w:r>
        <w:rPr>
          <w:b w:val="0"/>
          <w:sz w:val="22"/>
        </w:rPr>
        <w:t>Novobërdë,</w:t>
      </w:r>
      <w:r>
        <w:rPr>
          <w:rFonts w:ascii="Times New Roman" w:hAnsi="Times New Roman"/>
          <w:spacing w:val="-11"/>
          <w:sz w:val="22"/>
        </w:rPr>
        <w:t> </w:t>
      </w:r>
      <w:r>
        <w:rPr>
          <w:b w:val="0"/>
          <w:sz w:val="22"/>
        </w:rPr>
        <w:t>Ranillug,</w:t>
      </w:r>
      <w:r>
        <w:rPr>
          <w:rFonts w:ascii="Times New Roman" w:hAnsi="Times New Roman"/>
          <w:spacing w:val="-13"/>
          <w:sz w:val="22"/>
        </w:rPr>
        <w:t> </w:t>
      </w:r>
      <w:r>
        <w:rPr>
          <w:b w:val="0"/>
          <w:sz w:val="22"/>
        </w:rPr>
        <w:t>Kllokot,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pacing w:val="-2"/>
          <w:sz w:val="22"/>
        </w:rPr>
        <w:t>Partesh</w:t>
      </w:r>
    </w:p>
    <w:p>
      <w:pPr>
        <w:pStyle w:val="ListParagraph"/>
        <w:numPr>
          <w:ilvl w:val="0"/>
          <w:numId w:val="3"/>
        </w:numPr>
        <w:tabs>
          <w:tab w:pos="2160" w:val="left" w:leader="none"/>
          <w:tab w:pos="2161" w:val="left" w:leader="none"/>
        </w:tabs>
        <w:spacing w:line="259" w:lineRule="auto" w:before="22" w:after="0"/>
        <w:ind w:left="2160" w:right="1438" w:hanging="360"/>
        <w:jc w:val="left"/>
        <w:rPr>
          <w:b w:val="0"/>
          <w:sz w:val="22"/>
        </w:rPr>
      </w:pPr>
      <w:r>
        <w:rPr>
          <w:b w:val="0"/>
          <w:sz w:val="22"/>
        </w:rPr>
        <w:t>Blerim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Ibrahimi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(aktivist)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–</w:t>
      </w:r>
      <w:r>
        <w:rPr>
          <w:b w:val="0"/>
          <w:spacing w:val="25"/>
          <w:sz w:val="22"/>
        </w:rPr>
        <w:t> </w:t>
      </w:r>
      <w:r>
        <w:rPr>
          <w:b w:val="0"/>
          <w:sz w:val="22"/>
        </w:rPr>
        <w:t>(Rajoni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i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Prizrenit),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Prizren,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Dragash,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Mamushë,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Rahovec,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Suharekë,</w:t>
      </w:r>
      <w:r>
        <w:rPr>
          <w:rFonts w:ascii="Times New Roman" w:hAnsi="Times New Roman"/>
          <w:spacing w:val="40"/>
          <w:sz w:val="22"/>
        </w:rPr>
        <w:t> </w:t>
      </w:r>
      <w:r>
        <w:rPr>
          <w:b w:val="0"/>
          <w:spacing w:val="-2"/>
          <w:sz w:val="22"/>
        </w:rPr>
        <w:t>Malishevë</w:t>
      </w:r>
    </w:p>
    <w:p>
      <w:pPr>
        <w:pStyle w:val="BodyText"/>
        <w:spacing w:before="159"/>
        <w:ind w:left="1440" w:right="1440"/>
        <w:jc w:val="both"/>
        <w:rPr>
          <w:b w:val="0"/>
        </w:rPr>
      </w:pPr>
      <w:r>
        <w:rPr>
          <w:b w:val="0"/>
        </w:rPr>
        <w:t>Për të siguruar shtrirje horizontale (pamja e plotë e komunave) dhe për të arritur në krahasime lidhur me zbatimin e standardeve minimale të konsultimit publik, si dhe siguruar një qasje gjithëpërfshirëse, monitoruesit, kanë përzgjedhur tri kategori të konsultimeve publike:</w:t>
      </w:r>
    </w:p>
    <w:p>
      <w:pPr>
        <w:pStyle w:val="ListParagraph"/>
        <w:numPr>
          <w:ilvl w:val="0"/>
          <w:numId w:val="4"/>
        </w:numPr>
        <w:tabs>
          <w:tab w:pos="2161" w:val="left" w:leader="none"/>
        </w:tabs>
        <w:spacing w:line="240" w:lineRule="auto" w:before="1" w:after="0"/>
        <w:ind w:left="2160" w:right="0" w:hanging="361"/>
        <w:jc w:val="left"/>
        <w:rPr>
          <w:b w:val="0"/>
          <w:sz w:val="22"/>
        </w:rPr>
      </w:pPr>
      <w:r>
        <w:rPr>
          <w:b w:val="0"/>
          <w:spacing w:val="-2"/>
          <w:sz w:val="22"/>
        </w:rPr>
        <w:t>Dëgjimet/konsultimet</w:t>
      </w:r>
      <w:r>
        <w:rPr>
          <w:rFonts w:ascii="Times New Roman" w:hAnsi="Times New Roman"/>
          <w:spacing w:val="23"/>
          <w:sz w:val="22"/>
        </w:rPr>
        <w:t> </w:t>
      </w:r>
      <w:r>
        <w:rPr>
          <w:b w:val="0"/>
          <w:spacing w:val="-2"/>
          <w:sz w:val="22"/>
        </w:rPr>
        <w:t>buxhetore;</w:t>
      </w:r>
    </w:p>
    <w:p>
      <w:pPr>
        <w:pStyle w:val="ListParagraph"/>
        <w:numPr>
          <w:ilvl w:val="0"/>
          <w:numId w:val="4"/>
        </w:numPr>
        <w:tabs>
          <w:tab w:pos="2161" w:val="left" w:leader="none"/>
        </w:tabs>
        <w:spacing w:line="240" w:lineRule="auto" w:before="20" w:after="0"/>
        <w:ind w:left="2160" w:right="0" w:hanging="361"/>
        <w:jc w:val="left"/>
        <w:rPr>
          <w:b w:val="0"/>
          <w:sz w:val="22"/>
        </w:rPr>
      </w:pPr>
      <w:r>
        <w:rPr>
          <w:b w:val="0"/>
          <w:sz w:val="22"/>
        </w:rPr>
        <w:t>Hartimin</w:t>
      </w:r>
      <w:r>
        <w:rPr>
          <w:rFonts w:ascii="Times New Roman" w:hAnsi="Times New Roman"/>
          <w:spacing w:val="-12"/>
          <w:sz w:val="22"/>
        </w:rPr>
        <w:t> </w:t>
      </w:r>
      <w:r>
        <w:rPr>
          <w:b w:val="0"/>
          <w:sz w:val="22"/>
        </w:rPr>
        <w:t>e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rregullativës/akteve</w:t>
      </w:r>
      <w:r>
        <w:rPr>
          <w:rFonts w:ascii="Times New Roman" w:hAnsi="Times New Roman"/>
          <w:spacing w:val="-12"/>
          <w:sz w:val="22"/>
        </w:rPr>
        <w:t> </w:t>
      </w:r>
      <w:r>
        <w:rPr>
          <w:b w:val="0"/>
          <w:sz w:val="22"/>
        </w:rPr>
        <w:t>komunale;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pacing w:val="-5"/>
          <w:sz w:val="22"/>
        </w:rPr>
        <w:t>dhe</w:t>
      </w:r>
    </w:p>
    <w:p>
      <w:pPr>
        <w:pStyle w:val="ListParagraph"/>
        <w:numPr>
          <w:ilvl w:val="0"/>
          <w:numId w:val="4"/>
        </w:numPr>
        <w:tabs>
          <w:tab w:pos="2161" w:val="left" w:leader="none"/>
        </w:tabs>
        <w:spacing w:line="240" w:lineRule="auto" w:before="22" w:after="0"/>
        <w:ind w:left="2160" w:right="0" w:hanging="361"/>
        <w:jc w:val="left"/>
        <w:rPr>
          <w:b w:val="0"/>
          <w:sz w:val="22"/>
        </w:rPr>
      </w:pPr>
      <w:r>
        <w:rPr>
          <w:b w:val="0"/>
          <w:spacing w:val="-2"/>
          <w:sz w:val="22"/>
        </w:rPr>
        <w:t>Hartimin</w:t>
      </w:r>
      <w:r>
        <w:rPr>
          <w:rFonts w:ascii="Times New Roman"/>
          <w:spacing w:val="12"/>
          <w:sz w:val="22"/>
        </w:rPr>
        <w:t> </w:t>
      </w:r>
      <w:r>
        <w:rPr>
          <w:b w:val="0"/>
          <w:spacing w:val="-2"/>
          <w:sz w:val="22"/>
        </w:rPr>
        <w:t>planeve/strategjie</w:t>
      </w:r>
      <w:r>
        <w:rPr>
          <w:rFonts w:ascii="Times New Roman"/>
          <w:spacing w:val="11"/>
          <w:sz w:val="22"/>
        </w:rPr>
        <w:t> </w:t>
      </w:r>
      <w:r>
        <w:rPr>
          <w:b w:val="0"/>
          <w:spacing w:val="-2"/>
          <w:sz w:val="22"/>
        </w:rPr>
        <w:t>komunale.</w:t>
      </w:r>
    </w:p>
    <w:p>
      <w:pPr>
        <w:pStyle w:val="BodyText"/>
        <w:spacing w:line="237" w:lineRule="auto" w:before="185"/>
        <w:ind w:left="1440" w:right="1445"/>
        <w:rPr>
          <w:b w:val="0"/>
        </w:rPr>
      </w:pPr>
      <w:r>
        <w:rPr>
          <w:b w:val="0"/>
        </w:rPr>
        <w:t>Procesi</w:t>
      </w:r>
      <w:r>
        <w:rPr>
          <w:b w:val="0"/>
          <w:spacing w:val="-7"/>
        </w:rPr>
        <w:t> </w:t>
      </w:r>
      <w:r>
        <w:rPr>
          <w:b w:val="0"/>
        </w:rPr>
        <w:t>i</w:t>
      </w:r>
      <w:r>
        <w:rPr>
          <w:b w:val="0"/>
          <w:spacing w:val="-7"/>
        </w:rPr>
        <w:t> </w:t>
      </w:r>
      <w:r>
        <w:rPr>
          <w:b w:val="0"/>
        </w:rPr>
        <w:t>monitorimit</w:t>
      </w:r>
      <w:r>
        <w:rPr>
          <w:b w:val="0"/>
          <w:spacing w:val="-8"/>
        </w:rPr>
        <w:t> </w:t>
      </w:r>
      <w:r>
        <w:rPr>
          <w:b w:val="0"/>
        </w:rPr>
        <w:t>përfshinë:</w:t>
      </w:r>
      <w:r>
        <w:rPr>
          <w:b w:val="0"/>
          <w:spacing w:val="-6"/>
        </w:rPr>
        <w:t> </w:t>
      </w:r>
      <w:r>
        <w:rPr>
          <w:b w:val="0"/>
        </w:rPr>
        <w:t>raportin</w:t>
      </w:r>
      <w:r>
        <w:rPr>
          <w:b w:val="0"/>
          <w:spacing w:val="-5"/>
        </w:rPr>
        <w:t> </w:t>
      </w:r>
      <w:r>
        <w:rPr>
          <w:b w:val="0"/>
        </w:rPr>
        <w:t>e</w:t>
      </w:r>
      <w:r>
        <w:rPr>
          <w:b w:val="0"/>
          <w:spacing w:val="-8"/>
        </w:rPr>
        <w:t> </w:t>
      </w:r>
      <w:r>
        <w:rPr>
          <w:b w:val="0"/>
        </w:rPr>
        <w:t>proceseve</w:t>
      </w:r>
      <w:r>
        <w:rPr>
          <w:b w:val="0"/>
          <w:spacing w:val="-7"/>
        </w:rPr>
        <w:t> </w:t>
      </w:r>
      <w:r>
        <w:rPr>
          <w:b w:val="0"/>
        </w:rPr>
        <w:t>të</w:t>
      </w:r>
      <w:r>
        <w:rPr>
          <w:b w:val="0"/>
          <w:spacing w:val="-7"/>
        </w:rPr>
        <w:t> </w:t>
      </w:r>
      <w:r>
        <w:rPr>
          <w:b w:val="0"/>
        </w:rPr>
        <w:t>dëgjimeve</w:t>
      </w:r>
      <w:r>
        <w:rPr>
          <w:b w:val="0"/>
          <w:spacing w:val="-8"/>
        </w:rPr>
        <w:t> </w:t>
      </w:r>
      <w:r>
        <w:rPr>
          <w:b w:val="0"/>
        </w:rPr>
        <w:t>buxhetore;</w:t>
      </w:r>
      <w:r>
        <w:rPr>
          <w:b w:val="0"/>
          <w:spacing w:val="-6"/>
        </w:rPr>
        <w:t> </w:t>
      </w:r>
      <w:r>
        <w:rPr>
          <w:b w:val="0"/>
        </w:rPr>
        <w:t>një</w:t>
      </w:r>
      <w:r>
        <w:rPr>
          <w:b w:val="0"/>
          <w:spacing w:val="-7"/>
        </w:rPr>
        <w:t> </w:t>
      </w:r>
      <w:r>
        <w:rPr>
          <w:b w:val="0"/>
        </w:rPr>
        <w:t>rregullore</w:t>
      </w:r>
      <w:r>
        <w:rPr>
          <w:b w:val="0"/>
          <w:spacing w:val="-7"/>
        </w:rPr>
        <w:t> </w:t>
      </w:r>
      <w:r>
        <w:rPr>
          <w:b w:val="0"/>
        </w:rPr>
        <w:t>apo</w:t>
      </w:r>
      <w:r>
        <w:rPr>
          <w:b w:val="0"/>
          <w:spacing w:val="-6"/>
        </w:rPr>
        <w:t> </w:t>
      </w:r>
      <w:r>
        <w:rPr>
          <w:b w:val="0"/>
        </w:rPr>
        <w:t>akt komunal dhe një plan apo strategji komunale e zhvilluar brenda vitit të monitorimit.</w:t>
      </w:r>
    </w:p>
    <w:p>
      <w:pPr>
        <w:pStyle w:val="BodyText"/>
        <w:spacing w:before="11"/>
        <w:rPr>
          <w:b w:val="0"/>
          <w:sz w:val="13"/>
        </w:rPr>
      </w:pPr>
      <w:r>
        <w:rPr/>
        <w:pict>
          <v:rect style="position:absolute;margin-left:72.023804pt;margin-top:9.703157pt;width:144.020002pt;height:.719922pt;mso-position-horizontal-relative:page;mso-position-vertical-relative:paragraph;z-index:-15725568;mso-wrap-distance-left:0;mso-wrap-distance-right:0" id="docshape7" filled="true" fillcolor="#000000" stroked="false">
            <v:fill type="solid"/>
            <w10:wrap type="topAndBottom"/>
          </v:rect>
        </w:pict>
      </w:r>
    </w:p>
    <w:p>
      <w:pPr>
        <w:spacing w:line="249" w:lineRule="auto" w:before="99"/>
        <w:ind w:left="1440" w:right="1445" w:firstLine="0"/>
        <w:jc w:val="left"/>
        <w:rPr>
          <w:rFonts w:ascii="Calibri" w:hAnsi="Calibri"/>
          <w:sz w:val="16"/>
        </w:rPr>
      </w:pPr>
      <w:bookmarkStart w:name="_bookmark10" w:id="11"/>
      <w:bookmarkEnd w:id="11"/>
      <w:r>
        <w:rPr/>
      </w:r>
      <w:r>
        <w:rPr>
          <w:rFonts w:ascii="Calibri" w:hAnsi="Calibri"/>
          <w:position w:val="7"/>
          <w:sz w:val="13"/>
        </w:rPr>
        <w:t>9</w:t>
      </w:r>
      <w:r>
        <w:rPr>
          <w:rFonts w:ascii="Times New Roman" w:hAnsi="Times New Roman"/>
          <w:spacing w:val="10"/>
          <w:position w:val="7"/>
          <w:sz w:val="13"/>
        </w:rPr>
        <w:t> </w:t>
      </w:r>
      <w:r>
        <w:rPr>
          <w:rFonts w:ascii="Calibri" w:hAnsi="Calibri"/>
          <w:sz w:val="16"/>
        </w:rPr>
        <w:t>1.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Calibri" w:hAnsi="Calibri"/>
          <w:sz w:val="16"/>
        </w:rPr>
        <w:t>Aktet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Calibri" w:hAnsi="Calibri"/>
          <w:sz w:val="16"/>
        </w:rPr>
        <w:t>e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Calibri" w:hAnsi="Calibri"/>
          <w:sz w:val="16"/>
        </w:rPr>
        <w:t>komunës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Calibri" w:hAnsi="Calibri"/>
          <w:sz w:val="16"/>
        </w:rPr>
        <w:t>që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Calibri" w:hAnsi="Calibri"/>
          <w:sz w:val="16"/>
        </w:rPr>
        <w:t>i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Calibri" w:hAnsi="Calibri"/>
          <w:sz w:val="16"/>
        </w:rPr>
        <w:t>nënshtrohen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Calibri" w:hAnsi="Calibri"/>
          <w:sz w:val="16"/>
        </w:rPr>
        <w:t>procesit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Calibri" w:hAnsi="Calibri"/>
          <w:sz w:val="16"/>
        </w:rPr>
        <w:t>të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Calibri" w:hAnsi="Calibri"/>
          <w:sz w:val="16"/>
        </w:rPr>
        <w:t>konsultimit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Calibri" w:hAnsi="Calibri"/>
          <w:sz w:val="16"/>
        </w:rPr>
        <w:t>publik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Calibri" w:hAnsi="Calibri"/>
          <w:sz w:val="16"/>
        </w:rPr>
        <w:t>janë: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Calibri" w:hAnsi="Calibri"/>
          <w:sz w:val="16"/>
        </w:rPr>
        <w:t>1.1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Calibri" w:hAnsi="Calibri"/>
          <w:sz w:val="16"/>
        </w:rPr>
        <w:t>Draft-Statuti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Calibri" w:hAnsi="Calibri"/>
          <w:sz w:val="16"/>
        </w:rPr>
        <w:t>i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Calibri" w:hAnsi="Calibri"/>
          <w:sz w:val="16"/>
        </w:rPr>
        <w:t>Komunës;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Calibri" w:hAnsi="Calibri"/>
          <w:sz w:val="16"/>
        </w:rPr>
        <w:t>1.2.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Calibri" w:hAnsi="Calibri"/>
          <w:sz w:val="16"/>
        </w:rPr>
        <w:t>Projekt-rregulloret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Calibri" w:hAnsi="Calibri"/>
          <w:sz w:val="16"/>
        </w:rPr>
        <w:t>Komunale;1.3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Calibri" w:hAnsi="Calibri"/>
          <w:sz w:val="16"/>
        </w:rPr>
        <w:t>Aktet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tjera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që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parashihen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me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ligjet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sektoriale;1.4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Projekt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buxhetin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komunës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për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vitin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vijues,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si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dhe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rishikimin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buxhetor;</w:t>
      </w:r>
    </w:p>
    <w:p>
      <w:pPr>
        <w:spacing w:line="240" w:lineRule="auto" w:before="0"/>
        <w:ind w:left="1440" w:right="1445" w:firstLine="0"/>
        <w:jc w:val="left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1.5.Korniza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afatmesme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buxhetore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për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3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vitet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ardhshme;1.6.Strategjitë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zhvillimore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dhe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planet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veprimit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në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nivel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lokal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në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kuadër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të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fushave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Calibri" w:hAnsi="Calibri"/>
          <w:sz w:val="16"/>
        </w:rPr>
        <w:t>sektoriale;1.7.Të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gjitha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projekt-planet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hapësinore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në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nivel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lokal,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konform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legjislacionit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për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planifikim;apësinor.2.Varësisht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nga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nevojat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komuna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Calibri" w:hAnsi="Calibri"/>
          <w:sz w:val="16"/>
        </w:rPr>
        <w:t>mund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Calibri" w:hAnsi="Calibri"/>
          <w:sz w:val="16"/>
        </w:rPr>
        <w:t>të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Calibri" w:hAnsi="Calibri"/>
          <w:sz w:val="16"/>
        </w:rPr>
        <w:t>vendosë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Calibri" w:hAnsi="Calibri"/>
          <w:sz w:val="16"/>
        </w:rPr>
        <w:t>në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Calibri" w:hAnsi="Calibri"/>
          <w:sz w:val="16"/>
        </w:rPr>
        <w:t>konsultim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Calibri" w:hAnsi="Calibri"/>
          <w:sz w:val="16"/>
        </w:rPr>
        <w:t>publik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Calibri" w:hAnsi="Calibri"/>
          <w:sz w:val="16"/>
        </w:rPr>
        <w:t>edhe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Calibri" w:hAnsi="Calibri"/>
          <w:sz w:val="16"/>
        </w:rPr>
        <w:t>dokumente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Calibri" w:hAnsi="Calibri"/>
          <w:sz w:val="16"/>
        </w:rPr>
        <w:t>dheprocese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Calibri" w:hAnsi="Calibri"/>
          <w:sz w:val="16"/>
        </w:rPr>
        <w:t>të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Calibri" w:hAnsi="Calibri"/>
          <w:sz w:val="16"/>
        </w:rPr>
        <w:t>tjera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Calibri" w:hAnsi="Calibri"/>
          <w:sz w:val="16"/>
        </w:rPr>
        <w:t>që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Calibri" w:hAnsi="Calibri"/>
          <w:sz w:val="16"/>
        </w:rPr>
        <w:t>zhvillohen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Calibri" w:hAnsi="Calibri"/>
          <w:sz w:val="16"/>
        </w:rPr>
        <w:t>në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Calibri" w:hAnsi="Calibri"/>
          <w:sz w:val="16"/>
        </w:rPr>
        <w:t>kuadër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Calibri" w:hAnsi="Calibri"/>
          <w:sz w:val="16"/>
        </w:rPr>
        <w:t>të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Calibri" w:hAnsi="Calibri"/>
          <w:sz w:val="16"/>
        </w:rPr>
        <w:t>kompetencave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Calibri" w:hAnsi="Calibri"/>
          <w:sz w:val="16"/>
        </w:rPr>
        <w:t>të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Calibri" w:hAnsi="Calibri"/>
          <w:sz w:val="16"/>
        </w:rPr>
        <w:t>komunës,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Calibri" w:hAnsi="Calibri"/>
          <w:sz w:val="16"/>
        </w:rPr>
        <w:t>apo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Calibri" w:hAnsi="Calibri"/>
          <w:sz w:val="16"/>
        </w:rPr>
        <w:t>politikat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Calibri" w:hAnsi="Calibri"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parapara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me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legjislacionin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në</w:t>
      </w:r>
      <w:r>
        <w:rPr>
          <w:rFonts w:ascii="Times New Roman" w:hAnsi="Times New Roman"/>
          <w:sz w:val="16"/>
        </w:rPr>
        <w:t> </w:t>
      </w:r>
      <w:r>
        <w:rPr>
          <w:rFonts w:ascii="Calibri" w:hAnsi="Calibri"/>
          <w:sz w:val="16"/>
        </w:rPr>
        <w:t>fuqi</w:t>
      </w:r>
    </w:p>
    <w:p>
      <w:pPr>
        <w:spacing w:after="0" w:line="240" w:lineRule="auto"/>
        <w:jc w:val="left"/>
        <w:rPr>
          <w:rFonts w:ascii="Calibri" w:hAnsi="Calibri"/>
          <w:sz w:val="16"/>
        </w:rPr>
        <w:sectPr>
          <w:pgSz w:w="12240" w:h="15840"/>
          <w:pgMar w:header="0" w:footer="1012" w:top="1700" w:bottom="1200" w:left="0" w:right="0"/>
        </w:sectPr>
      </w:pPr>
    </w:p>
    <w:p>
      <w:pPr>
        <w:pStyle w:val="ListParagraph"/>
        <w:numPr>
          <w:ilvl w:val="0"/>
          <w:numId w:val="5"/>
        </w:numPr>
        <w:tabs>
          <w:tab w:pos="2160" w:val="left" w:leader="none"/>
          <w:tab w:pos="2161" w:val="left" w:leader="none"/>
        </w:tabs>
        <w:spacing w:line="240" w:lineRule="auto" w:before="89" w:after="0"/>
        <w:ind w:left="2160" w:right="1555" w:hanging="360"/>
        <w:jc w:val="left"/>
        <w:rPr>
          <w:b w:val="0"/>
          <w:sz w:val="22"/>
        </w:rPr>
      </w:pPr>
      <w:r>
        <w:rPr>
          <w:b w:val="0"/>
          <w:sz w:val="22"/>
        </w:rPr>
        <w:t>Në</w:t>
      </w:r>
      <w:r>
        <w:rPr>
          <w:b w:val="0"/>
          <w:spacing w:val="-6"/>
          <w:sz w:val="22"/>
        </w:rPr>
        <w:t> </w:t>
      </w:r>
      <w:r>
        <w:rPr>
          <w:b w:val="0"/>
          <w:sz w:val="22"/>
        </w:rPr>
        <w:t>procesin</w:t>
      </w:r>
      <w:r>
        <w:rPr>
          <w:b w:val="0"/>
          <w:spacing w:val="-4"/>
          <w:sz w:val="22"/>
        </w:rPr>
        <w:t> </w:t>
      </w:r>
      <w:r>
        <w:rPr>
          <w:b w:val="0"/>
          <w:sz w:val="22"/>
        </w:rPr>
        <w:t>e</w:t>
      </w:r>
      <w:r>
        <w:rPr>
          <w:b w:val="0"/>
          <w:spacing w:val="-6"/>
          <w:sz w:val="22"/>
        </w:rPr>
        <w:t> </w:t>
      </w:r>
      <w:r>
        <w:rPr>
          <w:b w:val="0"/>
          <w:sz w:val="22"/>
        </w:rPr>
        <w:t>monitorimit</w:t>
      </w:r>
      <w:r>
        <w:rPr>
          <w:b w:val="0"/>
          <w:spacing w:val="-6"/>
          <w:sz w:val="22"/>
        </w:rPr>
        <w:t> </w:t>
      </w:r>
      <w:r>
        <w:rPr>
          <w:b w:val="0"/>
          <w:sz w:val="22"/>
        </w:rPr>
        <w:t>individual</w:t>
      </w:r>
      <w:r>
        <w:rPr>
          <w:b w:val="0"/>
          <w:spacing w:val="-3"/>
          <w:sz w:val="22"/>
        </w:rPr>
        <w:t> </w:t>
      </w:r>
      <w:r>
        <w:rPr>
          <w:b w:val="0"/>
          <w:sz w:val="22"/>
        </w:rPr>
        <w:t>nga</w:t>
      </w:r>
      <w:r>
        <w:rPr>
          <w:b w:val="0"/>
          <w:spacing w:val="-5"/>
          <w:sz w:val="22"/>
        </w:rPr>
        <w:t> </w:t>
      </w:r>
      <w:r>
        <w:rPr>
          <w:b w:val="0"/>
          <w:sz w:val="22"/>
        </w:rPr>
        <w:t>(dokumentet</w:t>
      </w:r>
      <w:r>
        <w:rPr>
          <w:b w:val="0"/>
          <w:spacing w:val="-8"/>
          <w:sz w:val="22"/>
        </w:rPr>
        <w:t> </w:t>
      </w:r>
      <w:r>
        <w:rPr>
          <w:b w:val="0"/>
          <w:sz w:val="22"/>
        </w:rPr>
        <w:t>veç</w:t>
      </w:r>
      <w:r>
        <w:rPr>
          <w:b w:val="0"/>
          <w:spacing w:val="-5"/>
          <w:sz w:val="22"/>
        </w:rPr>
        <w:t> </w:t>
      </w:r>
      <w:r>
        <w:rPr>
          <w:b w:val="0"/>
          <w:sz w:val="22"/>
        </w:rPr>
        <w:t>e</w:t>
      </w:r>
      <w:r>
        <w:rPr>
          <w:b w:val="0"/>
          <w:spacing w:val="-6"/>
          <w:sz w:val="22"/>
        </w:rPr>
        <w:t> </w:t>
      </w:r>
      <w:r>
        <w:rPr>
          <w:b w:val="0"/>
          <w:sz w:val="22"/>
        </w:rPr>
        <w:t>veç)</w:t>
      </w:r>
      <w:r>
        <w:rPr>
          <w:b w:val="0"/>
          <w:spacing w:val="-7"/>
          <w:sz w:val="22"/>
        </w:rPr>
        <w:t> </w:t>
      </w:r>
      <w:r>
        <w:rPr>
          <w:b w:val="0"/>
          <w:sz w:val="22"/>
        </w:rPr>
        <w:t>nxjerrën</w:t>
      </w:r>
      <w:r>
        <w:rPr>
          <w:b w:val="0"/>
          <w:spacing w:val="-4"/>
          <w:sz w:val="22"/>
        </w:rPr>
        <w:t> </w:t>
      </w:r>
      <w:r>
        <w:rPr>
          <w:b w:val="0"/>
          <w:sz w:val="22"/>
        </w:rPr>
        <w:t>të</w:t>
      </w:r>
      <w:r>
        <w:rPr>
          <w:b w:val="0"/>
          <w:spacing w:val="-6"/>
          <w:sz w:val="22"/>
        </w:rPr>
        <w:t> </w:t>
      </w:r>
      <w:r>
        <w:rPr>
          <w:b w:val="0"/>
          <w:sz w:val="22"/>
        </w:rPr>
        <w:t>dhënat</w:t>
      </w:r>
      <w:r>
        <w:rPr>
          <w:b w:val="0"/>
          <w:spacing w:val="-5"/>
          <w:sz w:val="22"/>
        </w:rPr>
        <w:t> </w:t>
      </w:r>
      <w:r>
        <w:rPr>
          <w:b w:val="0"/>
          <w:sz w:val="22"/>
        </w:rPr>
        <w:t>për</w:t>
      </w:r>
      <w:r>
        <w:rPr>
          <w:b w:val="0"/>
          <w:spacing w:val="-4"/>
          <w:sz w:val="22"/>
        </w:rPr>
        <w:t> </w:t>
      </w:r>
      <w:r>
        <w:rPr>
          <w:b w:val="0"/>
          <w:sz w:val="22"/>
        </w:rPr>
        <w:t>nivelin</w:t>
      </w:r>
      <w:r>
        <w:rPr>
          <w:b w:val="0"/>
          <w:spacing w:val="-4"/>
          <w:sz w:val="22"/>
        </w:rPr>
        <w:t> </w:t>
      </w:r>
      <w:r>
        <w:rPr>
          <w:b w:val="0"/>
          <w:sz w:val="22"/>
        </w:rPr>
        <w:t>e zbatimit të procesit të konsultimit, sipas fushave;</w:t>
      </w:r>
    </w:p>
    <w:p>
      <w:pPr>
        <w:pStyle w:val="ListParagraph"/>
        <w:numPr>
          <w:ilvl w:val="0"/>
          <w:numId w:val="5"/>
        </w:numPr>
        <w:tabs>
          <w:tab w:pos="2160" w:val="left" w:leader="none"/>
          <w:tab w:pos="2161" w:val="left" w:leader="none"/>
        </w:tabs>
        <w:spacing w:line="240" w:lineRule="auto" w:before="0" w:after="0"/>
        <w:ind w:left="2160" w:right="1776" w:hanging="360"/>
        <w:jc w:val="left"/>
        <w:rPr>
          <w:b w:val="0"/>
          <w:sz w:val="22"/>
        </w:rPr>
      </w:pPr>
      <w:r>
        <w:rPr>
          <w:b w:val="0"/>
          <w:sz w:val="22"/>
        </w:rPr>
        <w:t>Në procesin e monitorimit vjetor (i tërë procesi), vlerësohet niveli i përmbushjes sa i përket aspekteve</w:t>
      </w:r>
      <w:r>
        <w:rPr>
          <w:b w:val="0"/>
          <w:spacing w:val="-13"/>
          <w:sz w:val="22"/>
        </w:rPr>
        <w:t> </w:t>
      </w:r>
      <w:r>
        <w:rPr>
          <w:b w:val="0"/>
          <w:sz w:val="22"/>
        </w:rPr>
        <w:t>administrative,</w:t>
      </w:r>
      <w:r>
        <w:rPr>
          <w:b w:val="0"/>
          <w:spacing w:val="-12"/>
          <w:sz w:val="22"/>
        </w:rPr>
        <w:t> </w:t>
      </w:r>
      <w:r>
        <w:rPr>
          <w:b w:val="0"/>
          <w:sz w:val="22"/>
        </w:rPr>
        <w:t>planifikimit,</w:t>
      </w:r>
      <w:r>
        <w:rPr>
          <w:b w:val="0"/>
          <w:spacing w:val="-13"/>
          <w:sz w:val="22"/>
        </w:rPr>
        <w:t> </w:t>
      </w:r>
      <w:r>
        <w:rPr>
          <w:b w:val="0"/>
          <w:sz w:val="22"/>
        </w:rPr>
        <w:t>monitorimit/raportimit</w:t>
      </w:r>
      <w:r>
        <w:rPr>
          <w:b w:val="0"/>
          <w:spacing w:val="-12"/>
          <w:sz w:val="22"/>
        </w:rPr>
        <w:t> </w:t>
      </w:r>
      <w:r>
        <w:rPr>
          <w:b w:val="0"/>
          <w:sz w:val="22"/>
        </w:rPr>
        <w:t>dhe</w:t>
      </w:r>
      <w:r>
        <w:rPr>
          <w:b w:val="0"/>
          <w:spacing w:val="-13"/>
          <w:sz w:val="22"/>
        </w:rPr>
        <w:t> </w:t>
      </w:r>
      <w:r>
        <w:rPr>
          <w:b w:val="0"/>
          <w:sz w:val="22"/>
        </w:rPr>
        <w:t>koordinimit/bashkëpunimit.</w:t>
      </w:r>
    </w:p>
    <w:p>
      <w:pPr>
        <w:pStyle w:val="BodyText"/>
        <w:spacing w:before="11"/>
        <w:rPr>
          <w:b w:val="0"/>
          <w:sz w:val="21"/>
        </w:rPr>
      </w:pPr>
    </w:p>
    <w:p>
      <w:pPr>
        <w:pStyle w:val="BodyText"/>
        <w:ind w:left="1440"/>
        <w:jc w:val="both"/>
        <w:rPr>
          <w:b w:val="0"/>
        </w:rPr>
      </w:pPr>
      <w:r>
        <w:rPr>
          <w:b w:val="0"/>
        </w:rPr>
        <w:t>Hapat</w:t>
      </w:r>
      <w:r>
        <w:rPr>
          <w:b w:val="0"/>
          <w:spacing w:val="-5"/>
        </w:rPr>
        <w:t> </w:t>
      </w:r>
      <w:r>
        <w:rPr>
          <w:b w:val="0"/>
        </w:rPr>
        <w:t>e</w:t>
      </w:r>
      <w:r>
        <w:rPr>
          <w:b w:val="0"/>
          <w:spacing w:val="-1"/>
        </w:rPr>
        <w:t> </w:t>
      </w:r>
      <w:r>
        <w:rPr>
          <w:b w:val="0"/>
          <w:spacing w:val="-2"/>
        </w:rPr>
        <w:t>Procesit:</w:t>
      </w:r>
    </w:p>
    <w:p>
      <w:pPr>
        <w:pStyle w:val="ListParagraph"/>
        <w:numPr>
          <w:ilvl w:val="0"/>
          <w:numId w:val="6"/>
        </w:numPr>
        <w:tabs>
          <w:tab w:pos="2161" w:val="left" w:leader="none"/>
        </w:tabs>
        <w:spacing w:line="240" w:lineRule="auto" w:before="0" w:after="0"/>
        <w:ind w:left="2160" w:right="1438" w:hanging="360"/>
        <w:jc w:val="both"/>
        <w:rPr>
          <w:b w:val="0"/>
          <w:sz w:val="22"/>
        </w:rPr>
      </w:pPr>
      <w:r>
        <w:rPr>
          <w:b w:val="0"/>
          <w:sz w:val="22"/>
        </w:rPr>
        <w:t>Hapi I – Lista e të dhënave/vlerësimet individuale (Plani i konsultimeve publike; Thirrjet publike, Publikimi në platformën qeveritare të konsultimeve publike; Raporti me komentet e procesit të konsultimit publik; Raporti i Bashkëngjitur në Materialet e Punës së Kuvendit Komunal);</w:t>
      </w:r>
    </w:p>
    <w:p>
      <w:pPr>
        <w:pStyle w:val="ListParagraph"/>
        <w:numPr>
          <w:ilvl w:val="0"/>
          <w:numId w:val="6"/>
        </w:numPr>
        <w:tabs>
          <w:tab w:pos="2161" w:val="left" w:leader="none"/>
        </w:tabs>
        <w:spacing w:line="240" w:lineRule="auto" w:before="1" w:after="0"/>
        <w:ind w:left="2160" w:right="1434" w:hanging="360"/>
        <w:jc w:val="both"/>
        <w:rPr>
          <w:b w:val="0"/>
          <w:sz w:val="22"/>
        </w:rPr>
      </w:pPr>
      <w:r>
        <w:rPr>
          <w:b w:val="0"/>
          <w:sz w:val="22"/>
        </w:rPr>
        <w:t>Hapi II – Kërkimi i të dhënave të konsultimit publik; kërkimi në ueb faqe, në kategorinë e njoftimeve/shpalljeve të komunës, në rast se kjo e dhënë nuk gjendet, kërkimi në rrjete sociale (faqja zyrtare në Facebook);</w:t>
      </w:r>
    </w:p>
    <w:p>
      <w:pPr>
        <w:pStyle w:val="ListParagraph"/>
        <w:numPr>
          <w:ilvl w:val="0"/>
          <w:numId w:val="6"/>
        </w:numPr>
        <w:tabs>
          <w:tab w:pos="2161" w:val="left" w:leader="none"/>
        </w:tabs>
        <w:spacing w:line="240" w:lineRule="auto" w:before="0" w:after="0"/>
        <w:ind w:left="2160" w:right="1432" w:hanging="360"/>
        <w:jc w:val="both"/>
        <w:rPr>
          <w:b w:val="0"/>
          <w:sz w:val="22"/>
        </w:rPr>
      </w:pPr>
      <w:r>
        <w:rPr>
          <w:b w:val="0"/>
          <w:sz w:val="22"/>
        </w:rPr>
        <w:t>Hapi</w:t>
      </w:r>
      <w:r>
        <w:rPr>
          <w:b w:val="0"/>
          <w:spacing w:val="-8"/>
          <w:sz w:val="22"/>
        </w:rPr>
        <w:t> </w:t>
      </w:r>
      <w:r>
        <w:rPr>
          <w:b w:val="0"/>
          <w:sz w:val="22"/>
        </w:rPr>
        <w:t>III -</w:t>
      </w:r>
      <w:r>
        <w:rPr>
          <w:b w:val="0"/>
          <w:spacing w:val="34"/>
          <w:sz w:val="22"/>
        </w:rPr>
        <w:t> </w:t>
      </w:r>
      <w:r>
        <w:rPr>
          <w:b w:val="0"/>
          <w:sz w:val="22"/>
        </w:rPr>
        <w:t>Konfirmimi</w:t>
      </w:r>
      <w:r>
        <w:rPr>
          <w:b w:val="0"/>
          <w:spacing w:val="-8"/>
          <w:sz w:val="22"/>
        </w:rPr>
        <w:t> </w:t>
      </w:r>
      <w:r>
        <w:rPr>
          <w:b w:val="0"/>
          <w:sz w:val="22"/>
        </w:rPr>
        <w:t>i</w:t>
      </w:r>
      <w:r>
        <w:rPr>
          <w:b w:val="0"/>
          <w:spacing w:val="-8"/>
          <w:sz w:val="22"/>
        </w:rPr>
        <w:t> </w:t>
      </w:r>
      <w:r>
        <w:rPr>
          <w:b w:val="0"/>
          <w:sz w:val="22"/>
        </w:rPr>
        <w:t>të</w:t>
      </w:r>
      <w:r>
        <w:rPr>
          <w:b w:val="0"/>
          <w:spacing w:val="-9"/>
          <w:sz w:val="22"/>
        </w:rPr>
        <w:t> </w:t>
      </w:r>
      <w:r>
        <w:rPr>
          <w:b w:val="0"/>
          <w:sz w:val="22"/>
        </w:rPr>
        <w:t>dhënave:</w:t>
      </w:r>
      <w:r>
        <w:rPr>
          <w:b w:val="0"/>
          <w:spacing w:val="-8"/>
          <w:sz w:val="22"/>
        </w:rPr>
        <w:t> </w:t>
      </w:r>
      <w:r>
        <w:rPr>
          <w:b w:val="0"/>
          <w:sz w:val="22"/>
        </w:rPr>
        <w:t>Në</w:t>
      </w:r>
      <w:r>
        <w:rPr>
          <w:b w:val="0"/>
          <w:spacing w:val="-9"/>
          <w:sz w:val="22"/>
        </w:rPr>
        <w:t> </w:t>
      </w:r>
      <w:r>
        <w:rPr>
          <w:b w:val="0"/>
          <w:sz w:val="22"/>
        </w:rPr>
        <w:t>rast</w:t>
      </w:r>
      <w:r>
        <w:rPr>
          <w:b w:val="0"/>
          <w:spacing w:val="-8"/>
          <w:sz w:val="22"/>
        </w:rPr>
        <w:t> </w:t>
      </w:r>
      <w:r>
        <w:rPr>
          <w:b w:val="0"/>
          <w:sz w:val="22"/>
        </w:rPr>
        <w:t>se</w:t>
      </w:r>
      <w:r>
        <w:rPr>
          <w:b w:val="0"/>
          <w:spacing w:val="-9"/>
          <w:sz w:val="22"/>
        </w:rPr>
        <w:t> </w:t>
      </w:r>
      <w:r>
        <w:rPr>
          <w:b w:val="0"/>
          <w:sz w:val="22"/>
        </w:rPr>
        <w:t>të</w:t>
      </w:r>
      <w:r>
        <w:rPr>
          <w:b w:val="0"/>
          <w:spacing w:val="-9"/>
          <w:sz w:val="22"/>
        </w:rPr>
        <w:t> </w:t>
      </w:r>
      <w:r>
        <w:rPr>
          <w:b w:val="0"/>
          <w:sz w:val="22"/>
        </w:rPr>
        <w:t>dhënat</w:t>
      </w:r>
      <w:r>
        <w:rPr>
          <w:b w:val="0"/>
          <w:spacing w:val="-8"/>
          <w:sz w:val="22"/>
        </w:rPr>
        <w:t> </w:t>
      </w:r>
      <w:r>
        <w:rPr>
          <w:b w:val="0"/>
          <w:sz w:val="22"/>
        </w:rPr>
        <w:t>nuk</w:t>
      </w:r>
      <w:r>
        <w:rPr>
          <w:b w:val="0"/>
          <w:spacing w:val="-7"/>
          <w:sz w:val="22"/>
        </w:rPr>
        <w:t> </w:t>
      </w:r>
      <w:r>
        <w:rPr>
          <w:b w:val="0"/>
          <w:sz w:val="22"/>
        </w:rPr>
        <w:t>janë</w:t>
      </w:r>
      <w:r>
        <w:rPr>
          <w:b w:val="0"/>
          <w:spacing w:val="-8"/>
          <w:sz w:val="22"/>
        </w:rPr>
        <w:t> </w:t>
      </w:r>
      <w:r>
        <w:rPr>
          <w:b w:val="0"/>
          <w:sz w:val="22"/>
        </w:rPr>
        <w:t>gjetur</w:t>
      </w:r>
      <w:r>
        <w:rPr>
          <w:b w:val="0"/>
          <w:spacing w:val="-7"/>
          <w:sz w:val="22"/>
        </w:rPr>
        <w:t> </w:t>
      </w:r>
      <w:r>
        <w:rPr>
          <w:b w:val="0"/>
          <w:sz w:val="22"/>
        </w:rPr>
        <w:t>në</w:t>
      </w:r>
      <w:r>
        <w:rPr>
          <w:b w:val="0"/>
          <w:spacing w:val="-8"/>
          <w:sz w:val="22"/>
        </w:rPr>
        <w:t> </w:t>
      </w:r>
      <w:r>
        <w:rPr>
          <w:b w:val="0"/>
          <w:sz w:val="22"/>
        </w:rPr>
        <w:t>ueb</w:t>
      </w:r>
      <w:r>
        <w:rPr>
          <w:b w:val="0"/>
          <w:spacing w:val="-7"/>
          <w:sz w:val="22"/>
        </w:rPr>
        <w:t> </w:t>
      </w:r>
      <w:r>
        <w:rPr>
          <w:b w:val="0"/>
          <w:sz w:val="22"/>
        </w:rPr>
        <w:t>faqe,</w:t>
      </w:r>
      <w:r>
        <w:rPr>
          <w:b w:val="0"/>
          <w:spacing w:val="-7"/>
          <w:sz w:val="22"/>
        </w:rPr>
        <w:t> </w:t>
      </w:r>
      <w:r>
        <w:rPr>
          <w:b w:val="0"/>
          <w:sz w:val="22"/>
        </w:rPr>
        <w:t>konfirmimi</w:t>
      </w:r>
      <w:r>
        <w:rPr>
          <w:b w:val="0"/>
          <w:spacing w:val="-8"/>
          <w:sz w:val="22"/>
        </w:rPr>
        <w:t> </w:t>
      </w:r>
      <w:r>
        <w:rPr>
          <w:b w:val="0"/>
          <w:sz w:val="22"/>
        </w:rPr>
        <w:t>nga zyra për informim - numri i proceseve të konsultimeve, publikimi i thirrjeve publike, mbajtja e </w:t>
      </w:r>
      <w:r>
        <w:rPr>
          <w:b w:val="0"/>
          <w:spacing w:val="-2"/>
          <w:sz w:val="22"/>
        </w:rPr>
        <w:t>takimeve</w:t>
      </w:r>
      <w:r>
        <w:rPr>
          <w:b w:val="0"/>
          <w:spacing w:val="-5"/>
          <w:sz w:val="22"/>
        </w:rPr>
        <w:t> </w:t>
      </w:r>
      <w:r>
        <w:rPr>
          <w:b w:val="0"/>
          <w:spacing w:val="-2"/>
          <w:sz w:val="22"/>
        </w:rPr>
        <w:t>me</w:t>
      </w:r>
      <w:r>
        <w:rPr>
          <w:b w:val="0"/>
          <w:spacing w:val="-6"/>
          <w:sz w:val="22"/>
        </w:rPr>
        <w:t> </w:t>
      </w:r>
      <w:r>
        <w:rPr>
          <w:b w:val="0"/>
          <w:spacing w:val="-2"/>
          <w:sz w:val="22"/>
        </w:rPr>
        <w:t>publikun,</w:t>
      </w:r>
      <w:r>
        <w:rPr>
          <w:b w:val="0"/>
          <w:spacing w:val="-5"/>
          <w:sz w:val="22"/>
        </w:rPr>
        <w:t> </w:t>
      </w:r>
      <w:r>
        <w:rPr>
          <w:b w:val="0"/>
          <w:spacing w:val="-2"/>
          <w:sz w:val="22"/>
        </w:rPr>
        <w:t>përdorimi</w:t>
      </w:r>
      <w:r>
        <w:rPr>
          <w:b w:val="0"/>
          <w:spacing w:val="-4"/>
          <w:sz w:val="22"/>
        </w:rPr>
        <w:t> </w:t>
      </w:r>
      <w:r>
        <w:rPr>
          <w:b w:val="0"/>
          <w:spacing w:val="-2"/>
          <w:sz w:val="22"/>
        </w:rPr>
        <w:t>i</w:t>
      </w:r>
      <w:r>
        <w:rPr>
          <w:b w:val="0"/>
          <w:spacing w:val="-4"/>
          <w:sz w:val="22"/>
        </w:rPr>
        <w:t> </w:t>
      </w:r>
      <w:r>
        <w:rPr>
          <w:b w:val="0"/>
          <w:spacing w:val="-2"/>
          <w:sz w:val="22"/>
        </w:rPr>
        <w:t>formave</w:t>
      </w:r>
      <w:r>
        <w:rPr>
          <w:b w:val="0"/>
          <w:spacing w:val="-7"/>
          <w:sz w:val="22"/>
        </w:rPr>
        <w:t> </w:t>
      </w:r>
      <w:r>
        <w:rPr>
          <w:b w:val="0"/>
          <w:spacing w:val="-2"/>
          <w:sz w:val="22"/>
        </w:rPr>
        <w:t>tjera</w:t>
      </w:r>
      <w:r>
        <w:rPr>
          <w:b w:val="0"/>
          <w:spacing w:val="-4"/>
          <w:sz w:val="22"/>
        </w:rPr>
        <w:t> </w:t>
      </w:r>
      <w:r>
        <w:rPr>
          <w:b w:val="0"/>
          <w:spacing w:val="-2"/>
          <w:sz w:val="22"/>
        </w:rPr>
        <w:t>të</w:t>
      </w:r>
      <w:r>
        <w:rPr>
          <w:b w:val="0"/>
          <w:spacing w:val="-5"/>
          <w:sz w:val="22"/>
        </w:rPr>
        <w:t> </w:t>
      </w:r>
      <w:r>
        <w:rPr>
          <w:b w:val="0"/>
          <w:spacing w:val="-2"/>
          <w:sz w:val="22"/>
        </w:rPr>
        <w:t>konsultimit, raportet</w:t>
      </w:r>
      <w:r>
        <w:rPr>
          <w:b w:val="0"/>
          <w:spacing w:val="-4"/>
          <w:sz w:val="22"/>
        </w:rPr>
        <w:t> </w:t>
      </w:r>
      <w:r>
        <w:rPr>
          <w:b w:val="0"/>
          <w:spacing w:val="-2"/>
          <w:sz w:val="22"/>
        </w:rPr>
        <w:t>e</w:t>
      </w:r>
      <w:r>
        <w:rPr>
          <w:b w:val="0"/>
          <w:spacing w:val="-7"/>
          <w:sz w:val="22"/>
        </w:rPr>
        <w:t> </w:t>
      </w:r>
      <w:r>
        <w:rPr>
          <w:b w:val="0"/>
          <w:spacing w:val="-2"/>
          <w:sz w:val="22"/>
        </w:rPr>
        <w:t>konsultimit</w:t>
      </w:r>
      <w:r>
        <w:rPr>
          <w:b w:val="0"/>
          <w:spacing w:val="-4"/>
          <w:sz w:val="22"/>
        </w:rPr>
        <w:t> </w:t>
      </w:r>
      <w:r>
        <w:rPr>
          <w:b w:val="0"/>
          <w:spacing w:val="-2"/>
          <w:sz w:val="22"/>
        </w:rPr>
        <w:t>në</w:t>
      </w:r>
      <w:r>
        <w:rPr>
          <w:b w:val="0"/>
          <w:spacing w:val="-4"/>
          <w:sz w:val="22"/>
        </w:rPr>
        <w:t> </w:t>
      </w:r>
      <w:r>
        <w:rPr>
          <w:b w:val="0"/>
          <w:spacing w:val="-2"/>
          <w:sz w:val="22"/>
        </w:rPr>
        <w:t>materialet </w:t>
      </w:r>
      <w:r>
        <w:rPr>
          <w:b w:val="0"/>
          <w:sz w:val="22"/>
        </w:rPr>
        <w:t>e punës së Kuvendeve Komunale;</w:t>
      </w:r>
    </w:p>
    <w:p>
      <w:pPr>
        <w:pStyle w:val="ListParagraph"/>
        <w:numPr>
          <w:ilvl w:val="0"/>
          <w:numId w:val="6"/>
        </w:numPr>
        <w:tabs>
          <w:tab w:pos="2161" w:val="left" w:leader="none"/>
        </w:tabs>
        <w:spacing w:line="240" w:lineRule="auto" w:before="0" w:after="0"/>
        <w:ind w:left="2160" w:right="1432" w:hanging="360"/>
        <w:jc w:val="both"/>
        <w:rPr>
          <w:b w:val="0"/>
          <w:sz w:val="22"/>
        </w:rPr>
      </w:pPr>
      <w:r>
        <w:rPr>
          <w:b w:val="0"/>
          <w:sz w:val="22"/>
        </w:rPr>
        <w:t>Hapi IV – Nxjerrja e pyetjeve për Zyrat për Informim</w:t>
      </w:r>
      <w:r>
        <w:rPr>
          <w:b w:val="0"/>
          <w:spacing w:val="40"/>
          <w:sz w:val="22"/>
        </w:rPr>
        <w:t> </w:t>
      </w:r>
      <w:r>
        <w:rPr>
          <w:b w:val="0"/>
          <w:sz w:val="22"/>
        </w:rPr>
        <w:t>të Komunave</w:t>
      </w:r>
      <w:r>
        <w:rPr>
          <w:b w:val="0"/>
          <w:spacing w:val="-13"/>
          <w:sz w:val="22"/>
        </w:rPr>
        <w:t> </w:t>
      </w:r>
      <w:r>
        <w:rPr>
          <w:b w:val="0"/>
          <w:sz w:val="22"/>
        </w:rPr>
        <w:t>- pyetjet për procesin e konsultimit publik; caktimi i afatit të kthimit të përgjigjes shtatë (7) ditë</w:t>
      </w:r>
      <w:hyperlink w:history="true" w:anchor="_bookmark11">
        <w:r>
          <w:rPr>
            <w:b w:val="0"/>
            <w:sz w:val="22"/>
          </w:rPr>
          <w:t>;</w:t>
        </w:r>
        <w:r>
          <w:rPr>
            <w:b w:val="0"/>
            <w:sz w:val="22"/>
            <w:vertAlign w:val="superscript"/>
          </w:rPr>
          <w:t>10</w:t>
        </w:r>
      </w:hyperlink>
    </w:p>
    <w:p>
      <w:pPr>
        <w:pStyle w:val="ListParagraph"/>
        <w:numPr>
          <w:ilvl w:val="0"/>
          <w:numId w:val="6"/>
        </w:numPr>
        <w:tabs>
          <w:tab w:pos="2161" w:val="left" w:leader="none"/>
        </w:tabs>
        <w:spacing w:line="240" w:lineRule="auto" w:before="0" w:after="0"/>
        <w:ind w:left="2160" w:right="0" w:hanging="361"/>
        <w:jc w:val="both"/>
        <w:rPr>
          <w:b w:val="0"/>
          <w:sz w:val="22"/>
        </w:rPr>
      </w:pPr>
      <w:r>
        <w:rPr>
          <w:b w:val="0"/>
          <w:sz w:val="22"/>
        </w:rPr>
        <w:t>Hapi</w:t>
      </w:r>
      <w:r>
        <w:rPr>
          <w:b w:val="0"/>
          <w:spacing w:val="-8"/>
          <w:sz w:val="22"/>
        </w:rPr>
        <w:t> </w:t>
      </w:r>
      <w:r>
        <w:rPr>
          <w:b w:val="0"/>
          <w:sz w:val="22"/>
        </w:rPr>
        <w:t>V</w:t>
      </w:r>
      <w:r>
        <w:rPr>
          <w:b w:val="0"/>
          <w:spacing w:val="-6"/>
          <w:sz w:val="22"/>
        </w:rPr>
        <w:t> </w:t>
      </w:r>
      <w:r>
        <w:rPr>
          <w:b w:val="0"/>
          <w:sz w:val="22"/>
        </w:rPr>
        <w:t>–</w:t>
      </w:r>
      <w:r>
        <w:rPr>
          <w:b w:val="0"/>
          <w:spacing w:val="-7"/>
          <w:sz w:val="22"/>
        </w:rPr>
        <w:t> </w:t>
      </w:r>
      <w:r>
        <w:rPr>
          <w:b w:val="0"/>
          <w:sz w:val="22"/>
        </w:rPr>
        <w:t>Grumbullimi</w:t>
      </w:r>
      <w:r>
        <w:rPr>
          <w:b w:val="0"/>
          <w:spacing w:val="-6"/>
          <w:sz w:val="22"/>
        </w:rPr>
        <w:t> </w:t>
      </w:r>
      <w:r>
        <w:rPr>
          <w:b w:val="0"/>
          <w:sz w:val="22"/>
        </w:rPr>
        <w:t>dhe</w:t>
      </w:r>
      <w:r>
        <w:rPr>
          <w:b w:val="0"/>
          <w:spacing w:val="-6"/>
          <w:sz w:val="22"/>
        </w:rPr>
        <w:t> </w:t>
      </w:r>
      <w:r>
        <w:rPr>
          <w:b w:val="0"/>
          <w:sz w:val="22"/>
        </w:rPr>
        <w:t>segmentimi</w:t>
      </w:r>
      <w:r>
        <w:rPr>
          <w:b w:val="0"/>
          <w:spacing w:val="-6"/>
          <w:sz w:val="22"/>
        </w:rPr>
        <w:t> </w:t>
      </w:r>
      <w:r>
        <w:rPr>
          <w:b w:val="0"/>
          <w:sz w:val="22"/>
        </w:rPr>
        <w:t>i</w:t>
      </w:r>
      <w:r>
        <w:rPr>
          <w:b w:val="0"/>
          <w:spacing w:val="-5"/>
          <w:sz w:val="22"/>
        </w:rPr>
        <w:t> </w:t>
      </w:r>
      <w:r>
        <w:rPr>
          <w:b w:val="0"/>
          <w:sz w:val="22"/>
        </w:rPr>
        <w:t>të</w:t>
      </w:r>
      <w:r>
        <w:rPr>
          <w:b w:val="0"/>
          <w:spacing w:val="-7"/>
          <w:sz w:val="22"/>
        </w:rPr>
        <w:t> </w:t>
      </w:r>
      <w:r>
        <w:rPr>
          <w:b w:val="0"/>
          <w:sz w:val="22"/>
        </w:rPr>
        <w:t>dhënave</w:t>
      </w:r>
      <w:r>
        <w:rPr>
          <w:b w:val="0"/>
          <w:spacing w:val="-6"/>
          <w:sz w:val="22"/>
        </w:rPr>
        <w:t> </w:t>
      </w:r>
      <w:r>
        <w:rPr>
          <w:b w:val="0"/>
          <w:sz w:val="22"/>
        </w:rPr>
        <w:t>sipas</w:t>
      </w:r>
      <w:r>
        <w:rPr>
          <w:b w:val="0"/>
          <w:spacing w:val="-6"/>
          <w:sz w:val="22"/>
        </w:rPr>
        <w:t> </w:t>
      </w:r>
      <w:r>
        <w:rPr>
          <w:b w:val="0"/>
          <w:sz w:val="22"/>
        </w:rPr>
        <w:t>indikatorëve</w:t>
      </w:r>
      <w:r>
        <w:rPr>
          <w:b w:val="0"/>
          <w:spacing w:val="-8"/>
          <w:sz w:val="22"/>
        </w:rPr>
        <w:t> </w:t>
      </w:r>
      <w:r>
        <w:rPr>
          <w:b w:val="0"/>
          <w:sz w:val="22"/>
        </w:rPr>
        <w:t>specifikë</w:t>
      </w:r>
      <w:r>
        <w:rPr>
          <w:b w:val="0"/>
          <w:spacing w:val="-7"/>
          <w:sz w:val="22"/>
        </w:rPr>
        <w:t> </w:t>
      </w:r>
      <w:r>
        <w:rPr>
          <w:b w:val="0"/>
          <w:sz w:val="22"/>
        </w:rPr>
        <w:t>dhe</w:t>
      </w:r>
      <w:r>
        <w:rPr>
          <w:b w:val="0"/>
          <w:spacing w:val="-6"/>
          <w:sz w:val="22"/>
        </w:rPr>
        <w:t> </w:t>
      </w:r>
      <w:r>
        <w:rPr>
          <w:b w:val="0"/>
          <w:sz w:val="22"/>
        </w:rPr>
        <w:t>të</w:t>
      </w:r>
      <w:r>
        <w:rPr>
          <w:b w:val="0"/>
          <w:spacing w:val="-6"/>
          <w:sz w:val="22"/>
        </w:rPr>
        <w:t> </w:t>
      </w:r>
      <w:r>
        <w:rPr>
          <w:b w:val="0"/>
          <w:spacing w:val="-2"/>
          <w:sz w:val="22"/>
        </w:rPr>
        <w:t>grupuar;</w:t>
      </w:r>
    </w:p>
    <w:p>
      <w:pPr>
        <w:pStyle w:val="ListParagraph"/>
        <w:numPr>
          <w:ilvl w:val="0"/>
          <w:numId w:val="6"/>
        </w:numPr>
        <w:tabs>
          <w:tab w:pos="2161" w:val="left" w:leader="none"/>
        </w:tabs>
        <w:spacing w:line="240" w:lineRule="auto" w:before="0" w:after="0"/>
        <w:ind w:left="2160" w:right="1438" w:hanging="360"/>
        <w:jc w:val="both"/>
        <w:rPr>
          <w:b w:val="0"/>
          <w:sz w:val="22"/>
        </w:rPr>
      </w:pPr>
      <w:r>
        <w:rPr>
          <w:b w:val="0"/>
          <w:sz w:val="22"/>
        </w:rPr>
        <w:t>Hapi</w:t>
      </w:r>
      <w:r>
        <w:rPr>
          <w:b w:val="0"/>
          <w:spacing w:val="-9"/>
          <w:sz w:val="22"/>
        </w:rPr>
        <w:t> </w:t>
      </w:r>
      <w:r>
        <w:rPr>
          <w:b w:val="0"/>
          <w:sz w:val="22"/>
        </w:rPr>
        <w:t>VI</w:t>
      </w:r>
      <w:r>
        <w:rPr>
          <w:b w:val="0"/>
          <w:spacing w:val="-10"/>
          <w:sz w:val="22"/>
        </w:rPr>
        <w:t> </w:t>
      </w:r>
      <w:r>
        <w:rPr>
          <w:b w:val="0"/>
          <w:sz w:val="22"/>
        </w:rPr>
        <w:t>–</w:t>
      </w:r>
      <w:r>
        <w:rPr>
          <w:b w:val="0"/>
          <w:spacing w:val="-8"/>
          <w:sz w:val="22"/>
        </w:rPr>
        <w:t> </w:t>
      </w:r>
      <w:r>
        <w:rPr>
          <w:b w:val="0"/>
          <w:sz w:val="22"/>
        </w:rPr>
        <w:t>Verifikimi</w:t>
      </w:r>
      <w:r>
        <w:rPr>
          <w:b w:val="0"/>
          <w:spacing w:val="-9"/>
          <w:sz w:val="22"/>
        </w:rPr>
        <w:t> </w:t>
      </w:r>
      <w:r>
        <w:rPr>
          <w:b w:val="0"/>
          <w:sz w:val="22"/>
        </w:rPr>
        <w:t>i</w:t>
      </w:r>
      <w:r>
        <w:rPr>
          <w:b w:val="0"/>
          <w:spacing w:val="-9"/>
          <w:sz w:val="22"/>
        </w:rPr>
        <w:t> </w:t>
      </w:r>
      <w:r>
        <w:rPr>
          <w:b w:val="0"/>
          <w:sz w:val="22"/>
        </w:rPr>
        <w:t>të</w:t>
      </w:r>
      <w:r>
        <w:rPr>
          <w:b w:val="0"/>
          <w:spacing w:val="-10"/>
          <w:sz w:val="22"/>
        </w:rPr>
        <w:t> </w:t>
      </w:r>
      <w:r>
        <w:rPr>
          <w:b w:val="0"/>
          <w:sz w:val="22"/>
        </w:rPr>
        <w:t>dhënave;</w:t>
      </w:r>
      <w:r>
        <w:rPr>
          <w:b w:val="0"/>
          <w:spacing w:val="-9"/>
          <w:sz w:val="22"/>
        </w:rPr>
        <w:t> </w:t>
      </w:r>
      <w:r>
        <w:rPr>
          <w:b w:val="0"/>
          <w:sz w:val="22"/>
        </w:rPr>
        <w:t>gjatë</w:t>
      </w:r>
      <w:r>
        <w:rPr>
          <w:b w:val="0"/>
          <w:spacing w:val="-10"/>
          <w:sz w:val="22"/>
        </w:rPr>
        <w:t> </w:t>
      </w:r>
      <w:r>
        <w:rPr>
          <w:b w:val="0"/>
          <w:sz w:val="22"/>
        </w:rPr>
        <w:t>vendosjes</w:t>
      </w:r>
      <w:r>
        <w:rPr>
          <w:b w:val="0"/>
          <w:spacing w:val="-10"/>
          <w:sz w:val="22"/>
        </w:rPr>
        <w:t> </w:t>
      </w:r>
      <w:r>
        <w:rPr>
          <w:b w:val="0"/>
          <w:sz w:val="22"/>
        </w:rPr>
        <w:t>në</w:t>
      </w:r>
      <w:r>
        <w:rPr>
          <w:b w:val="0"/>
          <w:spacing w:val="-9"/>
          <w:sz w:val="22"/>
        </w:rPr>
        <w:t> </w:t>
      </w:r>
      <w:r>
        <w:rPr>
          <w:b w:val="0"/>
          <w:sz w:val="22"/>
        </w:rPr>
        <w:t>tabelat</w:t>
      </w:r>
      <w:r>
        <w:rPr>
          <w:b w:val="0"/>
          <w:spacing w:val="-9"/>
          <w:sz w:val="22"/>
        </w:rPr>
        <w:t> </w:t>
      </w:r>
      <w:r>
        <w:rPr>
          <w:b w:val="0"/>
          <w:sz w:val="22"/>
        </w:rPr>
        <w:t>përmbledhëse</w:t>
      </w:r>
      <w:r>
        <w:rPr>
          <w:b w:val="0"/>
          <w:spacing w:val="-13"/>
          <w:sz w:val="22"/>
        </w:rPr>
        <w:t> </w:t>
      </w:r>
      <w:r>
        <w:rPr>
          <w:b w:val="0"/>
          <w:sz w:val="22"/>
        </w:rPr>
        <w:t>për</w:t>
      </w:r>
      <w:r>
        <w:rPr>
          <w:b w:val="0"/>
          <w:spacing w:val="-8"/>
          <w:sz w:val="22"/>
        </w:rPr>
        <w:t> </w:t>
      </w:r>
      <w:r>
        <w:rPr>
          <w:b w:val="0"/>
          <w:sz w:val="22"/>
        </w:rPr>
        <w:t>dhjetë</w:t>
      </w:r>
      <w:r>
        <w:rPr>
          <w:b w:val="0"/>
          <w:spacing w:val="-10"/>
          <w:sz w:val="22"/>
        </w:rPr>
        <w:t> </w:t>
      </w:r>
      <w:r>
        <w:rPr>
          <w:b w:val="0"/>
          <w:sz w:val="22"/>
        </w:rPr>
        <w:t>ditë</w:t>
      </w:r>
      <w:r>
        <w:rPr>
          <w:b w:val="0"/>
          <w:spacing w:val="-10"/>
          <w:sz w:val="22"/>
        </w:rPr>
        <w:t> </w:t>
      </w:r>
      <w:r>
        <w:rPr>
          <w:b w:val="0"/>
          <w:sz w:val="22"/>
        </w:rPr>
        <w:t>(10)</w:t>
      </w:r>
      <w:r>
        <w:rPr>
          <w:b w:val="0"/>
          <w:spacing w:val="-10"/>
          <w:sz w:val="22"/>
        </w:rPr>
        <w:t> </w:t>
      </w:r>
      <w:r>
        <w:rPr>
          <w:b w:val="0"/>
          <w:sz w:val="22"/>
        </w:rPr>
        <w:t>janë verifikuar të dhënat nga stafi i KLGI-së;</w:t>
      </w:r>
    </w:p>
    <w:p>
      <w:pPr>
        <w:pStyle w:val="ListParagraph"/>
        <w:numPr>
          <w:ilvl w:val="0"/>
          <w:numId w:val="6"/>
        </w:numPr>
        <w:tabs>
          <w:tab w:pos="2161" w:val="left" w:leader="none"/>
        </w:tabs>
        <w:spacing w:line="240" w:lineRule="auto" w:before="0" w:after="0"/>
        <w:ind w:left="2160" w:right="1433" w:hanging="360"/>
        <w:jc w:val="both"/>
        <w:rPr>
          <w:b w:val="0"/>
          <w:sz w:val="22"/>
        </w:rPr>
      </w:pPr>
      <w:r>
        <w:rPr>
          <w:b w:val="0"/>
          <w:sz w:val="22"/>
        </w:rPr>
        <w:t>Hapi</w:t>
      </w:r>
      <w:r>
        <w:rPr>
          <w:b w:val="0"/>
          <w:spacing w:val="-3"/>
          <w:sz w:val="22"/>
        </w:rPr>
        <w:t> </w:t>
      </w:r>
      <w:r>
        <w:rPr>
          <w:b w:val="0"/>
          <w:sz w:val="22"/>
        </w:rPr>
        <w:t>VII</w:t>
      </w:r>
      <w:r>
        <w:rPr>
          <w:b w:val="0"/>
          <w:spacing w:val="40"/>
          <w:sz w:val="22"/>
        </w:rPr>
        <w:t> </w:t>
      </w:r>
      <w:r>
        <w:rPr>
          <w:b w:val="0"/>
          <w:sz w:val="22"/>
        </w:rPr>
        <w:t>–</w:t>
      </w:r>
      <w:r>
        <w:rPr>
          <w:b w:val="0"/>
          <w:spacing w:val="-2"/>
          <w:sz w:val="22"/>
        </w:rPr>
        <w:t> </w:t>
      </w:r>
      <w:r>
        <w:rPr>
          <w:b w:val="0"/>
          <w:sz w:val="22"/>
        </w:rPr>
        <w:t>Observimi;</w:t>
      </w:r>
      <w:r>
        <w:rPr>
          <w:b w:val="0"/>
          <w:spacing w:val="-2"/>
          <w:sz w:val="22"/>
        </w:rPr>
        <w:t> </w:t>
      </w:r>
      <w:r>
        <w:rPr>
          <w:b w:val="0"/>
          <w:sz w:val="22"/>
        </w:rPr>
        <w:t>një</w:t>
      </w:r>
      <w:r>
        <w:rPr>
          <w:b w:val="0"/>
          <w:spacing w:val="-6"/>
          <w:sz w:val="22"/>
        </w:rPr>
        <w:t> </w:t>
      </w:r>
      <w:r>
        <w:rPr>
          <w:b w:val="0"/>
          <w:sz w:val="22"/>
        </w:rPr>
        <w:t>(1)</w:t>
      </w:r>
      <w:r>
        <w:rPr>
          <w:b w:val="0"/>
          <w:spacing w:val="-4"/>
          <w:sz w:val="22"/>
        </w:rPr>
        <w:t> </w:t>
      </w:r>
      <w:r>
        <w:rPr>
          <w:b w:val="0"/>
          <w:sz w:val="22"/>
        </w:rPr>
        <w:t>observues</w:t>
      </w:r>
      <w:r>
        <w:rPr>
          <w:b w:val="0"/>
          <w:spacing w:val="-4"/>
          <w:sz w:val="22"/>
        </w:rPr>
        <w:t> </w:t>
      </w:r>
      <w:r>
        <w:rPr>
          <w:b w:val="0"/>
          <w:sz w:val="22"/>
        </w:rPr>
        <w:t>ka</w:t>
      </w:r>
      <w:r>
        <w:rPr>
          <w:b w:val="0"/>
          <w:spacing w:val="-6"/>
          <w:sz w:val="22"/>
        </w:rPr>
        <w:t> </w:t>
      </w:r>
      <w:r>
        <w:rPr>
          <w:b w:val="0"/>
          <w:sz w:val="22"/>
        </w:rPr>
        <w:t>marrë</w:t>
      </w:r>
      <w:r>
        <w:rPr>
          <w:b w:val="0"/>
          <w:spacing w:val="-4"/>
          <w:sz w:val="22"/>
        </w:rPr>
        <w:t> </w:t>
      </w:r>
      <w:r>
        <w:rPr>
          <w:b w:val="0"/>
          <w:sz w:val="22"/>
        </w:rPr>
        <w:t>të</w:t>
      </w:r>
      <w:r>
        <w:rPr>
          <w:b w:val="0"/>
          <w:spacing w:val="-6"/>
          <w:sz w:val="22"/>
        </w:rPr>
        <w:t> </w:t>
      </w:r>
      <w:r>
        <w:rPr>
          <w:b w:val="0"/>
          <w:sz w:val="22"/>
        </w:rPr>
        <w:t>dhënat</w:t>
      </w:r>
      <w:r>
        <w:rPr>
          <w:b w:val="0"/>
          <w:spacing w:val="-3"/>
          <w:sz w:val="22"/>
        </w:rPr>
        <w:t> </w:t>
      </w:r>
      <w:r>
        <w:rPr>
          <w:b w:val="0"/>
          <w:sz w:val="22"/>
        </w:rPr>
        <w:t>nga</w:t>
      </w:r>
      <w:r>
        <w:rPr>
          <w:b w:val="0"/>
          <w:spacing w:val="-3"/>
          <w:sz w:val="22"/>
        </w:rPr>
        <w:t> </w:t>
      </w:r>
      <w:r>
        <w:rPr>
          <w:b w:val="0"/>
          <w:sz w:val="22"/>
        </w:rPr>
        <w:t>kërkesat</w:t>
      </w:r>
      <w:r>
        <w:rPr>
          <w:b w:val="0"/>
          <w:spacing w:val="-3"/>
          <w:sz w:val="22"/>
        </w:rPr>
        <w:t> </w:t>
      </w:r>
      <w:r>
        <w:rPr>
          <w:b w:val="0"/>
          <w:sz w:val="22"/>
        </w:rPr>
        <w:t>e Zyrave</w:t>
      </w:r>
      <w:r>
        <w:rPr>
          <w:b w:val="0"/>
          <w:spacing w:val="-6"/>
          <w:sz w:val="22"/>
        </w:rPr>
        <w:t> </w:t>
      </w:r>
      <w:r>
        <w:rPr>
          <w:b w:val="0"/>
          <w:sz w:val="22"/>
        </w:rPr>
        <w:t>për</w:t>
      </w:r>
      <w:r>
        <w:rPr>
          <w:b w:val="0"/>
          <w:spacing w:val="-1"/>
          <w:sz w:val="22"/>
        </w:rPr>
        <w:t> </w:t>
      </w:r>
      <w:r>
        <w:rPr>
          <w:b w:val="0"/>
          <w:sz w:val="22"/>
        </w:rPr>
        <w:t>Informim</w:t>
      </w:r>
      <w:r>
        <w:rPr>
          <w:b w:val="0"/>
          <w:spacing w:val="-4"/>
          <w:sz w:val="22"/>
        </w:rPr>
        <w:t> </w:t>
      </w:r>
      <w:r>
        <w:rPr>
          <w:b w:val="0"/>
          <w:sz w:val="22"/>
        </w:rPr>
        <w:t>në Komuna</w:t>
      </w:r>
      <w:r>
        <w:rPr>
          <w:b w:val="0"/>
          <w:spacing w:val="-4"/>
          <w:sz w:val="22"/>
        </w:rPr>
        <w:t> </w:t>
      </w:r>
      <w:r>
        <w:rPr>
          <w:b w:val="0"/>
          <w:sz w:val="22"/>
        </w:rPr>
        <w:t>dhe</w:t>
      </w:r>
      <w:r>
        <w:rPr>
          <w:b w:val="0"/>
          <w:spacing w:val="-5"/>
          <w:sz w:val="22"/>
        </w:rPr>
        <w:t> </w:t>
      </w:r>
      <w:r>
        <w:rPr>
          <w:b w:val="0"/>
          <w:sz w:val="22"/>
        </w:rPr>
        <w:t>kanë</w:t>
      </w:r>
      <w:r>
        <w:rPr>
          <w:b w:val="0"/>
          <w:spacing w:val="-4"/>
          <w:sz w:val="22"/>
        </w:rPr>
        <w:t> </w:t>
      </w:r>
      <w:r>
        <w:rPr>
          <w:b w:val="0"/>
          <w:sz w:val="22"/>
        </w:rPr>
        <w:t>krahasuar numrin</w:t>
      </w:r>
      <w:r>
        <w:rPr>
          <w:b w:val="0"/>
          <w:spacing w:val="-1"/>
          <w:sz w:val="22"/>
        </w:rPr>
        <w:t> </w:t>
      </w:r>
      <w:r>
        <w:rPr>
          <w:b w:val="0"/>
          <w:sz w:val="22"/>
        </w:rPr>
        <w:t>e</w:t>
      </w:r>
      <w:r>
        <w:rPr>
          <w:b w:val="0"/>
          <w:spacing w:val="-5"/>
          <w:sz w:val="22"/>
        </w:rPr>
        <w:t> </w:t>
      </w:r>
      <w:r>
        <w:rPr>
          <w:b w:val="0"/>
          <w:sz w:val="22"/>
        </w:rPr>
        <w:t>proceseve</w:t>
      </w:r>
      <w:r>
        <w:rPr>
          <w:b w:val="0"/>
          <w:spacing w:val="-2"/>
          <w:sz w:val="22"/>
        </w:rPr>
        <w:t> </w:t>
      </w:r>
      <w:r>
        <w:rPr>
          <w:b w:val="0"/>
          <w:sz w:val="22"/>
        </w:rPr>
        <w:t>të</w:t>
      </w:r>
      <w:r>
        <w:rPr>
          <w:b w:val="0"/>
          <w:spacing w:val="-2"/>
          <w:sz w:val="22"/>
        </w:rPr>
        <w:t> </w:t>
      </w:r>
      <w:r>
        <w:rPr>
          <w:b w:val="0"/>
          <w:sz w:val="22"/>
        </w:rPr>
        <w:t>planifikuara</w:t>
      </w:r>
      <w:r>
        <w:rPr>
          <w:b w:val="0"/>
          <w:spacing w:val="-2"/>
          <w:sz w:val="22"/>
        </w:rPr>
        <w:t> </w:t>
      </w:r>
      <w:r>
        <w:rPr>
          <w:b w:val="0"/>
          <w:sz w:val="22"/>
        </w:rPr>
        <w:t>dhe</w:t>
      </w:r>
      <w:r>
        <w:rPr>
          <w:b w:val="0"/>
          <w:spacing w:val="-2"/>
          <w:sz w:val="22"/>
        </w:rPr>
        <w:t> </w:t>
      </w:r>
      <w:r>
        <w:rPr>
          <w:b w:val="0"/>
          <w:sz w:val="22"/>
        </w:rPr>
        <w:t>ato</w:t>
      </w:r>
      <w:r>
        <w:rPr>
          <w:b w:val="0"/>
          <w:spacing w:val="-1"/>
          <w:sz w:val="22"/>
        </w:rPr>
        <w:t> </w:t>
      </w:r>
      <w:r>
        <w:rPr>
          <w:b w:val="0"/>
          <w:sz w:val="22"/>
        </w:rPr>
        <w:t>të</w:t>
      </w:r>
      <w:r>
        <w:rPr>
          <w:b w:val="0"/>
          <w:spacing w:val="-2"/>
          <w:sz w:val="22"/>
        </w:rPr>
        <w:t> </w:t>
      </w:r>
      <w:r>
        <w:rPr>
          <w:b w:val="0"/>
          <w:sz w:val="22"/>
        </w:rPr>
        <w:t>zbatuara, duke</w:t>
      </w:r>
      <w:r>
        <w:rPr>
          <w:b w:val="0"/>
          <w:spacing w:val="-2"/>
          <w:sz w:val="22"/>
        </w:rPr>
        <w:t> </w:t>
      </w:r>
      <w:r>
        <w:rPr>
          <w:b w:val="0"/>
          <w:sz w:val="22"/>
        </w:rPr>
        <w:t>nxjerrë informacione krahasuese mbi ndryshimet si dhe ofruar pasqyrimin e gjerë të procesit;</w:t>
      </w:r>
    </w:p>
    <w:p>
      <w:pPr>
        <w:pStyle w:val="ListParagraph"/>
        <w:numPr>
          <w:ilvl w:val="0"/>
          <w:numId w:val="6"/>
        </w:numPr>
        <w:tabs>
          <w:tab w:pos="2161" w:val="left" w:leader="none"/>
        </w:tabs>
        <w:spacing w:line="240" w:lineRule="auto" w:before="0" w:after="0"/>
        <w:ind w:left="2160" w:right="1432" w:hanging="360"/>
        <w:jc w:val="both"/>
        <w:rPr>
          <w:b w:val="0"/>
          <w:sz w:val="22"/>
        </w:rPr>
      </w:pPr>
      <w:r>
        <w:rPr>
          <w:b w:val="0"/>
          <w:sz w:val="22"/>
        </w:rPr>
        <w:t>Hapi VIII – Analizimi i të dhënave dhe hartimi i raportit; të dhënat sipas indikatorëve si dhe të grupuara në kritere janë analizuar si dhe interpretuar, pas kësaj të dhënat janë ndërthurur dhe krahasuar</w:t>
      </w:r>
      <w:r>
        <w:rPr>
          <w:b w:val="0"/>
          <w:spacing w:val="-2"/>
          <w:sz w:val="22"/>
        </w:rPr>
        <w:t> </w:t>
      </w:r>
      <w:r>
        <w:rPr>
          <w:b w:val="0"/>
          <w:sz w:val="22"/>
        </w:rPr>
        <w:t>me</w:t>
      </w:r>
      <w:r>
        <w:rPr>
          <w:b w:val="0"/>
          <w:spacing w:val="-3"/>
          <w:sz w:val="22"/>
        </w:rPr>
        <w:t> </w:t>
      </w:r>
      <w:r>
        <w:rPr>
          <w:b w:val="0"/>
          <w:sz w:val="22"/>
        </w:rPr>
        <w:t>raportet</w:t>
      </w:r>
      <w:r>
        <w:rPr>
          <w:b w:val="0"/>
          <w:spacing w:val="-1"/>
          <w:sz w:val="22"/>
        </w:rPr>
        <w:t> </w:t>
      </w:r>
      <w:r>
        <w:rPr>
          <w:b w:val="0"/>
          <w:sz w:val="22"/>
        </w:rPr>
        <w:t>e</w:t>
      </w:r>
      <w:r>
        <w:rPr>
          <w:b w:val="0"/>
          <w:spacing w:val="-4"/>
          <w:sz w:val="22"/>
        </w:rPr>
        <w:t> </w:t>
      </w:r>
      <w:r>
        <w:rPr>
          <w:b w:val="0"/>
          <w:sz w:val="22"/>
        </w:rPr>
        <w:t>monitorimit</w:t>
      </w:r>
      <w:r>
        <w:rPr>
          <w:b w:val="0"/>
          <w:spacing w:val="-4"/>
          <w:sz w:val="22"/>
        </w:rPr>
        <w:t> </w:t>
      </w:r>
      <w:r>
        <w:rPr>
          <w:b w:val="0"/>
          <w:sz w:val="22"/>
        </w:rPr>
        <w:t>periodik</w:t>
      </w:r>
      <w:r>
        <w:rPr>
          <w:b w:val="0"/>
          <w:spacing w:val="-4"/>
          <w:sz w:val="22"/>
        </w:rPr>
        <w:t> </w:t>
      </w:r>
      <w:r>
        <w:rPr>
          <w:b w:val="0"/>
          <w:sz w:val="22"/>
        </w:rPr>
        <w:t>nga</w:t>
      </w:r>
      <w:r>
        <w:rPr>
          <w:b w:val="0"/>
          <w:spacing w:val="-3"/>
          <w:sz w:val="22"/>
        </w:rPr>
        <w:t> </w:t>
      </w:r>
      <w:r>
        <w:rPr>
          <w:b w:val="0"/>
          <w:sz w:val="22"/>
        </w:rPr>
        <w:t>Ministria</w:t>
      </w:r>
      <w:r>
        <w:rPr>
          <w:b w:val="0"/>
          <w:spacing w:val="-1"/>
          <w:sz w:val="22"/>
        </w:rPr>
        <w:t> </w:t>
      </w:r>
      <w:r>
        <w:rPr>
          <w:b w:val="0"/>
          <w:sz w:val="22"/>
        </w:rPr>
        <w:t>e</w:t>
      </w:r>
      <w:r>
        <w:rPr>
          <w:b w:val="0"/>
          <w:spacing w:val="-1"/>
          <w:sz w:val="22"/>
        </w:rPr>
        <w:t> </w:t>
      </w:r>
      <w:r>
        <w:rPr>
          <w:b w:val="0"/>
          <w:sz w:val="22"/>
        </w:rPr>
        <w:t>Administrimit</w:t>
      </w:r>
      <w:r>
        <w:rPr>
          <w:b w:val="0"/>
          <w:spacing w:val="-1"/>
          <w:sz w:val="22"/>
        </w:rPr>
        <w:t> </w:t>
      </w:r>
      <w:r>
        <w:rPr>
          <w:b w:val="0"/>
          <w:sz w:val="22"/>
        </w:rPr>
        <w:t>të</w:t>
      </w:r>
      <w:r>
        <w:rPr>
          <w:b w:val="0"/>
          <w:spacing w:val="-4"/>
          <w:sz w:val="22"/>
        </w:rPr>
        <w:t> </w:t>
      </w:r>
      <w:r>
        <w:rPr>
          <w:b w:val="0"/>
          <w:sz w:val="22"/>
        </w:rPr>
        <w:t>Pushtetit</w:t>
      </w:r>
      <w:r>
        <w:rPr>
          <w:b w:val="0"/>
          <w:spacing w:val="-1"/>
          <w:sz w:val="22"/>
        </w:rPr>
        <w:t> </w:t>
      </w:r>
      <w:r>
        <w:rPr>
          <w:b w:val="0"/>
          <w:sz w:val="22"/>
        </w:rPr>
        <w:t>Lokal,</w:t>
      </w:r>
      <w:r>
        <w:rPr>
          <w:b w:val="0"/>
          <w:spacing w:val="-1"/>
          <w:sz w:val="22"/>
        </w:rPr>
        <w:t> </w:t>
      </w:r>
      <w:r>
        <w:rPr>
          <w:b w:val="0"/>
          <w:sz w:val="22"/>
        </w:rPr>
        <w:t>për të nxjerrë progresin si dhe parë sfidat e përgjithshme.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7"/>
        <w:rPr>
          <w:b w:val="0"/>
          <w:sz w:val="14"/>
        </w:rPr>
      </w:pPr>
      <w:r>
        <w:rPr/>
        <w:pict>
          <v:rect style="position:absolute;margin-left:72.023804pt;margin-top:10.095274pt;width:144.020002pt;height:.719922pt;mso-position-horizontal-relative:page;mso-position-vertical-relative:paragraph;z-index:-15725056;mso-wrap-distance-left:0;mso-wrap-distance-right:0" id="docshape8" filled="true" fillcolor="#000000" stroked="false">
            <v:fill type="solid"/>
            <w10:wrap type="topAndBottom"/>
          </v:rect>
        </w:pict>
      </w:r>
    </w:p>
    <w:p>
      <w:pPr>
        <w:spacing w:before="99"/>
        <w:ind w:left="1440" w:right="0" w:firstLine="0"/>
        <w:jc w:val="left"/>
        <w:rPr>
          <w:rFonts w:ascii="Calibri" w:hAnsi="Calibri"/>
          <w:sz w:val="16"/>
        </w:rPr>
      </w:pPr>
      <w:bookmarkStart w:name="_bookmark11" w:id="12"/>
      <w:bookmarkEnd w:id="12"/>
      <w:r>
        <w:rPr/>
      </w:r>
      <w:r>
        <w:rPr>
          <w:rFonts w:ascii="Calibri" w:hAnsi="Calibri"/>
          <w:sz w:val="16"/>
          <w:vertAlign w:val="superscript"/>
        </w:rPr>
        <w:t>10</w:t>
      </w:r>
      <w:r>
        <w:rPr>
          <w:rFonts w:ascii="Times New Roman" w:hAnsi="Times New Roman"/>
          <w:spacing w:val="-8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Neni</w:t>
      </w:r>
      <w:r>
        <w:rPr>
          <w:rFonts w:ascii="Times New Roman" w:hAnsi="Times New Roman"/>
          <w:spacing w:val="-9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12</w:t>
      </w:r>
      <w:r>
        <w:rPr>
          <w:rFonts w:ascii="Times New Roman" w:hAnsi="Times New Roman"/>
          <w:spacing w:val="-7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-</w:t>
      </w:r>
      <w:r>
        <w:rPr>
          <w:rFonts w:ascii="Times New Roman" w:hAnsi="Times New Roman"/>
          <w:spacing w:val="-6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Afatet</w:t>
      </w:r>
      <w:r>
        <w:rPr>
          <w:rFonts w:ascii="Times New Roman" w:hAnsi="Times New Roman"/>
          <w:spacing w:val="-8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për</w:t>
      </w:r>
      <w:r>
        <w:rPr>
          <w:rFonts w:ascii="Times New Roman" w:hAnsi="Times New Roman"/>
          <w:spacing w:val="-7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trajtimin</w:t>
      </w:r>
      <w:r>
        <w:rPr>
          <w:rFonts w:ascii="Times New Roman" w:hAnsi="Times New Roman"/>
          <w:spacing w:val="-8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e</w:t>
      </w:r>
      <w:r>
        <w:rPr>
          <w:rFonts w:ascii="Times New Roman" w:hAnsi="Times New Roman"/>
          <w:spacing w:val="-7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kërkesave</w:t>
      </w:r>
      <w:r>
        <w:rPr>
          <w:rFonts w:ascii="Times New Roman" w:hAnsi="Times New Roman"/>
          <w:spacing w:val="-8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për</w:t>
      </w:r>
      <w:r>
        <w:rPr>
          <w:rFonts w:ascii="Times New Roman" w:hAnsi="Times New Roman"/>
          <w:spacing w:val="-7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qasje</w:t>
      </w:r>
      <w:r>
        <w:rPr>
          <w:rFonts w:ascii="Times New Roman" w:hAnsi="Times New Roman"/>
          <w:spacing w:val="-8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në</w:t>
      </w:r>
      <w:r>
        <w:rPr>
          <w:rFonts w:ascii="Times New Roman" w:hAnsi="Times New Roman"/>
          <w:spacing w:val="-8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dokumente</w:t>
      </w:r>
      <w:r>
        <w:rPr>
          <w:rFonts w:ascii="Times New Roman" w:hAnsi="Times New Roman"/>
          <w:spacing w:val="-7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publike,</w:t>
      </w:r>
      <w:r>
        <w:rPr>
          <w:rFonts w:ascii="Times New Roman" w:hAnsi="Times New Roman"/>
          <w:spacing w:val="-7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pika</w:t>
      </w:r>
      <w:r>
        <w:rPr>
          <w:rFonts w:ascii="Times New Roman" w:hAnsi="Times New Roman"/>
          <w:spacing w:val="-7"/>
          <w:sz w:val="16"/>
          <w:vertAlign w:val="baseline"/>
        </w:rPr>
        <w:t> </w:t>
      </w:r>
      <w:r>
        <w:rPr>
          <w:rFonts w:ascii="Calibri" w:hAnsi="Calibri"/>
          <w:spacing w:val="-5"/>
          <w:sz w:val="16"/>
          <w:vertAlign w:val="baseline"/>
        </w:rPr>
        <w:t>3;</w:t>
      </w:r>
    </w:p>
    <w:p>
      <w:pPr>
        <w:spacing w:after="0"/>
        <w:jc w:val="left"/>
        <w:rPr>
          <w:rFonts w:ascii="Calibri" w:hAnsi="Calibri"/>
          <w:sz w:val="16"/>
        </w:rPr>
        <w:sectPr>
          <w:pgSz w:w="12240" w:h="15840"/>
          <w:pgMar w:header="0" w:footer="1012" w:top="1620" w:bottom="1200" w:left="0" w:right="0"/>
        </w:sectPr>
      </w:pPr>
    </w:p>
    <w:p>
      <w:pPr>
        <w:pStyle w:val="Heading1"/>
        <w:jc w:val="both"/>
        <w:rPr>
          <w:b w:val="0"/>
        </w:rPr>
      </w:pPr>
      <w:bookmarkStart w:name="_bookmark12" w:id="13"/>
      <w:bookmarkEnd w:id="13"/>
      <w:r>
        <w:rPr/>
      </w:r>
      <w:r>
        <w:rPr>
          <w:b w:val="0"/>
          <w:color w:val="2D74B5"/>
          <w:w w:val="95"/>
        </w:rPr>
        <w:t>Monitorimi</w:t>
      </w:r>
      <w:r>
        <w:rPr>
          <w:rFonts w:ascii="Times New Roman"/>
          <w:color w:val="2D74B5"/>
          <w:spacing w:val="49"/>
        </w:rPr>
        <w:t> </w:t>
      </w:r>
      <w:r>
        <w:rPr>
          <w:b w:val="0"/>
          <w:color w:val="2D74B5"/>
          <w:spacing w:val="-2"/>
        </w:rPr>
        <w:t>Vjetor</w:t>
      </w:r>
    </w:p>
    <w:p>
      <w:pPr>
        <w:pStyle w:val="BodyText"/>
        <w:spacing w:line="259" w:lineRule="auto" w:before="31"/>
        <w:ind w:left="1440" w:right="1434"/>
        <w:jc w:val="both"/>
        <w:rPr>
          <w:b w:val="0"/>
        </w:rPr>
      </w:pP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procesin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monitorimit</w:t>
      </w:r>
      <w:r>
        <w:rPr>
          <w:rFonts w:ascii="Times New Roman" w:hAnsi="Times New Roman"/>
        </w:rPr>
        <w:t> </w:t>
      </w:r>
      <w:r>
        <w:rPr>
          <w:b w:val="0"/>
        </w:rPr>
        <w:t>vjetor,</w:t>
      </w:r>
      <w:r>
        <w:rPr>
          <w:rFonts w:ascii="Times New Roman" w:hAnsi="Times New Roman"/>
        </w:rPr>
        <w:t> </w:t>
      </w:r>
      <w:r>
        <w:rPr>
          <w:b w:val="0"/>
        </w:rPr>
        <w:t>janë</w:t>
      </w:r>
      <w:r>
        <w:rPr>
          <w:rFonts w:ascii="Times New Roman" w:hAnsi="Times New Roman"/>
        </w:rPr>
        <w:t> </w:t>
      </w:r>
      <w:r>
        <w:rPr>
          <w:b w:val="0"/>
        </w:rPr>
        <w:t>vlerësuar</w:t>
      </w:r>
      <w:r>
        <w:rPr>
          <w:rFonts w:ascii="Times New Roman" w:hAnsi="Times New Roman"/>
        </w:rPr>
        <w:t> </w:t>
      </w:r>
      <w:r>
        <w:rPr>
          <w:b w:val="0"/>
        </w:rPr>
        <w:t>niveli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përgatitjes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28</w:t>
      </w:r>
      <w:r>
        <w:rPr>
          <w:rFonts w:ascii="Times New Roman" w:hAnsi="Times New Roman"/>
        </w:rPr>
        <w:t> </w:t>
      </w:r>
      <w:r>
        <w:rPr>
          <w:b w:val="0"/>
        </w:rPr>
        <w:t>komuna,</w:t>
      </w:r>
      <w:r>
        <w:rPr>
          <w:rFonts w:ascii="Times New Roman" w:hAnsi="Times New Roman"/>
        </w:rPr>
        <w:t> </w:t>
      </w:r>
      <w:r>
        <w:rPr>
          <w:b w:val="0"/>
        </w:rPr>
        <w:t>lidhur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zbatimin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konsultimeve</w:t>
      </w:r>
      <w:r>
        <w:rPr>
          <w:rFonts w:ascii="Times New Roman" w:hAnsi="Times New Roman"/>
        </w:rPr>
        <w:t> </w:t>
      </w:r>
      <w:r>
        <w:rPr>
          <w:b w:val="0"/>
        </w:rPr>
        <w:t>publike.</w:t>
      </w:r>
      <w:r>
        <w:rPr>
          <w:rFonts w:ascii="Times New Roman" w:hAnsi="Times New Roman"/>
        </w:rPr>
        <w:t> </w:t>
      </w:r>
      <w:r>
        <w:rPr>
          <w:b w:val="0"/>
        </w:rPr>
        <w:t>Përfshirë,</w:t>
      </w:r>
      <w:r>
        <w:rPr>
          <w:rFonts w:ascii="Times New Roman" w:hAnsi="Times New Roman"/>
        </w:rPr>
        <w:t> </w:t>
      </w:r>
      <w:r>
        <w:rPr>
          <w:b w:val="0"/>
        </w:rPr>
        <w:t>planifikimet,</w:t>
      </w:r>
      <w:r>
        <w:rPr>
          <w:rFonts w:ascii="Times New Roman" w:hAnsi="Times New Roman"/>
        </w:rPr>
        <w:t> </w:t>
      </w:r>
      <w:r>
        <w:rPr>
          <w:b w:val="0"/>
        </w:rPr>
        <w:t>caktimin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zyrtarëve</w:t>
      </w:r>
      <w:r>
        <w:rPr>
          <w:rFonts w:ascii="Times New Roman" w:hAnsi="Times New Roman"/>
        </w:rPr>
        <w:t> </w:t>
      </w:r>
      <w:r>
        <w:rPr>
          <w:b w:val="0"/>
        </w:rPr>
        <w:t>përgjegjës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konsultime,</w:t>
      </w:r>
      <w:r>
        <w:rPr>
          <w:rFonts w:ascii="Times New Roman" w:hAnsi="Times New Roman"/>
        </w:rPr>
        <w:t> </w:t>
      </w:r>
      <w:r>
        <w:rPr>
          <w:b w:val="0"/>
        </w:rPr>
        <w:t>përfshirjen</w:t>
      </w:r>
      <w:r>
        <w:rPr>
          <w:rFonts w:ascii="Times New Roman" w:hAnsi="Times New Roman"/>
        </w:rPr>
        <w:t> </w:t>
      </w:r>
      <w:r>
        <w:rPr>
          <w:b w:val="0"/>
        </w:rPr>
        <w:t>OJQ-ve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profesionistëve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grupet</w:t>
      </w:r>
      <w:r>
        <w:rPr>
          <w:rFonts w:ascii="Times New Roman" w:hAnsi="Times New Roman"/>
        </w:rPr>
        <w:t> </w:t>
      </w:r>
      <w:r>
        <w:rPr>
          <w:b w:val="0"/>
        </w:rPr>
        <w:t>punuese,</w:t>
      </w:r>
      <w:r>
        <w:rPr>
          <w:rFonts w:ascii="Times New Roman" w:hAnsi="Times New Roman"/>
        </w:rPr>
        <w:t> </w:t>
      </w:r>
      <w:r>
        <w:rPr>
          <w:b w:val="0"/>
        </w:rPr>
        <w:t>nismat</w:t>
      </w:r>
      <w:r>
        <w:rPr>
          <w:rFonts w:ascii="Times New Roman" w:hAnsi="Times New Roman"/>
        </w:rPr>
        <w:t> </w:t>
      </w:r>
      <w:r>
        <w:rPr>
          <w:b w:val="0"/>
        </w:rPr>
        <w:t>apo</w:t>
      </w:r>
      <w:r>
        <w:rPr>
          <w:rFonts w:ascii="Times New Roman" w:hAnsi="Times New Roman"/>
        </w:rPr>
        <w:t> </w:t>
      </w:r>
      <w:r>
        <w:rPr>
          <w:b w:val="0"/>
        </w:rPr>
        <w:t>projekt</w:t>
      </w:r>
      <w:r>
        <w:rPr>
          <w:rFonts w:ascii="Times New Roman" w:hAnsi="Times New Roman"/>
        </w:rPr>
        <w:t> </w:t>
      </w:r>
      <w:r>
        <w:rPr>
          <w:b w:val="0"/>
        </w:rPr>
        <w:t>propozimet</w:t>
      </w:r>
      <w:r>
        <w:rPr>
          <w:rFonts w:ascii="Times New Roman" w:hAnsi="Times New Roman"/>
        </w:rPr>
        <w:t> </w:t>
      </w:r>
      <w:r>
        <w:rPr>
          <w:b w:val="0"/>
        </w:rPr>
        <w:t>nga</w:t>
      </w:r>
      <w:r>
        <w:rPr>
          <w:rFonts w:ascii="Times New Roman" w:hAnsi="Times New Roman"/>
        </w:rPr>
        <w:t> </w:t>
      </w:r>
      <w:r>
        <w:rPr>
          <w:b w:val="0"/>
        </w:rPr>
        <w:t>grupet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jashtme,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monitorimi</w:t>
      </w:r>
      <w:r>
        <w:rPr>
          <w:rFonts w:ascii="Times New Roman" w:hAnsi="Times New Roman"/>
          <w:spacing w:val="-7"/>
        </w:rPr>
        <w:t> </w:t>
      </w:r>
      <w:r>
        <w:rPr>
          <w:b w:val="0"/>
          <w:spacing w:val="-2"/>
        </w:rPr>
        <w:t>dhe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2"/>
        </w:rPr>
        <w:t>raportimet.</w:t>
      </w:r>
      <w:r>
        <w:rPr>
          <w:rFonts w:ascii="Times New Roman" w:hAnsi="Times New Roman"/>
          <w:spacing w:val="-10"/>
        </w:rPr>
        <w:t> </w:t>
      </w:r>
      <w:r>
        <w:rPr>
          <w:b w:val="0"/>
          <w:spacing w:val="-2"/>
        </w:rPr>
        <w:t>Për</w:t>
      </w:r>
      <w:r>
        <w:rPr>
          <w:rFonts w:ascii="Times New Roman" w:hAnsi="Times New Roman"/>
          <w:spacing w:val="-7"/>
        </w:rPr>
        <w:t> </w:t>
      </w:r>
      <w:r>
        <w:rPr>
          <w:b w:val="0"/>
          <w:spacing w:val="-2"/>
        </w:rPr>
        <w:t>të</w:t>
      </w:r>
      <w:r>
        <w:rPr>
          <w:rFonts w:ascii="Times New Roman" w:hAnsi="Times New Roman"/>
          <w:spacing w:val="-10"/>
        </w:rPr>
        <w:t> </w:t>
      </w:r>
      <w:r>
        <w:rPr>
          <w:b w:val="0"/>
          <w:spacing w:val="-2"/>
        </w:rPr>
        <w:t>konfirmuar</w:t>
      </w:r>
      <w:r>
        <w:rPr>
          <w:rFonts w:ascii="Times New Roman" w:hAnsi="Times New Roman"/>
          <w:spacing w:val="-6"/>
        </w:rPr>
        <w:t> </w:t>
      </w:r>
      <w:r>
        <w:rPr>
          <w:b w:val="0"/>
          <w:spacing w:val="-2"/>
        </w:rPr>
        <w:t>të</w:t>
      </w:r>
      <w:r>
        <w:rPr>
          <w:rFonts w:ascii="Times New Roman" w:hAnsi="Times New Roman"/>
          <w:spacing w:val="-6"/>
        </w:rPr>
        <w:t> </w:t>
      </w:r>
      <w:r>
        <w:rPr>
          <w:b w:val="0"/>
          <w:spacing w:val="-2"/>
        </w:rPr>
        <w:t>dhënat,</w:t>
      </w:r>
      <w:r>
        <w:rPr>
          <w:rFonts w:ascii="Times New Roman" w:hAnsi="Times New Roman"/>
          <w:spacing w:val="-6"/>
        </w:rPr>
        <w:t> </w:t>
      </w:r>
      <w:r>
        <w:rPr>
          <w:b w:val="0"/>
          <w:spacing w:val="-2"/>
        </w:rPr>
        <w:t>janë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2"/>
        </w:rPr>
        <w:t>kërkuar</w:t>
      </w:r>
      <w:r>
        <w:rPr>
          <w:rFonts w:ascii="Times New Roman" w:hAnsi="Times New Roman"/>
          <w:spacing w:val="-7"/>
        </w:rPr>
        <w:t> </w:t>
      </w:r>
      <w:r>
        <w:rPr>
          <w:b w:val="0"/>
          <w:spacing w:val="-2"/>
        </w:rPr>
        <w:t>informacione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2"/>
        </w:rPr>
        <w:t>në</w:t>
      </w:r>
      <w:r>
        <w:rPr>
          <w:rFonts w:ascii="Times New Roman" w:hAnsi="Times New Roman"/>
          <w:spacing w:val="-5"/>
        </w:rPr>
        <w:t> </w:t>
      </w:r>
      <w:r>
        <w:rPr>
          <w:b w:val="0"/>
          <w:spacing w:val="-2"/>
        </w:rPr>
        <w:t>28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2"/>
        </w:rPr>
        <w:t>komuna,</w:t>
      </w:r>
      <w:r>
        <w:rPr>
          <w:rFonts w:ascii="Times New Roman" w:hAnsi="Times New Roman"/>
          <w:spacing w:val="-10"/>
        </w:rPr>
        <w:t> </w:t>
      </w:r>
      <w:r>
        <w:rPr>
          <w:b w:val="0"/>
          <w:spacing w:val="-2"/>
        </w:rPr>
        <w:t>ndërkaq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nëpërmjet</w:t>
      </w:r>
      <w:r>
        <w:rPr>
          <w:rFonts w:ascii="Times New Roman" w:hAnsi="Times New Roman"/>
        </w:rPr>
        <w:t> </w:t>
      </w:r>
      <w:r>
        <w:rPr>
          <w:b w:val="0"/>
        </w:rPr>
        <w:t>qasjes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dokumente</w:t>
      </w:r>
      <w:r>
        <w:rPr>
          <w:rFonts w:ascii="Times New Roman" w:hAnsi="Times New Roman"/>
        </w:rPr>
        <w:t> </w:t>
      </w:r>
      <w:r>
        <w:rPr>
          <w:b w:val="0"/>
        </w:rPr>
        <w:t>publike</w:t>
      </w:r>
      <w:r>
        <w:rPr>
          <w:rFonts w:ascii="Times New Roman" w:hAnsi="Times New Roman"/>
        </w:rPr>
        <w:t> </w:t>
      </w:r>
      <w:r>
        <w:rPr>
          <w:b w:val="0"/>
        </w:rPr>
        <w:t>janë</w:t>
      </w:r>
      <w:r>
        <w:rPr>
          <w:rFonts w:ascii="Times New Roman" w:hAnsi="Times New Roman"/>
        </w:rPr>
        <w:t> </w:t>
      </w:r>
      <w:r>
        <w:rPr>
          <w:b w:val="0"/>
        </w:rPr>
        <w:t>marrë</w:t>
      </w:r>
      <w:r>
        <w:rPr>
          <w:rFonts w:ascii="Times New Roman" w:hAnsi="Times New Roman"/>
        </w:rPr>
        <w:t> </w:t>
      </w:r>
      <w:r>
        <w:rPr>
          <w:b w:val="0"/>
        </w:rPr>
        <w:t>përgjigje</w:t>
      </w:r>
      <w:r>
        <w:rPr>
          <w:rFonts w:ascii="Times New Roman" w:hAnsi="Times New Roman"/>
        </w:rPr>
        <w:t> </w:t>
      </w:r>
      <w:r>
        <w:rPr>
          <w:b w:val="0"/>
        </w:rPr>
        <w:t>nga</w:t>
      </w:r>
      <w:r>
        <w:rPr>
          <w:rFonts w:ascii="Times New Roman" w:hAnsi="Times New Roman"/>
        </w:rPr>
        <w:t> </w:t>
      </w:r>
      <w:r>
        <w:rPr>
          <w:b w:val="0"/>
        </w:rPr>
        <w:t>18</w:t>
      </w:r>
      <w:r>
        <w:rPr>
          <w:rFonts w:ascii="Times New Roman" w:hAnsi="Times New Roman"/>
        </w:rPr>
        <w:t> </w:t>
      </w:r>
      <w:r>
        <w:rPr>
          <w:b w:val="0"/>
        </w:rPr>
        <w:t>Zyra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Informim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Komuna.</w:t>
      </w:r>
    </w:p>
    <w:p>
      <w:pPr>
        <w:pStyle w:val="BodyText"/>
        <w:spacing w:line="259" w:lineRule="auto" w:before="158"/>
        <w:ind w:left="1440" w:right="1434"/>
        <w:jc w:val="both"/>
        <w:rPr>
          <w:b w:val="0"/>
        </w:rPr>
      </w:pPr>
      <w:r>
        <w:rPr>
          <w:b w:val="0"/>
          <w:spacing w:val="-2"/>
        </w:rPr>
        <w:t>Nga</w:t>
      </w:r>
      <w:r>
        <w:rPr>
          <w:rFonts w:ascii="Times New Roman" w:hAnsi="Times New Roman"/>
          <w:spacing w:val="-9"/>
        </w:rPr>
        <w:t> </w:t>
      </w:r>
      <w:r>
        <w:rPr>
          <w:b w:val="0"/>
          <w:spacing w:val="-2"/>
        </w:rPr>
        <w:t>raportet</w:t>
      </w:r>
      <w:r>
        <w:rPr>
          <w:rFonts w:ascii="Times New Roman" w:hAnsi="Times New Roman"/>
          <w:spacing w:val="-9"/>
        </w:rPr>
        <w:t> </w:t>
      </w:r>
      <w:r>
        <w:rPr>
          <w:b w:val="0"/>
          <w:spacing w:val="-2"/>
        </w:rPr>
        <w:t>e</w:t>
      </w:r>
      <w:r>
        <w:rPr>
          <w:rFonts w:ascii="Times New Roman" w:hAnsi="Times New Roman"/>
          <w:spacing w:val="-6"/>
        </w:rPr>
        <w:t> </w:t>
      </w:r>
      <w:r>
        <w:rPr>
          <w:b w:val="0"/>
          <w:spacing w:val="-2"/>
        </w:rPr>
        <w:t>monitorimit</w:t>
      </w:r>
      <w:r>
        <w:rPr>
          <w:rFonts w:ascii="Times New Roman" w:hAnsi="Times New Roman"/>
          <w:spacing w:val="-11"/>
        </w:rPr>
        <w:t> </w:t>
      </w:r>
      <w:r>
        <w:rPr>
          <w:b w:val="0"/>
          <w:spacing w:val="-2"/>
        </w:rPr>
        <w:t>vjetor</w:t>
      </w:r>
      <w:r>
        <w:rPr>
          <w:rFonts w:ascii="Times New Roman" w:hAnsi="Times New Roman"/>
          <w:spacing w:val="-6"/>
        </w:rPr>
        <w:t> </w:t>
      </w:r>
      <w:r>
        <w:rPr>
          <w:b w:val="0"/>
          <w:spacing w:val="-2"/>
        </w:rPr>
        <w:t>del</w:t>
      </w:r>
      <w:r>
        <w:rPr>
          <w:rFonts w:ascii="Times New Roman" w:hAnsi="Times New Roman"/>
          <w:spacing w:val="-9"/>
        </w:rPr>
        <w:t> </w:t>
      </w:r>
      <w:r>
        <w:rPr>
          <w:b w:val="0"/>
          <w:spacing w:val="-2"/>
        </w:rPr>
        <w:t>se</w:t>
      </w:r>
      <w:r>
        <w:rPr>
          <w:rFonts w:ascii="Times New Roman" w:hAnsi="Times New Roman"/>
          <w:spacing w:val="-6"/>
        </w:rPr>
        <w:t> </w:t>
      </w:r>
      <w:r>
        <w:rPr>
          <w:b w:val="0"/>
          <w:spacing w:val="-2"/>
        </w:rPr>
        <w:t>nga</w:t>
      </w:r>
      <w:r>
        <w:rPr>
          <w:rFonts w:ascii="Times New Roman" w:hAnsi="Times New Roman"/>
          <w:spacing w:val="-9"/>
        </w:rPr>
        <w:t> </w:t>
      </w:r>
      <w:r>
        <w:rPr>
          <w:b w:val="0"/>
          <w:spacing w:val="-2"/>
        </w:rPr>
        <w:t>28</w:t>
      </w:r>
      <w:r>
        <w:rPr>
          <w:rFonts w:ascii="Times New Roman" w:hAnsi="Times New Roman"/>
          <w:spacing w:val="-6"/>
        </w:rPr>
        <w:t> </w:t>
      </w:r>
      <w:r>
        <w:rPr>
          <w:b w:val="0"/>
          <w:spacing w:val="-2"/>
        </w:rPr>
        <w:t>komuna,</w:t>
      </w:r>
      <w:r>
        <w:rPr>
          <w:rFonts w:ascii="Times New Roman" w:hAnsi="Times New Roman"/>
          <w:spacing w:val="-6"/>
        </w:rPr>
        <w:t> </w:t>
      </w:r>
      <w:r>
        <w:rPr>
          <w:b w:val="0"/>
          <w:spacing w:val="-2"/>
        </w:rPr>
        <w:t>mesatarisht</w:t>
      </w:r>
      <w:r>
        <w:rPr>
          <w:rFonts w:ascii="Times New Roman" w:hAnsi="Times New Roman"/>
          <w:spacing w:val="-6"/>
        </w:rPr>
        <w:t> </w:t>
      </w:r>
      <w:r>
        <w:rPr>
          <w:b w:val="0"/>
          <w:spacing w:val="-2"/>
        </w:rPr>
        <w:t>21.25%</w:t>
      </w:r>
      <w:r>
        <w:rPr>
          <w:rFonts w:ascii="Times New Roman" w:hAnsi="Times New Roman"/>
          <w:spacing w:val="-10"/>
        </w:rPr>
        <w:t> </w:t>
      </w:r>
      <w:r>
        <w:rPr>
          <w:b w:val="0"/>
          <w:spacing w:val="-2"/>
        </w:rPr>
        <w:t>e</w:t>
      </w:r>
      <w:r>
        <w:rPr>
          <w:rFonts w:ascii="Times New Roman" w:hAnsi="Times New Roman"/>
          <w:spacing w:val="-4"/>
        </w:rPr>
        <w:t> </w:t>
      </w:r>
      <w:r>
        <w:rPr>
          <w:b w:val="0"/>
          <w:spacing w:val="-2"/>
        </w:rPr>
        <w:t>tyre</w:t>
      </w:r>
      <w:r>
        <w:rPr>
          <w:rFonts w:ascii="Times New Roman" w:hAnsi="Times New Roman"/>
          <w:spacing w:val="-9"/>
        </w:rPr>
        <w:t> </w:t>
      </w:r>
      <w:r>
        <w:rPr>
          <w:b w:val="0"/>
          <w:spacing w:val="-2"/>
        </w:rPr>
        <w:t>kanë</w:t>
      </w:r>
      <w:r>
        <w:rPr>
          <w:rFonts w:ascii="Times New Roman" w:hAnsi="Times New Roman"/>
          <w:spacing w:val="-6"/>
        </w:rPr>
        <w:t> </w:t>
      </w:r>
      <w:r>
        <w:rPr>
          <w:b w:val="0"/>
          <w:spacing w:val="-2"/>
        </w:rPr>
        <w:t>plotësuar</w:t>
      </w:r>
      <w:r>
        <w:rPr>
          <w:rFonts w:ascii="Times New Roman" w:hAnsi="Times New Roman"/>
          <w:spacing w:val="-7"/>
        </w:rPr>
        <w:t> </w:t>
      </w:r>
      <w:r>
        <w:rPr>
          <w:b w:val="0"/>
          <w:spacing w:val="-2"/>
        </w:rPr>
        <w:t>aspektet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administrative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dhe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teknike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procesit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konsultimit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publik,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mesatarisht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82.14%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kanë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planifikuar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proceset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konsultimeve</w:t>
      </w:r>
      <w:r>
        <w:rPr>
          <w:rFonts w:ascii="Times New Roman" w:hAnsi="Times New Roman"/>
        </w:rPr>
        <w:t> </w:t>
      </w:r>
      <w:r>
        <w:rPr>
          <w:b w:val="0"/>
        </w:rPr>
        <w:t>publike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gjitha</w:t>
      </w:r>
      <w:r>
        <w:rPr>
          <w:rFonts w:ascii="Times New Roman" w:hAnsi="Times New Roman"/>
        </w:rPr>
        <w:t> </w:t>
      </w:r>
      <w:r>
        <w:rPr>
          <w:b w:val="0"/>
        </w:rPr>
        <w:t>komunat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monitoruara</w:t>
      </w:r>
      <w:r>
        <w:rPr>
          <w:rFonts w:ascii="Times New Roman" w:hAnsi="Times New Roman"/>
        </w:rPr>
        <w:t> </w:t>
      </w:r>
      <w:r>
        <w:rPr>
          <w:b w:val="0"/>
        </w:rPr>
        <w:t>28</w:t>
      </w:r>
      <w:r>
        <w:rPr>
          <w:rFonts w:ascii="Times New Roman" w:hAnsi="Times New Roman"/>
        </w:rPr>
        <w:t> </w:t>
      </w:r>
      <w:r>
        <w:rPr>
          <w:b w:val="0"/>
        </w:rPr>
        <w:t>nga</w:t>
      </w:r>
      <w:r>
        <w:rPr>
          <w:rFonts w:ascii="Times New Roman" w:hAnsi="Times New Roman"/>
        </w:rPr>
        <w:t> </w:t>
      </w:r>
      <w:r>
        <w:rPr>
          <w:b w:val="0"/>
        </w:rPr>
        <w:t>28</w:t>
      </w:r>
      <w:r>
        <w:rPr>
          <w:rFonts w:ascii="Times New Roman" w:hAnsi="Times New Roman"/>
        </w:rPr>
        <w:t> </w:t>
      </w:r>
      <w:r>
        <w:rPr>
          <w:b w:val="0"/>
        </w:rPr>
        <w:t>apo</w:t>
      </w:r>
      <w:r>
        <w:rPr>
          <w:rFonts w:ascii="Times New Roman" w:hAnsi="Times New Roman"/>
        </w:rPr>
        <w:t> </w:t>
      </w:r>
      <w:r>
        <w:rPr>
          <w:b w:val="0"/>
        </w:rPr>
        <w:t>100%</w:t>
      </w:r>
      <w:r>
        <w:rPr>
          <w:rFonts w:ascii="Times New Roman" w:hAnsi="Times New Roman"/>
        </w:rPr>
        <w:t> </w:t>
      </w:r>
      <w:r>
        <w:rPr>
          <w:b w:val="0"/>
        </w:rPr>
        <w:t>kanë</w:t>
      </w:r>
      <w:r>
        <w:rPr>
          <w:rFonts w:ascii="Times New Roman" w:hAnsi="Times New Roman"/>
        </w:rPr>
        <w:t> </w:t>
      </w:r>
      <w:r>
        <w:rPr>
          <w:b w:val="0"/>
        </w:rPr>
        <w:t>krijuar</w:t>
      </w:r>
      <w:r>
        <w:rPr>
          <w:rFonts w:ascii="Times New Roman" w:hAnsi="Times New Roman"/>
        </w:rPr>
        <w:t> </w:t>
      </w:r>
      <w:r>
        <w:rPr>
          <w:b w:val="0"/>
        </w:rPr>
        <w:t>rubrikën/menynë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konsultimeve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publike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ueb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faqe.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Përderisa,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20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28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komuna,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apo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71.42%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është</w:t>
      </w:r>
      <w:r>
        <w:rPr>
          <w:rFonts w:ascii="Times New Roman" w:hAnsi="Times New Roman"/>
        </w:rPr>
        <w:t> </w:t>
      </w:r>
      <w:r>
        <w:rPr>
          <w:b w:val="0"/>
        </w:rPr>
        <w:t>gjetur</w:t>
      </w:r>
      <w:r>
        <w:rPr>
          <w:rFonts w:ascii="Times New Roman" w:hAnsi="Times New Roman"/>
        </w:rPr>
        <w:t> </w:t>
      </w:r>
      <w:r>
        <w:rPr>
          <w:b w:val="0"/>
        </w:rPr>
        <w:t>vendimi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caktimin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zyrtarit</w:t>
      </w:r>
      <w:r>
        <w:rPr>
          <w:rFonts w:ascii="Times New Roman" w:hAnsi="Times New Roman"/>
        </w:rPr>
        <w:t> </w:t>
      </w:r>
      <w:r>
        <w:rPr>
          <w:b w:val="0"/>
        </w:rPr>
        <w:t>përgjegjës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konsultime</w:t>
      </w:r>
      <w:r>
        <w:rPr>
          <w:rFonts w:ascii="Times New Roman" w:hAnsi="Times New Roman"/>
        </w:rPr>
        <w:t> </w:t>
      </w:r>
      <w:r>
        <w:rPr>
          <w:b w:val="0"/>
        </w:rPr>
        <w:t>publike.</w:t>
      </w:r>
      <w:r>
        <w:rPr>
          <w:rFonts w:ascii="Times New Roman" w:hAnsi="Times New Roman"/>
        </w:rPr>
        <w:t> </w:t>
      </w:r>
      <w:r>
        <w:rPr>
          <w:b w:val="0"/>
        </w:rPr>
        <w:t>Ndërkaq,</w:t>
      </w:r>
      <w:r>
        <w:rPr>
          <w:rFonts w:ascii="Times New Roman" w:hAnsi="Times New Roman"/>
        </w:rPr>
        <w:t> </w:t>
      </w:r>
      <w:r>
        <w:rPr>
          <w:b w:val="0"/>
        </w:rPr>
        <w:t>raporti</w:t>
      </w:r>
      <w:r>
        <w:rPr>
          <w:rFonts w:ascii="Times New Roman" w:hAnsi="Times New Roman"/>
        </w:rPr>
        <w:t> </w:t>
      </w:r>
      <w:r>
        <w:rPr>
          <w:b w:val="0"/>
        </w:rPr>
        <w:t>vjetor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konsultimeve</w:t>
      </w:r>
      <w:r>
        <w:rPr>
          <w:rFonts w:ascii="Times New Roman" w:hAnsi="Times New Roman"/>
        </w:rPr>
        <w:t> </w:t>
      </w:r>
      <w:r>
        <w:rPr>
          <w:b w:val="0"/>
        </w:rPr>
        <w:t>publike</w:t>
      </w:r>
      <w:r>
        <w:rPr>
          <w:rFonts w:ascii="Times New Roman" w:hAnsi="Times New Roman"/>
        </w:rPr>
        <w:t> </w:t>
      </w:r>
      <w:r>
        <w:rPr>
          <w:b w:val="0"/>
        </w:rPr>
        <w:t>është</w:t>
      </w:r>
      <w:r>
        <w:rPr>
          <w:rFonts w:ascii="Times New Roman" w:hAnsi="Times New Roman"/>
        </w:rPr>
        <w:t> </w:t>
      </w:r>
      <w:r>
        <w:rPr>
          <w:b w:val="0"/>
        </w:rPr>
        <w:t>gjetur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17</w:t>
      </w:r>
      <w:r>
        <w:rPr>
          <w:rFonts w:ascii="Times New Roman" w:hAnsi="Times New Roman"/>
        </w:rPr>
        <w:t> </w:t>
      </w:r>
      <w:r>
        <w:rPr>
          <w:b w:val="0"/>
        </w:rPr>
        <w:t>nga</w:t>
      </w:r>
      <w:r>
        <w:rPr>
          <w:rFonts w:ascii="Times New Roman" w:hAnsi="Times New Roman"/>
        </w:rPr>
        <w:t> </w:t>
      </w:r>
      <w:r>
        <w:rPr>
          <w:b w:val="0"/>
        </w:rPr>
        <w:t>28</w:t>
      </w:r>
      <w:r>
        <w:rPr>
          <w:rFonts w:ascii="Times New Roman" w:hAnsi="Times New Roman"/>
        </w:rPr>
        <w:t> </w:t>
      </w:r>
      <w:r>
        <w:rPr>
          <w:b w:val="0"/>
        </w:rPr>
        <w:t>komunat,</w:t>
      </w:r>
      <w:r>
        <w:rPr>
          <w:rFonts w:ascii="Times New Roman" w:hAnsi="Times New Roman"/>
        </w:rPr>
        <w:t> </w:t>
      </w:r>
      <w:r>
        <w:rPr>
          <w:b w:val="0"/>
        </w:rPr>
        <w:t>apo</w:t>
      </w:r>
      <w:r>
        <w:rPr>
          <w:rFonts w:ascii="Times New Roman" w:hAnsi="Times New Roman"/>
        </w:rPr>
        <w:t> </w:t>
      </w:r>
      <w:r>
        <w:rPr>
          <w:b w:val="0"/>
        </w:rPr>
        <w:t>60.71%.</w:t>
      </w:r>
    </w:p>
    <w:p>
      <w:pPr>
        <w:pStyle w:val="BodyText"/>
        <w:spacing w:line="259" w:lineRule="auto" w:before="159"/>
        <w:ind w:left="1440" w:right="1432"/>
        <w:jc w:val="both"/>
        <w:rPr>
          <w:b w:val="0"/>
        </w:rPr>
      </w:pPr>
      <w:r>
        <w:rPr>
          <w:b w:val="0"/>
        </w:rPr>
        <w:t>Ndërkaq,</w:t>
      </w:r>
      <w:r>
        <w:rPr>
          <w:rFonts w:ascii="Times New Roman" w:hAnsi="Times New Roman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përgjigjet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18</w:t>
      </w:r>
      <w:r>
        <w:rPr>
          <w:rFonts w:ascii="Times New Roman" w:hAnsi="Times New Roman"/>
        </w:rPr>
        <w:t> </w:t>
      </w:r>
      <w:r>
        <w:rPr>
          <w:b w:val="0"/>
        </w:rPr>
        <w:t>Zyrave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Informim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Komuna</w:t>
      </w:r>
      <w:r>
        <w:rPr>
          <w:rFonts w:ascii="Times New Roman" w:hAnsi="Times New Roman"/>
        </w:rPr>
        <w:t> </w:t>
      </w:r>
      <w:r>
        <w:rPr>
          <w:b w:val="0"/>
        </w:rPr>
        <w:t>janë</w:t>
      </w:r>
      <w:r>
        <w:rPr>
          <w:rFonts w:ascii="Times New Roman" w:hAnsi="Times New Roman"/>
        </w:rPr>
        <w:t> </w:t>
      </w:r>
      <w:r>
        <w:rPr>
          <w:b w:val="0"/>
        </w:rPr>
        <w:t>raportuar</w:t>
      </w:r>
      <w:r>
        <w:rPr>
          <w:rFonts w:ascii="Times New Roman" w:hAnsi="Times New Roman"/>
        </w:rPr>
        <w:t> </w:t>
      </w:r>
      <w:r>
        <w:rPr>
          <w:b w:val="0"/>
        </w:rPr>
        <w:t>del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se</w:t>
      </w:r>
      <w:r>
        <w:rPr>
          <w:rFonts w:ascii="Times New Roman" w:hAnsi="Times New Roman"/>
        </w:rPr>
        <w:t> </w:t>
      </w:r>
      <w:r>
        <w:rPr>
          <w:b w:val="0"/>
        </w:rPr>
        <w:t>asnjë</w:t>
      </w:r>
      <w:r>
        <w:rPr>
          <w:rFonts w:ascii="Times New Roman" w:hAnsi="Times New Roman"/>
        </w:rPr>
        <w:t> </w:t>
      </w:r>
      <w:r>
        <w:rPr>
          <w:b w:val="0"/>
        </w:rPr>
        <w:t>komunë</w:t>
      </w:r>
      <w:r>
        <w:rPr>
          <w:rFonts w:ascii="Times New Roman" w:hAnsi="Times New Roman"/>
        </w:rPr>
        <w:t> </w:t>
      </w:r>
      <w:r>
        <w:rPr>
          <w:b w:val="0"/>
        </w:rPr>
        <w:t>nuk</w:t>
      </w:r>
      <w:r>
        <w:rPr>
          <w:rFonts w:ascii="Times New Roman" w:hAnsi="Times New Roman"/>
        </w:rPr>
        <w:t> </w:t>
      </w:r>
      <w:r>
        <w:rPr>
          <w:b w:val="0"/>
        </w:rPr>
        <w:t>ka</w:t>
      </w:r>
      <w:r>
        <w:rPr>
          <w:rFonts w:ascii="Times New Roman" w:hAnsi="Times New Roman"/>
        </w:rPr>
        <w:t> </w:t>
      </w:r>
      <w:r>
        <w:rPr>
          <w:b w:val="0"/>
        </w:rPr>
        <w:t>pasur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propozime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grupet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jashtme.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Po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ashtu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asnjë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rast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nuk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është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raportuar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se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Kryetari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i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Komunës,</w:t>
      </w:r>
      <w:r>
        <w:rPr>
          <w:rFonts w:ascii="Times New Roman" w:hAnsi="Times New Roman"/>
        </w:rPr>
        <w:t> </w:t>
      </w:r>
      <w:r>
        <w:rPr>
          <w:b w:val="0"/>
        </w:rPr>
        <w:t>nuk</w:t>
      </w:r>
      <w:r>
        <w:rPr>
          <w:rFonts w:ascii="Times New Roman" w:hAnsi="Times New Roman"/>
        </w:rPr>
        <w:t> </w:t>
      </w:r>
      <w:r>
        <w:rPr>
          <w:b w:val="0"/>
        </w:rPr>
        <w:t>ka</w:t>
      </w:r>
      <w:r>
        <w:rPr>
          <w:rFonts w:ascii="Times New Roman" w:hAnsi="Times New Roman"/>
        </w:rPr>
        <w:t> </w:t>
      </w:r>
      <w:r>
        <w:rPr>
          <w:b w:val="0"/>
        </w:rPr>
        <w:t>ri-kthyer</w:t>
      </w:r>
      <w:r>
        <w:rPr>
          <w:rFonts w:ascii="Times New Roman" w:hAnsi="Times New Roman"/>
        </w:rPr>
        <w:t> </w:t>
      </w:r>
      <w:r>
        <w:rPr>
          <w:b w:val="0"/>
        </w:rPr>
        <w:t>një</w:t>
      </w:r>
      <w:r>
        <w:rPr>
          <w:rFonts w:ascii="Times New Roman" w:hAnsi="Times New Roman"/>
        </w:rPr>
        <w:t> </w:t>
      </w:r>
      <w:r>
        <w:rPr>
          <w:b w:val="0"/>
        </w:rPr>
        <w:t>akt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shkak</w:t>
      </w:r>
      <w:r>
        <w:rPr>
          <w:rFonts w:ascii="Times New Roman" w:hAnsi="Times New Roman"/>
        </w:rPr>
        <w:t> </w:t>
      </w:r>
      <w:r>
        <w:rPr>
          <w:b w:val="0"/>
        </w:rPr>
        <w:t>se</w:t>
      </w:r>
      <w:r>
        <w:rPr>
          <w:rFonts w:ascii="Times New Roman" w:hAnsi="Times New Roman"/>
        </w:rPr>
        <w:t> </w:t>
      </w:r>
      <w:r>
        <w:rPr>
          <w:b w:val="0"/>
        </w:rPr>
        <w:t>nuk</w:t>
      </w:r>
      <w:r>
        <w:rPr>
          <w:rFonts w:ascii="Times New Roman" w:hAnsi="Times New Roman"/>
        </w:rPr>
        <w:t> </w:t>
      </w:r>
      <w:r>
        <w:rPr>
          <w:b w:val="0"/>
        </w:rPr>
        <w:t>ka</w:t>
      </w:r>
      <w:r>
        <w:rPr>
          <w:rFonts w:ascii="Times New Roman" w:hAnsi="Times New Roman"/>
        </w:rPr>
        <w:t> </w:t>
      </w:r>
      <w:r>
        <w:rPr>
          <w:b w:val="0"/>
        </w:rPr>
        <w:t>përmbushur</w:t>
      </w:r>
      <w:r>
        <w:rPr>
          <w:rFonts w:ascii="Times New Roman" w:hAnsi="Times New Roman"/>
        </w:rPr>
        <w:t> </w:t>
      </w:r>
      <w:r>
        <w:rPr>
          <w:b w:val="0"/>
        </w:rPr>
        <w:t>standardet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konsultimit</w:t>
      </w:r>
      <w:r>
        <w:rPr>
          <w:rFonts w:ascii="Times New Roman" w:hAnsi="Times New Roman"/>
        </w:rPr>
        <w:t> </w:t>
      </w:r>
      <w:r>
        <w:rPr>
          <w:b w:val="0"/>
        </w:rPr>
        <w:t>publike,</w:t>
      </w:r>
      <w:r>
        <w:rPr>
          <w:rFonts w:ascii="Times New Roman" w:hAnsi="Times New Roman"/>
        </w:rPr>
        <w:t> </w:t>
      </w:r>
      <w:r>
        <w:rPr>
          <w:b w:val="0"/>
        </w:rPr>
        <w:t>ngjashëm</w:t>
      </w:r>
      <w:r>
        <w:rPr>
          <w:rFonts w:ascii="Times New Roman" w:hAnsi="Times New Roman"/>
        </w:rPr>
        <w:t> </w:t>
      </w:r>
      <w:r>
        <w:rPr>
          <w:b w:val="0"/>
        </w:rPr>
        <w:t>as</w:t>
      </w:r>
      <w:r>
        <w:rPr>
          <w:rFonts w:ascii="Times New Roman" w:hAnsi="Times New Roman"/>
        </w:rPr>
        <w:t> </w:t>
      </w:r>
      <w:r>
        <w:rPr>
          <w:b w:val="0"/>
        </w:rPr>
        <w:t>Kuvendi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i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Komunës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nuk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ka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refuzuar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miratim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mos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përmbushje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këtyre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standardeve.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dhënat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mbledhura,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18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Zyra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Informim,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14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prej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tyre,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apo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77,77%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kanë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raportuar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se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kanë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krijuar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baza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dhënave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palët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interesit.</w:t>
      </w:r>
    </w:p>
    <w:p>
      <w:pPr>
        <w:pStyle w:val="BodyText"/>
        <w:spacing w:line="259" w:lineRule="auto" w:before="158"/>
        <w:ind w:left="1440" w:right="1435"/>
        <w:jc w:val="both"/>
        <w:rPr>
          <w:b w:val="0"/>
        </w:rPr>
      </w:pPr>
      <w:r>
        <w:rPr>
          <w:b w:val="0"/>
        </w:rPr>
        <w:t>Për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nxjerrë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informacion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më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përmbledhur,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dhënat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Data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baza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dhënave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Performancës</w:t>
      </w:r>
      <w:r>
        <w:rPr>
          <w:rFonts w:ascii="Times New Roman" w:hAnsi="Times New Roman"/>
        </w:rPr>
        <w:t> </w:t>
      </w:r>
      <w:r>
        <w:rPr>
          <w:b w:val="0"/>
        </w:rPr>
        <w:t>Komunale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vitin</w:t>
      </w:r>
      <w:r>
        <w:rPr>
          <w:rFonts w:ascii="Times New Roman" w:hAnsi="Times New Roman"/>
        </w:rPr>
        <w:t> </w:t>
      </w:r>
      <w:r>
        <w:rPr>
          <w:b w:val="0"/>
        </w:rPr>
        <w:t>2024,</w:t>
      </w:r>
      <w:r>
        <w:rPr>
          <w:rFonts w:ascii="Times New Roman" w:hAnsi="Times New Roman"/>
        </w:rPr>
        <w:t> </w:t>
      </w:r>
      <w:r>
        <w:rPr>
          <w:b w:val="0"/>
        </w:rPr>
        <w:t>janë</w:t>
      </w:r>
      <w:r>
        <w:rPr>
          <w:rFonts w:ascii="Times New Roman" w:hAnsi="Times New Roman"/>
        </w:rPr>
        <w:t> </w:t>
      </w:r>
      <w:r>
        <w:rPr>
          <w:b w:val="0"/>
        </w:rPr>
        <w:t>nxjerrë</w:t>
      </w:r>
      <w:r>
        <w:rPr>
          <w:rFonts w:ascii="Times New Roman" w:hAnsi="Times New Roman"/>
        </w:rPr>
        <w:t> </w:t>
      </w:r>
      <w:r>
        <w:rPr>
          <w:b w:val="0"/>
        </w:rPr>
        <w:t>këta</w:t>
      </w:r>
      <w:r>
        <w:rPr>
          <w:rFonts w:ascii="Times New Roman" w:hAnsi="Times New Roman"/>
        </w:rPr>
        <w:t> </w:t>
      </w:r>
      <w:r>
        <w:rPr>
          <w:b w:val="0"/>
        </w:rPr>
        <w:t>indikatorë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përqindjes</w:t>
      </w:r>
      <w:r>
        <w:rPr>
          <w:rFonts w:ascii="Times New Roman" w:hAnsi="Times New Roman"/>
        </w:rPr>
        <w:t> </w:t>
      </w:r>
      <w:r>
        <w:rPr>
          <w:b w:val="0"/>
        </w:rPr>
        <w:t>mesatare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34</w:t>
      </w:r>
      <w:r>
        <w:rPr>
          <w:rFonts w:ascii="Times New Roman" w:hAnsi="Times New Roman"/>
        </w:rPr>
        <w:t> </w:t>
      </w:r>
      <w:r>
        <w:rPr>
          <w:b w:val="0"/>
        </w:rPr>
        <w:t>komuna.</w:t>
      </w:r>
      <w:r>
        <w:rPr>
          <w:rFonts w:ascii="Times New Roman" w:hAnsi="Times New Roman"/>
        </w:rPr>
        <w:t> </w:t>
      </w:r>
      <w:r>
        <w:rPr>
          <w:b w:val="0"/>
        </w:rPr>
        <w:t>Ku,</w:t>
      </w:r>
      <w:r>
        <w:rPr>
          <w:rFonts w:ascii="Times New Roman" w:hAnsi="Times New Roman"/>
        </w:rPr>
        <w:t> </w:t>
      </w:r>
      <w:r>
        <w:rPr>
          <w:b w:val="0"/>
        </w:rPr>
        <w:t>performanca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mesatare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indikatorin</w:t>
      </w:r>
      <w:r>
        <w:rPr>
          <w:rFonts w:ascii="Times New Roman" w:hAnsi="Times New Roman"/>
        </w:rPr>
        <w:t> </w:t>
      </w:r>
      <w:r>
        <w:rPr>
          <w:b w:val="0"/>
        </w:rPr>
        <w:t>3.1.2.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Pjesëmarrja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ne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konsultime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publike,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del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te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jete,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30.61%;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3.1.3.</w:t>
      </w:r>
      <w:r>
        <w:rPr>
          <w:rFonts w:ascii="Times New Roman" w:hAnsi="Times New Roman"/>
        </w:rPr>
        <w:t> </w:t>
      </w:r>
      <w:r>
        <w:rPr>
          <w:b w:val="0"/>
        </w:rPr>
        <w:t>Aktet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komunale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dhe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dokumentet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politikave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lokale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te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konsultuara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me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publikun,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55.60%;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3.1.5.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Publikimi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raporteve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proceset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konsultimeve</w:t>
      </w:r>
      <w:r>
        <w:rPr>
          <w:rFonts w:ascii="Times New Roman" w:hAnsi="Times New Roman"/>
        </w:rPr>
        <w:t> </w:t>
      </w:r>
      <w:r>
        <w:rPr>
          <w:b w:val="0"/>
        </w:rPr>
        <w:t>publike,</w:t>
      </w:r>
      <w:r>
        <w:rPr>
          <w:rFonts w:ascii="Times New Roman" w:hAnsi="Times New Roman"/>
        </w:rPr>
        <w:t> </w:t>
      </w:r>
      <w:r>
        <w:rPr>
          <w:b w:val="0"/>
        </w:rPr>
        <w:t>32.95%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16.1.3.</w:t>
      </w:r>
      <w:r>
        <w:rPr>
          <w:rFonts w:ascii="Times New Roman" w:hAnsi="Times New Roman"/>
        </w:rPr>
        <w:t> </w:t>
      </w:r>
      <w:r>
        <w:rPr>
          <w:b w:val="0"/>
        </w:rPr>
        <w:t>Pjesëmarrja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grave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konsultime</w:t>
      </w:r>
      <w:r>
        <w:rPr>
          <w:rFonts w:ascii="Times New Roman" w:hAnsi="Times New Roman"/>
        </w:rPr>
        <w:t> </w:t>
      </w:r>
      <w:r>
        <w:rPr>
          <w:b w:val="0"/>
        </w:rPr>
        <w:t>publike</w:t>
      </w:r>
      <w:r>
        <w:rPr>
          <w:rFonts w:ascii="Times New Roman" w:hAnsi="Times New Roman"/>
        </w:rPr>
        <w:t> </w:t>
      </w:r>
      <w:r>
        <w:rPr>
          <w:b w:val="0"/>
        </w:rPr>
        <w:t>del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mesatare</w:t>
      </w:r>
      <w:r>
        <w:rPr>
          <w:rFonts w:ascii="Times New Roman" w:hAnsi="Times New Roman"/>
        </w:rPr>
        <w:t> </w:t>
      </w:r>
      <w:r>
        <w:rPr>
          <w:b w:val="0"/>
        </w:rPr>
        <w:t>prej</w:t>
      </w:r>
      <w:r>
        <w:rPr>
          <w:rFonts w:ascii="Times New Roman" w:hAnsi="Times New Roman"/>
        </w:rPr>
        <w:t> </w:t>
      </w:r>
      <w:r>
        <w:rPr>
          <w:b w:val="0"/>
        </w:rPr>
        <w:t>37.49%.</w:t>
      </w:r>
    </w:p>
    <w:p>
      <w:pPr>
        <w:pStyle w:val="Heading2"/>
        <w:spacing w:before="164"/>
        <w:rPr>
          <w:b w:val="0"/>
        </w:rPr>
      </w:pPr>
      <w:bookmarkStart w:name="_bookmark13" w:id="14"/>
      <w:bookmarkEnd w:id="14"/>
      <w:r>
        <w:rPr/>
      </w:r>
      <w:r>
        <w:rPr>
          <w:b w:val="0"/>
          <w:color w:val="2D74B5"/>
          <w:w w:val="95"/>
        </w:rPr>
        <w:t>Aspekti</w:t>
      </w:r>
      <w:r>
        <w:rPr>
          <w:rFonts w:ascii="Times New Roman"/>
          <w:color w:val="2D74B5"/>
          <w:spacing w:val="26"/>
        </w:rPr>
        <w:t> </w:t>
      </w:r>
      <w:r>
        <w:rPr>
          <w:b w:val="0"/>
          <w:color w:val="2D74B5"/>
          <w:w w:val="95"/>
        </w:rPr>
        <w:t>administrativ</w:t>
      </w:r>
      <w:r>
        <w:rPr>
          <w:rFonts w:ascii="Times New Roman"/>
          <w:color w:val="2D74B5"/>
          <w:spacing w:val="26"/>
        </w:rPr>
        <w:t> </w:t>
      </w:r>
      <w:r>
        <w:rPr>
          <w:b w:val="0"/>
          <w:color w:val="2D74B5"/>
          <w:w w:val="95"/>
        </w:rPr>
        <w:t>dhe</w:t>
      </w:r>
      <w:r>
        <w:rPr>
          <w:rFonts w:ascii="Times New Roman"/>
          <w:color w:val="2D74B5"/>
          <w:spacing w:val="23"/>
        </w:rPr>
        <w:t> </w:t>
      </w:r>
      <w:r>
        <w:rPr>
          <w:b w:val="0"/>
          <w:color w:val="2D74B5"/>
          <w:spacing w:val="-2"/>
          <w:w w:val="95"/>
        </w:rPr>
        <w:t>teknik</w:t>
      </w:r>
    </w:p>
    <w:p>
      <w:pPr>
        <w:pStyle w:val="BodyText"/>
        <w:spacing w:line="259" w:lineRule="auto" w:before="20"/>
        <w:ind w:left="1440" w:right="1432"/>
        <w:jc w:val="both"/>
        <w:rPr>
          <w:b w:val="0"/>
        </w:rPr>
      </w:pPr>
      <w:r>
        <w:rPr>
          <w:b w:val="0"/>
        </w:rPr>
        <w:t>Lidhur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vlerësimin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aspektit</w:t>
      </w:r>
      <w:r>
        <w:rPr>
          <w:rFonts w:ascii="Times New Roman" w:hAnsi="Times New Roman"/>
        </w:rPr>
        <w:t> </w:t>
      </w:r>
      <w:r>
        <w:rPr>
          <w:b w:val="0"/>
        </w:rPr>
        <w:t>administrativ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teknik</w:t>
      </w:r>
      <w:r>
        <w:rPr>
          <w:rFonts w:ascii="Times New Roman" w:hAnsi="Times New Roman"/>
        </w:rPr>
        <w:t> </w:t>
      </w:r>
      <w:r>
        <w:rPr>
          <w:b w:val="0"/>
        </w:rPr>
        <w:t>janë</w:t>
      </w:r>
      <w:r>
        <w:rPr>
          <w:rFonts w:ascii="Times New Roman" w:hAnsi="Times New Roman"/>
        </w:rPr>
        <w:t> </w:t>
      </w:r>
      <w:r>
        <w:rPr>
          <w:b w:val="0"/>
        </w:rPr>
        <w:t>nxjerrë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dhëna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dy</w:t>
      </w:r>
      <w:r>
        <w:rPr>
          <w:rFonts w:ascii="Times New Roman" w:hAnsi="Times New Roman"/>
        </w:rPr>
        <w:t> </w:t>
      </w:r>
      <w:r>
        <w:rPr>
          <w:b w:val="0"/>
        </w:rPr>
        <w:t>fusha: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fushën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parë,</w:t>
      </w:r>
      <w:r>
        <w:rPr>
          <w:rFonts w:ascii="Times New Roman" w:hAnsi="Times New Roman"/>
        </w:rPr>
        <w:t> </w:t>
      </w:r>
      <w:r>
        <w:rPr>
          <w:b w:val="0"/>
        </w:rPr>
        <w:t>përfshihen</w:t>
      </w:r>
      <w:r>
        <w:rPr>
          <w:rFonts w:ascii="Times New Roman" w:hAnsi="Times New Roman"/>
        </w:rPr>
        <w:t> </w:t>
      </w:r>
      <w:r>
        <w:rPr>
          <w:b w:val="0"/>
        </w:rPr>
        <w:t>përgatitjet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procesin</w:t>
      </w:r>
      <w:r>
        <w:rPr>
          <w:rFonts w:ascii="Times New Roman" w:hAnsi="Times New Roman"/>
        </w:rPr>
        <w:t> </w:t>
      </w:r>
      <w:r>
        <w:rPr>
          <w:b w:val="0"/>
        </w:rPr>
        <w:t>si:</w:t>
      </w:r>
      <w:r>
        <w:rPr>
          <w:rFonts w:ascii="Times New Roman" w:hAnsi="Times New Roman"/>
        </w:rPr>
        <w:t> </w:t>
      </w:r>
      <w:r>
        <w:rPr>
          <w:b w:val="0"/>
        </w:rPr>
        <w:t>(caktimi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zyrtarit</w:t>
      </w:r>
      <w:r>
        <w:rPr>
          <w:rFonts w:ascii="Times New Roman" w:hAnsi="Times New Roman"/>
        </w:rPr>
        <w:t> </w:t>
      </w:r>
      <w:r>
        <w:rPr>
          <w:b w:val="0"/>
        </w:rPr>
        <w:t>përgjegjës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konsultim</w:t>
      </w:r>
      <w:r>
        <w:rPr>
          <w:rFonts w:ascii="Times New Roman" w:hAnsi="Times New Roman"/>
        </w:rPr>
        <w:t> </w:t>
      </w:r>
      <w:r>
        <w:rPr>
          <w:b w:val="0"/>
        </w:rPr>
        <w:t>publik;</w:t>
      </w:r>
      <w:r>
        <w:rPr>
          <w:rFonts w:ascii="Times New Roman" w:hAnsi="Times New Roman"/>
        </w:rPr>
        <w:t> </w:t>
      </w:r>
      <w:r>
        <w:rPr>
          <w:b w:val="0"/>
        </w:rPr>
        <w:t>hartimi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planeve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konsultimit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publik;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krijimi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i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menu/rubrikës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së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veçantë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brenda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ueb-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faqes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zyrtare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procesin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konsultimit</w:t>
      </w:r>
      <w:r>
        <w:rPr>
          <w:rFonts w:ascii="Times New Roman" w:hAnsi="Times New Roman"/>
        </w:rPr>
        <w:t> </w:t>
      </w:r>
      <w:r>
        <w:rPr>
          <w:b w:val="0"/>
        </w:rPr>
        <w:t>publik;</w:t>
      </w:r>
      <w:r>
        <w:rPr>
          <w:rFonts w:ascii="Times New Roman" w:hAnsi="Times New Roman"/>
        </w:rPr>
        <w:t> </w:t>
      </w:r>
      <w:r>
        <w:rPr>
          <w:b w:val="0"/>
        </w:rPr>
        <w:t>krijimi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bazave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dhënave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palët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interesuara,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fusha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dytë</w:t>
      </w:r>
      <w:r>
        <w:rPr>
          <w:rFonts w:ascii="Times New Roman" w:hAnsi="Times New Roman"/>
        </w:rPr>
        <w:t> </w:t>
      </w:r>
      <w:r>
        <w:rPr>
          <w:b w:val="0"/>
        </w:rPr>
        <w:t>se</w:t>
      </w:r>
      <w:r>
        <w:rPr>
          <w:rFonts w:ascii="Times New Roman" w:hAnsi="Times New Roman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ka</w:t>
      </w:r>
      <w:r>
        <w:rPr>
          <w:rFonts w:ascii="Times New Roman" w:hAnsi="Times New Roman"/>
        </w:rPr>
        <w:t> </w:t>
      </w:r>
      <w:r>
        <w:rPr>
          <w:b w:val="0"/>
        </w:rPr>
        <w:t>pasur</w:t>
      </w:r>
      <w:r>
        <w:rPr>
          <w:rFonts w:ascii="Times New Roman" w:hAnsi="Times New Roman"/>
        </w:rPr>
        <w:t> </w:t>
      </w:r>
      <w:r>
        <w:rPr>
          <w:b w:val="0"/>
        </w:rPr>
        <w:t>projekt</w:t>
      </w:r>
      <w:r>
        <w:rPr>
          <w:rFonts w:ascii="Times New Roman" w:hAnsi="Times New Roman"/>
        </w:rPr>
        <w:t> </w:t>
      </w:r>
      <w:r>
        <w:rPr>
          <w:b w:val="0"/>
        </w:rPr>
        <w:t>propozime</w:t>
      </w:r>
      <w:r>
        <w:rPr>
          <w:rFonts w:ascii="Times New Roman" w:hAnsi="Times New Roman"/>
        </w:rPr>
        <w:t> </w:t>
      </w:r>
      <w:r>
        <w:rPr>
          <w:b w:val="0"/>
        </w:rPr>
        <w:t>nga</w:t>
      </w:r>
      <w:r>
        <w:rPr>
          <w:rFonts w:ascii="Times New Roman" w:hAnsi="Times New Roman"/>
        </w:rPr>
        <w:t> </w:t>
      </w:r>
      <w:r>
        <w:rPr>
          <w:b w:val="0"/>
        </w:rPr>
        <w:t>grupet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jashtme</w:t>
      </w:r>
      <w:r>
        <w:rPr>
          <w:rFonts w:ascii="Times New Roman" w:hAnsi="Times New Roman"/>
        </w:rPr>
        <w:t> </w:t>
      </w:r>
      <w:r>
        <w:rPr>
          <w:b w:val="0"/>
        </w:rPr>
        <w:t>punuese,</w:t>
      </w:r>
      <w:r>
        <w:rPr>
          <w:rFonts w:ascii="Times New Roman" w:hAnsi="Times New Roman"/>
        </w:rPr>
        <w:t> </w:t>
      </w:r>
      <w:r>
        <w:rPr>
          <w:b w:val="0"/>
        </w:rPr>
        <w:t>iniciativa</w:t>
      </w:r>
      <w:r>
        <w:rPr>
          <w:rFonts w:ascii="Times New Roman" w:hAnsi="Times New Roman"/>
        </w:rPr>
        <w:t> </w:t>
      </w:r>
      <w:r>
        <w:rPr>
          <w:b w:val="0"/>
        </w:rPr>
        <w:t>qytetare,</w:t>
      </w:r>
      <w:r>
        <w:rPr>
          <w:rFonts w:ascii="Times New Roman" w:hAnsi="Times New Roman"/>
        </w:rPr>
        <w:t> </w:t>
      </w:r>
      <w:r>
        <w:rPr>
          <w:b w:val="0"/>
        </w:rPr>
        <w:t>apo</w:t>
      </w:r>
      <w:r>
        <w:rPr>
          <w:rFonts w:ascii="Times New Roman" w:hAnsi="Times New Roman"/>
        </w:rPr>
        <w:t> </w:t>
      </w:r>
      <w:r>
        <w:rPr>
          <w:b w:val="0"/>
        </w:rPr>
        <w:t>komitetet</w:t>
      </w:r>
      <w:r>
        <w:rPr>
          <w:rFonts w:ascii="Times New Roman" w:hAnsi="Times New Roman"/>
        </w:rPr>
        <w:t> </w:t>
      </w:r>
      <w:r>
        <w:rPr>
          <w:b w:val="0"/>
        </w:rPr>
        <w:t>konsultative;</w:t>
      </w:r>
    </w:p>
    <w:p>
      <w:pPr>
        <w:pStyle w:val="BodyText"/>
        <w:spacing w:before="161"/>
        <w:ind w:left="1440"/>
        <w:jc w:val="both"/>
        <w:rPr>
          <w:b w:val="0"/>
        </w:rPr>
      </w:pPr>
      <w:r>
        <w:rPr>
          <w:b w:val="0"/>
        </w:rPr>
        <w:t>Të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dhënat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përgjithshme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28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komuna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monitoruara</w:t>
      </w:r>
      <w:r>
        <w:rPr>
          <w:rFonts w:ascii="Times New Roman" w:hAnsi="Times New Roman"/>
          <w:spacing w:val="-7"/>
        </w:rPr>
        <w:t> </w:t>
      </w:r>
      <w:r>
        <w:rPr>
          <w:b w:val="0"/>
          <w:spacing w:val="-2"/>
        </w:rPr>
        <w:t>dalin:</w:t>
      </w:r>
    </w:p>
    <w:p>
      <w:pPr>
        <w:pStyle w:val="ListParagraph"/>
        <w:numPr>
          <w:ilvl w:val="0"/>
          <w:numId w:val="5"/>
        </w:numPr>
        <w:tabs>
          <w:tab w:pos="2160" w:val="left" w:leader="none"/>
          <w:tab w:pos="2161" w:val="left" w:leader="none"/>
        </w:tabs>
        <w:spacing w:line="240" w:lineRule="auto" w:before="180" w:after="0"/>
        <w:ind w:left="2160" w:right="0" w:hanging="361"/>
        <w:jc w:val="left"/>
        <w:rPr>
          <w:b w:val="0"/>
          <w:sz w:val="22"/>
        </w:rPr>
      </w:pPr>
      <w:r>
        <w:rPr>
          <w:b w:val="0"/>
          <w:sz w:val="22"/>
        </w:rPr>
        <w:t>71.42%</w:t>
      </w:r>
      <w:r>
        <w:rPr>
          <w:rFonts w:ascii="Times New Roman" w:hAnsi="Times New Roman"/>
          <w:spacing w:val="-13"/>
          <w:sz w:val="22"/>
        </w:rPr>
        <w:t> </w:t>
      </w:r>
      <w:r>
        <w:rPr>
          <w:b w:val="0"/>
          <w:sz w:val="22"/>
        </w:rPr>
        <w:t>kanë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z w:val="22"/>
        </w:rPr>
        <w:t>caktuar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zyrtarin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përgjegjës</w:t>
      </w:r>
      <w:r>
        <w:rPr>
          <w:rFonts w:ascii="Times New Roman" w:hAnsi="Times New Roman"/>
          <w:spacing w:val="-11"/>
          <w:sz w:val="22"/>
        </w:rPr>
        <w:t> </w:t>
      </w:r>
      <w:r>
        <w:rPr>
          <w:b w:val="0"/>
          <w:sz w:val="22"/>
        </w:rPr>
        <w:t>për</w:t>
      </w:r>
      <w:r>
        <w:rPr>
          <w:rFonts w:ascii="Times New Roman" w:hAnsi="Times New Roman"/>
          <w:spacing w:val="-11"/>
          <w:sz w:val="22"/>
        </w:rPr>
        <w:t> </w:t>
      </w:r>
      <w:r>
        <w:rPr>
          <w:b w:val="0"/>
          <w:sz w:val="22"/>
        </w:rPr>
        <w:t>konsultim</w:t>
      </w:r>
      <w:r>
        <w:rPr>
          <w:rFonts w:ascii="Times New Roman" w:hAnsi="Times New Roman"/>
          <w:spacing w:val="-11"/>
          <w:sz w:val="22"/>
        </w:rPr>
        <w:t> </w:t>
      </w:r>
      <w:r>
        <w:rPr>
          <w:b w:val="0"/>
          <w:spacing w:val="-2"/>
          <w:sz w:val="22"/>
        </w:rPr>
        <w:t>publik;</w:t>
      </w:r>
    </w:p>
    <w:p>
      <w:pPr>
        <w:pStyle w:val="BodyText"/>
        <w:spacing w:line="256" w:lineRule="auto" w:before="183"/>
        <w:ind w:left="1440" w:right="1435"/>
        <w:jc w:val="both"/>
        <w:rPr>
          <w:b w:val="0"/>
        </w:rPr>
      </w:pPr>
      <w:r>
        <w:rPr>
          <w:b w:val="0"/>
        </w:rPr>
        <w:t>Në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këta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indikatorë,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1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përgjegjësi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ka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dalë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Zyrtarin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Kryesor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Administrativ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(ZKA),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ku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20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28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komunat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monitoruara,</w:t>
      </w:r>
      <w:r>
        <w:rPr>
          <w:rFonts w:ascii="Times New Roman" w:hAnsi="Times New Roman"/>
        </w:rPr>
        <w:t> </w:t>
      </w:r>
      <w:r>
        <w:rPr>
          <w:b w:val="0"/>
        </w:rPr>
        <w:t>Zyrtari</w:t>
      </w:r>
      <w:r>
        <w:rPr>
          <w:rFonts w:ascii="Times New Roman" w:hAnsi="Times New Roman"/>
        </w:rPr>
        <w:t> </w:t>
      </w:r>
      <w:r>
        <w:rPr>
          <w:b w:val="0"/>
        </w:rPr>
        <w:t>Kryesor</w:t>
      </w:r>
      <w:r>
        <w:rPr>
          <w:rFonts w:ascii="Times New Roman" w:hAnsi="Times New Roman"/>
        </w:rPr>
        <w:t> </w:t>
      </w:r>
      <w:r>
        <w:rPr>
          <w:b w:val="0"/>
        </w:rPr>
        <w:t>Administrativ</w:t>
      </w:r>
      <w:r>
        <w:rPr>
          <w:rFonts w:ascii="Times New Roman" w:hAnsi="Times New Roman"/>
        </w:rPr>
        <w:t> </w:t>
      </w:r>
      <w:r>
        <w:rPr>
          <w:b w:val="0"/>
        </w:rPr>
        <w:t>ka</w:t>
      </w:r>
      <w:r>
        <w:rPr>
          <w:rFonts w:ascii="Times New Roman" w:hAnsi="Times New Roman"/>
        </w:rPr>
        <w:t> </w:t>
      </w:r>
      <w:r>
        <w:rPr>
          <w:b w:val="0"/>
        </w:rPr>
        <w:t>përmbushur</w:t>
      </w:r>
      <w:r>
        <w:rPr>
          <w:rFonts w:ascii="Times New Roman" w:hAnsi="Times New Roman"/>
        </w:rPr>
        <w:t> </w:t>
      </w:r>
      <w:r>
        <w:rPr>
          <w:b w:val="0"/>
        </w:rPr>
        <w:t>këtë</w:t>
      </w:r>
      <w:r>
        <w:rPr>
          <w:rFonts w:ascii="Times New Roman" w:hAnsi="Times New Roman"/>
        </w:rPr>
        <w:t> </w:t>
      </w:r>
      <w:r>
        <w:rPr>
          <w:b w:val="0"/>
        </w:rPr>
        <w:t>detyrë.</w:t>
      </w:r>
    </w:p>
    <w:p>
      <w:pPr>
        <w:pStyle w:val="BodyText"/>
        <w:spacing w:line="259" w:lineRule="auto" w:before="165"/>
        <w:ind w:left="1440" w:right="1436"/>
        <w:jc w:val="both"/>
        <w:rPr>
          <w:b w:val="0"/>
        </w:rPr>
      </w:pPr>
      <w:r>
        <w:rPr>
          <w:b w:val="0"/>
        </w:rPr>
        <w:t>Ndërkaq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katër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detyra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dalin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zyrtarin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përgjegjës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projekt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propozim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dhe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zyrtarin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konsultim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publik</w:t>
      </w:r>
      <w:r>
        <w:rPr>
          <w:rFonts w:ascii="Times New Roman" w:hAnsi="Times New Roman"/>
        </w:rPr>
        <w:t> </w:t>
      </w:r>
      <w:r>
        <w:rPr>
          <w:b w:val="0"/>
        </w:rPr>
        <w:t>(të</w:t>
      </w:r>
      <w:r>
        <w:rPr>
          <w:rFonts w:ascii="Times New Roman" w:hAnsi="Times New Roman"/>
        </w:rPr>
        <w:t> </w:t>
      </w:r>
      <w:r>
        <w:rPr>
          <w:b w:val="0"/>
        </w:rPr>
        <w:t>bashkë</w:t>
      </w:r>
      <w:r>
        <w:rPr>
          <w:rFonts w:ascii="Times New Roman" w:hAnsi="Times New Roman"/>
        </w:rPr>
        <w:t> </w:t>
      </w:r>
      <w:r>
        <w:rPr>
          <w:b w:val="0"/>
        </w:rPr>
        <w:t>menaxhuara)</w:t>
      </w:r>
      <w:r>
        <w:rPr>
          <w:rFonts w:ascii="Times New Roman" w:hAnsi="Times New Roman"/>
        </w:rPr>
        <w:t> </w:t>
      </w:r>
      <w:r>
        <w:rPr>
          <w:b w:val="0"/>
        </w:rPr>
        <w:t>ku</w:t>
      </w:r>
      <w:r>
        <w:rPr>
          <w:rFonts w:ascii="Times New Roman" w:hAnsi="Times New Roman"/>
        </w:rPr>
        <w:t> </w:t>
      </w:r>
      <w:r>
        <w:rPr>
          <w:b w:val="0"/>
        </w:rPr>
        <w:t>përmbushja</w:t>
      </w:r>
      <w:r>
        <w:rPr>
          <w:rFonts w:ascii="Times New Roman" w:hAnsi="Times New Roman"/>
        </w:rPr>
        <w:t> </w:t>
      </w:r>
      <w:r>
        <w:rPr>
          <w:b w:val="0"/>
        </w:rPr>
        <w:t>paraqitet</w:t>
      </w:r>
      <w:r>
        <w:rPr>
          <w:rFonts w:ascii="Times New Roman" w:hAnsi="Times New Roman"/>
        </w:rPr>
        <w:t> </w:t>
      </w:r>
      <w:r>
        <w:rPr>
          <w:b w:val="0"/>
        </w:rPr>
        <w:t>si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vijim:</w:t>
      </w:r>
    </w:p>
    <w:p>
      <w:pPr>
        <w:pStyle w:val="ListParagraph"/>
        <w:numPr>
          <w:ilvl w:val="0"/>
          <w:numId w:val="5"/>
        </w:numPr>
        <w:tabs>
          <w:tab w:pos="2160" w:val="left" w:leader="none"/>
          <w:tab w:pos="2161" w:val="left" w:leader="none"/>
        </w:tabs>
        <w:spacing w:line="240" w:lineRule="auto" w:before="159" w:after="0"/>
        <w:ind w:left="2160" w:right="0" w:hanging="361"/>
        <w:jc w:val="left"/>
        <w:rPr>
          <w:b w:val="0"/>
          <w:sz w:val="22"/>
        </w:rPr>
      </w:pPr>
      <w:r>
        <w:rPr>
          <w:b w:val="0"/>
          <w:sz w:val="22"/>
        </w:rPr>
        <w:t>Në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17</w:t>
      </w:r>
      <w:r>
        <w:rPr>
          <w:rFonts w:ascii="Times New Roman" w:hAnsi="Times New Roman"/>
          <w:spacing w:val="-7"/>
          <w:sz w:val="22"/>
        </w:rPr>
        <w:t> </w:t>
      </w:r>
      <w:r>
        <w:rPr>
          <w:b w:val="0"/>
          <w:sz w:val="22"/>
        </w:rPr>
        <w:t>nga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28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komuna</w:t>
      </w:r>
      <w:r>
        <w:rPr>
          <w:rFonts w:ascii="Times New Roman" w:hAnsi="Times New Roman"/>
          <w:spacing w:val="-7"/>
          <w:sz w:val="22"/>
        </w:rPr>
        <w:t> </w:t>
      </w:r>
      <w:r>
        <w:rPr>
          <w:b w:val="0"/>
          <w:sz w:val="22"/>
        </w:rPr>
        <w:t>-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z w:val="22"/>
        </w:rPr>
        <w:t>përgatitja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z w:val="22"/>
        </w:rPr>
        <w:t>e</w:t>
      </w:r>
      <w:r>
        <w:rPr>
          <w:rFonts w:ascii="Times New Roman" w:hAnsi="Times New Roman"/>
          <w:spacing w:val="-6"/>
          <w:sz w:val="22"/>
        </w:rPr>
        <w:t> </w:t>
      </w:r>
      <w:r>
        <w:rPr>
          <w:b w:val="0"/>
          <w:sz w:val="22"/>
        </w:rPr>
        <w:t>raporteve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pacing w:val="-2"/>
          <w:sz w:val="22"/>
        </w:rPr>
        <w:t>vjetore;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0" w:footer="1012" w:top="1420" w:bottom="1200" w:left="0" w:right="0"/>
        </w:sectPr>
      </w:pPr>
    </w:p>
    <w:p>
      <w:pPr>
        <w:pStyle w:val="BodyText"/>
        <w:spacing w:line="259" w:lineRule="auto" w:before="39"/>
        <w:ind w:left="1440" w:right="1432"/>
        <w:jc w:val="both"/>
        <w:rPr>
          <w:b w:val="0"/>
        </w:rPr>
      </w:pPr>
      <w:r>
        <w:rPr>
          <w:b w:val="0"/>
        </w:rPr>
        <w:t>Referuar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edhe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Raportit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Përmbushjen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Obligimeve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Agjenda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Evropiane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(janar-qershor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2024),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del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se</w:t>
      </w:r>
      <w:r>
        <w:rPr>
          <w:rFonts w:ascii="Times New Roman" w:hAnsi="Times New Roman"/>
        </w:rPr>
        <w:t> </w:t>
      </w:r>
      <w:r>
        <w:rPr>
          <w:b w:val="0"/>
        </w:rPr>
        <w:t>24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komuna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kanë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caktuar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zyrtarin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konsultim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publik,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ndërkaq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5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komuna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(Gllogoc,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Deçan,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Fushë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Kosovë,</w:t>
      </w:r>
      <w:r>
        <w:rPr>
          <w:rFonts w:ascii="Times New Roman" w:hAnsi="Times New Roman"/>
        </w:rPr>
        <w:t> </w:t>
      </w:r>
      <w:r>
        <w:rPr>
          <w:b w:val="0"/>
        </w:rPr>
        <w:t>Prizren,</w:t>
      </w:r>
      <w:r>
        <w:rPr>
          <w:rFonts w:ascii="Times New Roman" w:hAnsi="Times New Roman"/>
        </w:rPr>
        <w:t> </w:t>
      </w:r>
      <w:r>
        <w:rPr>
          <w:b w:val="0"/>
        </w:rPr>
        <w:t>Ranillug)</w:t>
      </w:r>
      <w:r>
        <w:rPr>
          <w:rFonts w:ascii="Times New Roman" w:hAnsi="Times New Roman"/>
        </w:rPr>
        <w:t> </w:t>
      </w:r>
      <w:r>
        <w:rPr>
          <w:b w:val="0"/>
        </w:rPr>
        <w:t>nuk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kanë</w:t>
      </w:r>
      <w:r>
        <w:rPr>
          <w:rFonts w:ascii="Times New Roman" w:hAnsi="Times New Roman"/>
        </w:rPr>
        <w:t> </w:t>
      </w:r>
      <w:r>
        <w:rPr>
          <w:b w:val="0"/>
        </w:rPr>
        <w:t>caktuar</w:t>
      </w:r>
      <w:r>
        <w:rPr>
          <w:rFonts w:ascii="Times New Roman" w:hAnsi="Times New Roman"/>
        </w:rPr>
        <w:t> </w:t>
      </w:r>
      <w:r>
        <w:rPr>
          <w:b w:val="0"/>
        </w:rPr>
        <w:t>ende</w:t>
      </w:r>
      <w:r>
        <w:rPr>
          <w:rFonts w:ascii="Times New Roman" w:hAnsi="Times New Roman"/>
        </w:rPr>
        <w:t> </w:t>
      </w:r>
      <w:r>
        <w:rPr>
          <w:b w:val="0"/>
        </w:rPr>
        <w:t>zyrtarin</w:t>
      </w:r>
      <w:r>
        <w:rPr>
          <w:rFonts w:ascii="Times New Roman" w:hAnsi="Times New Roman"/>
        </w:rPr>
        <w:t> </w:t>
      </w:r>
      <w:r>
        <w:rPr>
          <w:b w:val="0"/>
        </w:rPr>
        <w:t>përgjegjës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koordinim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konsultimit</w:t>
      </w:r>
      <w:r>
        <w:rPr>
          <w:rFonts w:ascii="Times New Roman" w:hAnsi="Times New Roman"/>
        </w:rPr>
        <w:t> </w:t>
      </w:r>
      <w:r>
        <w:rPr>
          <w:b w:val="0"/>
        </w:rPr>
        <w:t>publik</w:t>
      </w:r>
      <w:hyperlink w:history="true" w:anchor="_bookmark17">
        <w:r>
          <w:rPr>
            <w:b w:val="0"/>
            <w:vertAlign w:val="superscript"/>
          </w:rPr>
          <w:t>11</w:t>
        </w:r>
        <w:r>
          <w:rPr>
            <w:b w:val="0"/>
            <w:vertAlign w:val="baseline"/>
          </w:rPr>
          <w:t>.</w:t>
        </w:r>
      </w:hyperlink>
    </w:p>
    <w:p>
      <w:pPr>
        <w:pStyle w:val="Heading3"/>
        <w:ind w:left="1440"/>
        <w:jc w:val="both"/>
        <w:rPr>
          <w:b w:val="0"/>
        </w:rPr>
      </w:pPr>
      <w:bookmarkStart w:name="_bookmark14" w:id="15"/>
      <w:bookmarkEnd w:id="15"/>
      <w:r>
        <w:rPr/>
      </w:r>
      <w:r>
        <w:rPr>
          <w:b w:val="0"/>
          <w:color w:val="1F4D78"/>
        </w:rPr>
        <w:t>Rubrika</w:t>
      </w:r>
      <w:r>
        <w:rPr>
          <w:rFonts w:ascii="Times New Roman" w:hAnsi="Times New Roman"/>
          <w:color w:val="1F4D78"/>
          <w:spacing w:val="-8"/>
        </w:rPr>
        <w:t> </w:t>
      </w:r>
      <w:r>
        <w:rPr>
          <w:b w:val="0"/>
          <w:color w:val="1F4D78"/>
        </w:rPr>
        <w:t>për</w:t>
      </w:r>
      <w:r>
        <w:rPr>
          <w:rFonts w:ascii="Times New Roman" w:hAnsi="Times New Roman"/>
          <w:color w:val="1F4D78"/>
          <w:spacing w:val="-7"/>
        </w:rPr>
        <w:t> </w:t>
      </w:r>
      <w:r>
        <w:rPr>
          <w:b w:val="0"/>
          <w:color w:val="1F4D78"/>
        </w:rPr>
        <w:t>konsultimet</w:t>
      </w:r>
      <w:r>
        <w:rPr>
          <w:rFonts w:ascii="Times New Roman" w:hAnsi="Times New Roman"/>
          <w:color w:val="1F4D78"/>
          <w:spacing w:val="-8"/>
        </w:rPr>
        <w:t> </w:t>
      </w:r>
      <w:r>
        <w:rPr>
          <w:b w:val="0"/>
          <w:color w:val="1F4D78"/>
        </w:rPr>
        <w:t>me</w:t>
      </w:r>
      <w:r>
        <w:rPr>
          <w:rFonts w:ascii="Times New Roman" w:hAnsi="Times New Roman"/>
          <w:color w:val="1F4D78"/>
          <w:spacing w:val="-8"/>
        </w:rPr>
        <w:t> </w:t>
      </w:r>
      <w:r>
        <w:rPr>
          <w:b w:val="0"/>
          <w:color w:val="1F4D78"/>
        </w:rPr>
        <w:t>shkrim</w:t>
      </w:r>
      <w:r>
        <w:rPr>
          <w:rFonts w:ascii="Times New Roman" w:hAnsi="Times New Roman"/>
          <w:color w:val="1F4D78"/>
          <w:spacing w:val="-8"/>
        </w:rPr>
        <w:t> </w:t>
      </w:r>
      <w:r>
        <w:rPr>
          <w:b w:val="0"/>
          <w:color w:val="1F4D78"/>
        </w:rPr>
        <w:t>dhe</w:t>
      </w:r>
      <w:r>
        <w:rPr>
          <w:rFonts w:ascii="Times New Roman" w:hAnsi="Times New Roman"/>
          <w:color w:val="1F4D78"/>
          <w:spacing w:val="-7"/>
        </w:rPr>
        <w:t> </w:t>
      </w:r>
      <w:r>
        <w:rPr>
          <w:b w:val="0"/>
          <w:color w:val="1F4D78"/>
          <w:spacing w:val="-2"/>
        </w:rPr>
        <w:t>elektronike</w:t>
      </w:r>
    </w:p>
    <w:p>
      <w:pPr>
        <w:pStyle w:val="BodyText"/>
        <w:spacing w:line="256" w:lineRule="auto" w:before="24"/>
        <w:ind w:left="1440" w:right="1445"/>
        <w:rPr>
          <w:b w:val="0"/>
        </w:rPr>
      </w:pP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vlerësimin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rubrikës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konsultim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shkrim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elektronik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monitorimit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vjetor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është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vlerësuar</w:t>
      </w:r>
      <w:r>
        <w:rPr>
          <w:rFonts w:ascii="Times New Roman" w:hAnsi="Times New Roman"/>
        </w:rPr>
        <w:t> </w:t>
      </w:r>
      <w:r>
        <w:rPr>
          <w:b w:val="0"/>
        </w:rPr>
        <w:t>një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indikatorë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34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komuna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(Rubrika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konsultimet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me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shkrim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dhe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elektronik).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Te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kjo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kategori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del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se:</w:t>
      </w:r>
    </w:p>
    <w:p>
      <w:pPr>
        <w:pStyle w:val="ListParagraph"/>
        <w:numPr>
          <w:ilvl w:val="0"/>
          <w:numId w:val="5"/>
        </w:numPr>
        <w:tabs>
          <w:tab w:pos="2160" w:val="left" w:leader="none"/>
          <w:tab w:pos="2161" w:val="left" w:leader="none"/>
        </w:tabs>
        <w:spacing w:line="256" w:lineRule="auto" w:before="165" w:after="0"/>
        <w:ind w:left="2160" w:right="1562" w:hanging="360"/>
        <w:jc w:val="left"/>
        <w:rPr>
          <w:b w:val="0"/>
          <w:sz w:val="22"/>
        </w:rPr>
      </w:pPr>
      <w:r>
        <w:rPr>
          <w:b w:val="0"/>
          <w:sz w:val="22"/>
        </w:rPr>
        <w:t>100%</w:t>
      </w:r>
      <w:r>
        <w:rPr>
          <w:rFonts w:ascii="Times New Roman" w:hAnsi="Times New Roman"/>
          <w:spacing w:val="-11"/>
          <w:sz w:val="22"/>
        </w:rPr>
        <w:t> </w:t>
      </w:r>
      <w:r>
        <w:rPr>
          <w:b w:val="0"/>
          <w:sz w:val="22"/>
        </w:rPr>
        <w:t>kanë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z w:val="22"/>
        </w:rPr>
        <w:t>krijuar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menu/rubrikë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z w:val="22"/>
        </w:rPr>
        <w:t>të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veçantë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brenda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z w:val="22"/>
        </w:rPr>
        <w:t>ueb-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z w:val="22"/>
        </w:rPr>
        <w:t>faqes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z w:val="22"/>
        </w:rPr>
        <w:t>zyrtare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z w:val="22"/>
        </w:rPr>
        <w:t>për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procesin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z w:val="22"/>
        </w:rPr>
        <w:t>e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konsultimit</w:t>
      </w:r>
      <w:r>
        <w:rPr>
          <w:rFonts w:ascii="Times New Roman" w:hAnsi="Times New Roman"/>
          <w:sz w:val="22"/>
        </w:rPr>
        <w:t> </w:t>
      </w:r>
      <w:r>
        <w:rPr>
          <w:b w:val="0"/>
          <w:spacing w:val="-2"/>
          <w:sz w:val="22"/>
        </w:rPr>
        <w:t>publik;</w:t>
      </w:r>
    </w:p>
    <w:p>
      <w:pPr>
        <w:pStyle w:val="BodyText"/>
        <w:spacing w:line="259" w:lineRule="auto" w:before="164"/>
        <w:ind w:left="1440" w:right="1445"/>
        <w:rPr>
          <w:b w:val="0"/>
        </w:rPr>
      </w:pPr>
      <w:r>
        <w:rPr>
          <w:b w:val="0"/>
        </w:rPr>
        <w:t>Në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këtë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indikator,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vlerësimi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i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mekanizmit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përgjegjës,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është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vlerësuar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puna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70"/>
        </w:rPr>
        <w:t> </w:t>
      </w:r>
      <w:r>
        <w:rPr>
          <w:b w:val="0"/>
        </w:rPr>
        <w:t>Zyrtarit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Kryesor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Administrativ,</w:t>
      </w:r>
      <w:r>
        <w:rPr>
          <w:rFonts w:ascii="Times New Roman" w:hAnsi="Times New Roman"/>
        </w:rPr>
        <w:t> </w:t>
      </w:r>
      <w:r>
        <w:rPr>
          <w:b w:val="0"/>
        </w:rPr>
        <w:t>ku</w:t>
      </w:r>
      <w:r>
        <w:rPr>
          <w:rFonts w:ascii="Times New Roman" w:hAnsi="Times New Roman"/>
        </w:rPr>
        <w:t> </w:t>
      </w:r>
      <w:r>
        <w:rPr>
          <w:b w:val="0"/>
        </w:rPr>
        <w:t>del</w:t>
      </w:r>
      <w:r>
        <w:rPr>
          <w:rFonts w:ascii="Times New Roman" w:hAnsi="Times New Roman"/>
        </w:rPr>
        <w:t> </w:t>
      </w:r>
      <w:r>
        <w:rPr>
          <w:b w:val="0"/>
        </w:rPr>
        <w:t>se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28</w:t>
      </w:r>
      <w:r>
        <w:rPr>
          <w:rFonts w:ascii="Times New Roman" w:hAnsi="Times New Roman"/>
        </w:rPr>
        <w:t> </w:t>
      </w:r>
      <w:r>
        <w:rPr>
          <w:b w:val="0"/>
        </w:rPr>
        <w:t>nga</w:t>
      </w:r>
      <w:r>
        <w:rPr>
          <w:rFonts w:ascii="Times New Roman" w:hAnsi="Times New Roman"/>
        </w:rPr>
        <w:t> </w:t>
      </w:r>
      <w:r>
        <w:rPr>
          <w:b w:val="0"/>
        </w:rPr>
        <w:t>28</w:t>
      </w:r>
      <w:r>
        <w:rPr>
          <w:rFonts w:ascii="Times New Roman" w:hAnsi="Times New Roman"/>
        </w:rPr>
        <w:t> </w:t>
      </w:r>
      <w:r>
        <w:rPr>
          <w:b w:val="0"/>
        </w:rPr>
        <w:t>komuna</w:t>
      </w:r>
      <w:r>
        <w:rPr>
          <w:rFonts w:ascii="Times New Roman" w:hAnsi="Times New Roman"/>
        </w:rPr>
        <w:t> </w:t>
      </w:r>
      <w:r>
        <w:rPr>
          <w:b w:val="0"/>
        </w:rPr>
        <w:t>është</w:t>
      </w:r>
      <w:r>
        <w:rPr>
          <w:rFonts w:ascii="Times New Roman" w:hAnsi="Times New Roman"/>
        </w:rPr>
        <w:t> </w:t>
      </w:r>
      <w:r>
        <w:rPr>
          <w:b w:val="0"/>
        </w:rPr>
        <w:t>përmbushur</w:t>
      </w:r>
      <w:r>
        <w:rPr>
          <w:rFonts w:ascii="Times New Roman" w:hAnsi="Times New Roman"/>
        </w:rPr>
        <w:t> </w:t>
      </w:r>
      <w:r>
        <w:rPr>
          <w:b w:val="0"/>
        </w:rPr>
        <w:t>detyra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krijimit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rubrikës</w:t>
      </w:r>
      <w:r>
        <w:rPr>
          <w:rFonts w:ascii="Times New Roman" w:hAnsi="Times New Roman"/>
        </w:rPr>
        <w:t> </w:t>
      </w:r>
      <w:r>
        <w:rPr>
          <w:b w:val="0"/>
        </w:rPr>
        <w:t>së</w:t>
      </w:r>
      <w:r>
        <w:rPr>
          <w:rFonts w:ascii="Times New Roman" w:hAnsi="Times New Roman"/>
        </w:rPr>
        <w:t> </w:t>
      </w:r>
      <w:r>
        <w:rPr>
          <w:b w:val="0"/>
        </w:rPr>
        <w:t>veçantë.</w:t>
      </w:r>
    </w:p>
    <w:p>
      <w:pPr>
        <w:pStyle w:val="BodyText"/>
        <w:spacing w:line="259" w:lineRule="auto" w:before="160"/>
        <w:ind w:left="1440" w:right="1432"/>
        <w:jc w:val="both"/>
        <w:rPr>
          <w:b w:val="0"/>
        </w:rPr>
      </w:pPr>
      <w:r>
        <w:rPr>
          <w:b w:val="0"/>
        </w:rPr>
        <w:t>Referuar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Raportit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te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Vlerësimit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Transparencës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së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Komunave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(janar-dhjetor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2023)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theksohet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se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viti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2023</w:t>
      </w:r>
      <w:r>
        <w:rPr>
          <w:rFonts w:ascii="Times New Roman" w:hAnsi="Times New Roman"/>
        </w:rPr>
        <w:t> </w:t>
      </w:r>
      <w:r>
        <w:rPr>
          <w:b w:val="0"/>
        </w:rPr>
        <w:t>ka</w:t>
      </w:r>
      <w:r>
        <w:rPr>
          <w:rFonts w:ascii="Times New Roman" w:hAnsi="Times New Roman"/>
        </w:rPr>
        <w:t> </w:t>
      </w:r>
      <w:r>
        <w:rPr>
          <w:b w:val="0"/>
        </w:rPr>
        <w:t>vazhduar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jetë</w:t>
      </w:r>
      <w:r>
        <w:rPr>
          <w:rFonts w:ascii="Times New Roman" w:hAnsi="Times New Roman"/>
        </w:rPr>
        <w:t> </w:t>
      </w:r>
      <w:r>
        <w:rPr>
          <w:b w:val="0"/>
        </w:rPr>
        <w:t>sfidues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zyrat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informimit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komunave,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shkak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mos</w:t>
      </w:r>
      <w:r>
        <w:rPr>
          <w:rFonts w:ascii="Times New Roman" w:hAnsi="Times New Roman"/>
        </w:rPr>
        <w:t> </w:t>
      </w:r>
      <w:r>
        <w:rPr>
          <w:b w:val="0"/>
        </w:rPr>
        <w:t>funksionimit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ueb</w:t>
      </w:r>
      <w:r>
        <w:rPr>
          <w:rFonts w:ascii="Times New Roman" w:hAnsi="Times New Roman"/>
        </w:rPr>
        <w:t> </w:t>
      </w:r>
      <w:r>
        <w:rPr>
          <w:b w:val="0"/>
        </w:rPr>
        <w:t>faqeve</w:t>
      </w:r>
      <w:r>
        <w:rPr>
          <w:rFonts w:ascii="Times New Roman" w:hAnsi="Times New Roman"/>
        </w:rPr>
        <w:t> </w:t>
      </w:r>
      <w:r>
        <w:rPr>
          <w:b w:val="0"/>
        </w:rPr>
        <w:t>zyrtare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komunave,</w:t>
      </w:r>
      <w:r>
        <w:rPr>
          <w:rFonts w:ascii="Times New Roman" w:hAnsi="Times New Roman"/>
        </w:rPr>
        <w:t> </w:t>
      </w:r>
      <w:r>
        <w:rPr>
          <w:b w:val="0"/>
        </w:rPr>
        <w:t>që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ka</w:t>
      </w:r>
      <w:r>
        <w:rPr>
          <w:rFonts w:ascii="Times New Roman" w:hAnsi="Times New Roman"/>
        </w:rPr>
        <w:t> </w:t>
      </w:r>
      <w:r>
        <w:rPr>
          <w:b w:val="0"/>
        </w:rPr>
        <w:t>krijuar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problem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përditësimin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dhëna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funksionimin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rregullt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ueb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faqeve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zyrtare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te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komunave.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Qasja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ueb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faqe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zyrtare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komunave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nuk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është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qasshme</w:t>
      </w:r>
      <w:r>
        <w:rPr>
          <w:rFonts w:ascii="Times New Roman" w:hAnsi="Times New Roman"/>
        </w:rPr>
        <w:t> </w:t>
      </w:r>
      <w:r>
        <w:rPr>
          <w:b w:val="0"/>
        </w:rPr>
        <w:t>gjatë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gjithë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kohës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dhe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krijon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vështirësi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hapjen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ngadalësuar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dokumenteve,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saktësinë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dhënave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ka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raste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kur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ueb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faqet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zyrtare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komunave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dalin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sistemi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dhe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nuk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lejojnë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marrjen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informacioneve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dokumente,</w:t>
      </w:r>
      <w:r>
        <w:rPr>
          <w:rFonts w:ascii="Times New Roman" w:hAnsi="Times New Roman"/>
        </w:rPr>
        <w:t> </w:t>
      </w:r>
      <w:r>
        <w:rPr>
          <w:b w:val="0"/>
        </w:rPr>
        <w:t>që</w:t>
      </w:r>
      <w:r>
        <w:rPr>
          <w:rFonts w:ascii="Times New Roman" w:hAnsi="Times New Roman"/>
        </w:rPr>
        <w:t> </w:t>
      </w:r>
      <w:r>
        <w:rPr>
          <w:b w:val="0"/>
        </w:rPr>
        <w:t>duhet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jenë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arritshme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publikun,</w:t>
      </w:r>
      <w:r>
        <w:rPr>
          <w:rFonts w:ascii="Times New Roman" w:hAnsi="Times New Roman"/>
        </w:rPr>
        <w:t> </w:t>
      </w:r>
      <w:r>
        <w:rPr>
          <w:b w:val="0"/>
        </w:rPr>
        <w:t>brenda</w:t>
      </w:r>
      <w:r>
        <w:rPr>
          <w:rFonts w:ascii="Times New Roman" w:hAnsi="Times New Roman"/>
        </w:rPr>
        <w:t> </w:t>
      </w:r>
      <w:r>
        <w:rPr>
          <w:b w:val="0"/>
        </w:rPr>
        <w:t>afateve</w:t>
      </w:r>
      <w:r>
        <w:rPr>
          <w:rFonts w:ascii="Times New Roman" w:hAnsi="Times New Roman"/>
        </w:rPr>
        <w:t> </w:t>
      </w:r>
      <w:r>
        <w:rPr>
          <w:b w:val="0"/>
        </w:rPr>
        <w:t>kohore</w:t>
      </w:r>
      <w:hyperlink w:history="true" w:anchor="_bookmark18">
        <w:r>
          <w:rPr>
            <w:b w:val="0"/>
            <w:vertAlign w:val="superscript"/>
          </w:rPr>
          <w:t>12</w:t>
        </w:r>
        <w:r>
          <w:rPr>
            <w:b w:val="0"/>
            <w:vertAlign w:val="baseline"/>
          </w:rPr>
          <w:t>.</w:t>
        </w:r>
      </w:hyperlink>
    </w:p>
    <w:p>
      <w:pPr>
        <w:pStyle w:val="Heading2"/>
        <w:spacing w:before="161"/>
        <w:rPr>
          <w:b w:val="0"/>
        </w:rPr>
      </w:pPr>
      <w:bookmarkStart w:name="_bookmark15" w:id="16"/>
      <w:bookmarkEnd w:id="16"/>
      <w:r>
        <w:rPr/>
      </w:r>
      <w:r>
        <w:rPr>
          <w:b w:val="0"/>
          <w:color w:val="2D74B5"/>
        </w:rPr>
        <w:t>Planifikimi</w:t>
      </w:r>
      <w:r>
        <w:rPr>
          <w:rFonts w:ascii="Times New Roman"/>
          <w:color w:val="2D74B5"/>
          <w:spacing w:val="-17"/>
        </w:rPr>
        <w:t> </w:t>
      </w:r>
      <w:r>
        <w:rPr>
          <w:b w:val="0"/>
          <w:color w:val="2D74B5"/>
        </w:rPr>
        <w:t>i</w:t>
      </w:r>
      <w:r>
        <w:rPr>
          <w:rFonts w:ascii="Times New Roman"/>
          <w:color w:val="2D74B5"/>
          <w:spacing w:val="-16"/>
        </w:rPr>
        <w:t> </w:t>
      </w:r>
      <w:r>
        <w:rPr>
          <w:b w:val="0"/>
          <w:color w:val="2D74B5"/>
        </w:rPr>
        <w:t>konsultimeve</w:t>
      </w:r>
      <w:r>
        <w:rPr>
          <w:rFonts w:ascii="Times New Roman"/>
          <w:color w:val="2D74B5"/>
          <w:spacing w:val="-16"/>
        </w:rPr>
        <w:t> </w:t>
      </w:r>
      <w:r>
        <w:rPr>
          <w:b w:val="0"/>
          <w:color w:val="2D74B5"/>
          <w:spacing w:val="-2"/>
        </w:rPr>
        <w:t>publike</w:t>
      </w:r>
    </w:p>
    <w:p>
      <w:pPr>
        <w:pStyle w:val="BodyText"/>
        <w:spacing w:line="259" w:lineRule="auto" w:before="23"/>
        <w:ind w:left="1440" w:right="1433"/>
        <w:jc w:val="both"/>
        <w:rPr>
          <w:b w:val="0"/>
        </w:rPr>
      </w:pPr>
      <w:r>
        <w:rPr>
          <w:b w:val="0"/>
        </w:rPr>
        <w:t>Lidhur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me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vlerësimin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planifikimit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konsultimeve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publike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janë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nxjerrë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dhëna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dy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fusha: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fushën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parë,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përfshihen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përgatitja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planeve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si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(përgatitja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planit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konsultimeve).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fushën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dytë,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përfshihen</w:t>
      </w:r>
      <w:r>
        <w:rPr>
          <w:rFonts w:ascii="Times New Roman" w:hAnsi="Times New Roman"/>
        </w:rPr>
        <w:t> </w:t>
      </w:r>
      <w:r>
        <w:rPr>
          <w:b w:val="0"/>
        </w:rPr>
        <w:t>propozimet</w:t>
      </w:r>
      <w:r>
        <w:rPr>
          <w:rFonts w:ascii="Times New Roman" w:hAnsi="Times New Roman"/>
        </w:rPr>
        <w:t> </w:t>
      </w:r>
      <w:r>
        <w:rPr>
          <w:b w:val="0"/>
        </w:rPr>
        <w:t>nga</w:t>
      </w:r>
      <w:r>
        <w:rPr>
          <w:rFonts w:ascii="Times New Roman" w:hAnsi="Times New Roman"/>
        </w:rPr>
        <w:t> </w:t>
      </w:r>
      <w:r>
        <w:rPr>
          <w:b w:val="0"/>
        </w:rPr>
        <w:t>grupet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jashtme,</w:t>
      </w:r>
      <w:r>
        <w:rPr>
          <w:rFonts w:ascii="Times New Roman" w:hAnsi="Times New Roman"/>
        </w:rPr>
        <w:t> </w:t>
      </w:r>
      <w:r>
        <w:rPr>
          <w:b w:val="0"/>
        </w:rPr>
        <w:t>iniciativat</w:t>
      </w:r>
      <w:r>
        <w:rPr>
          <w:rFonts w:ascii="Times New Roman" w:hAnsi="Times New Roman"/>
        </w:rPr>
        <w:t> </w:t>
      </w:r>
      <w:r>
        <w:rPr>
          <w:b w:val="0"/>
        </w:rPr>
        <w:t>apo</w:t>
      </w:r>
      <w:r>
        <w:rPr>
          <w:rFonts w:ascii="Times New Roman" w:hAnsi="Times New Roman"/>
        </w:rPr>
        <w:t> </w:t>
      </w:r>
      <w:r>
        <w:rPr>
          <w:b w:val="0"/>
        </w:rPr>
        <w:t>komitetet</w:t>
      </w:r>
      <w:r>
        <w:rPr>
          <w:rFonts w:ascii="Times New Roman" w:hAnsi="Times New Roman"/>
        </w:rPr>
        <w:t> </w:t>
      </w:r>
      <w:r>
        <w:rPr>
          <w:b w:val="0"/>
        </w:rPr>
        <w:t>konsultative.</w:t>
      </w:r>
    </w:p>
    <w:p>
      <w:pPr>
        <w:pStyle w:val="Heading3"/>
        <w:ind w:left="1440"/>
        <w:jc w:val="both"/>
        <w:rPr>
          <w:b w:val="0"/>
        </w:rPr>
      </w:pPr>
      <w:bookmarkStart w:name="_bookmark16" w:id="17"/>
      <w:bookmarkEnd w:id="17"/>
      <w:r>
        <w:rPr/>
      </w:r>
      <w:r>
        <w:rPr>
          <w:b w:val="0"/>
          <w:color w:val="1F4D78"/>
        </w:rPr>
        <w:t>Përgatitja</w:t>
      </w:r>
      <w:r>
        <w:rPr>
          <w:rFonts w:ascii="Times New Roman" w:hAnsi="Times New Roman"/>
          <w:color w:val="1F4D78"/>
          <w:spacing w:val="-5"/>
        </w:rPr>
        <w:t> </w:t>
      </w:r>
      <w:r>
        <w:rPr>
          <w:b w:val="0"/>
          <w:color w:val="1F4D78"/>
        </w:rPr>
        <w:t>e</w:t>
      </w:r>
      <w:r>
        <w:rPr>
          <w:rFonts w:ascii="Times New Roman" w:hAnsi="Times New Roman"/>
          <w:color w:val="1F4D78"/>
          <w:spacing w:val="-7"/>
        </w:rPr>
        <w:t> </w:t>
      </w:r>
      <w:r>
        <w:rPr>
          <w:b w:val="0"/>
          <w:color w:val="1F4D78"/>
          <w:spacing w:val="-2"/>
        </w:rPr>
        <w:t>planeve</w:t>
      </w:r>
    </w:p>
    <w:p>
      <w:pPr>
        <w:pStyle w:val="BodyText"/>
        <w:spacing w:before="21"/>
        <w:ind w:left="1440"/>
        <w:rPr>
          <w:b w:val="0"/>
        </w:rPr>
      </w:pPr>
      <w:r>
        <w:rPr>
          <w:b w:val="0"/>
        </w:rPr>
        <w:t>Te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kategoria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parë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monitorimi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28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komunave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del</w:t>
      </w:r>
      <w:r>
        <w:rPr>
          <w:rFonts w:ascii="Times New Roman" w:hAnsi="Times New Roman"/>
          <w:spacing w:val="-9"/>
        </w:rPr>
        <w:t> </w:t>
      </w:r>
      <w:r>
        <w:rPr>
          <w:b w:val="0"/>
          <w:spacing w:val="-5"/>
        </w:rPr>
        <w:t>se:</w:t>
      </w:r>
    </w:p>
    <w:p>
      <w:pPr>
        <w:pStyle w:val="ListParagraph"/>
        <w:numPr>
          <w:ilvl w:val="0"/>
          <w:numId w:val="5"/>
        </w:numPr>
        <w:tabs>
          <w:tab w:pos="2160" w:val="left" w:leader="none"/>
          <w:tab w:pos="2161" w:val="left" w:leader="none"/>
        </w:tabs>
        <w:spacing w:line="240" w:lineRule="auto" w:before="183" w:after="0"/>
        <w:ind w:left="2160" w:right="0" w:hanging="361"/>
        <w:jc w:val="left"/>
        <w:rPr>
          <w:b w:val="0"/>
          <w:sz w:val="22"/>
        </w:rPr>
      </w:pPr>
      <w:r>
        <w:rPr>
          <w:b w:val="0"/>
          <w:sz w:val="22"/>
        </w:rPr>
        <w:t>82.14%</w:t>
      </w:r>
      <w:r>
        <w:rPr>
          <w:rFonts w:ascii="Times New Roman" w:hAnsi="Times New Roman"/>
          <w:spacing w:val="-13"/>
          <w:sz w:val="22"/>
        </w:rPr>
        <w:t> </w:t>
      </w:r>
      <w:r>
        <w:rPr>
          <w:b w:val="0"/>
          <w:sz w:val="22"/>
        </w:rPr>
        <w:t>kanë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z w:val="22"/>
        </w:rPr>
        <w:t>hartuar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planet</w:t>
      </w:r>
      <w:r>
        <w:rPr>
          <w:rFonts w:ascii="Times New Roman" w:hAnsi="Times New Roman"/>
          <w:spacing w:val="-11"/>
          <w:sz w:val="22"/>
        </w:rPr>
        <w:t> </w:t>
      </w:r>
      <w:r>
        <w:rPr>
          <w:b w:val="0"/>
          <w:sz w:val="22"/>
        </w:rPr>
        <w:t>e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konsultimit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pacing w:val="-2"/>
          <w:sz w:val="22"/>
        </w:rPr>
        <w:t>publik;</w:t>
      </w:r>
    </w:p>
    <w:p>
      <w:pPr>
        <w:pStyle w:val="BodyText"/>
        <w:spacing w:line="259" w:lineRule="auto" w:before="181"/>
        <w:ind w:left="1440" w:right="1445"/>
        <w:rPr>
          <w:b w:val="0"/>
        </w:rPr>
      </w:pPr>
      <w:r>
        <w:rPr>
          <w:b w:val="0"/>
        </w:rPr>
        <w:t>Nga</w:t>
      </w:r>
      <w:r>
        <w:rPr>
          <w:rFonts w:ascii="Times New Roman" w:hAnsi="Times New Roman"/>
          <w:spacing w:val="30"/>
        </w:rPr>
        <w:t> </w:t>
      </w:r>
      <w:r>
        <w:rPr>
          <w:b w:val="0"/>
        </w:rPr>
        <w:t>këta</w:t>
      </w:r>
      <w:r>
        <w:rPr>
          <w:rFonts w:ascii="Times New Roman" w:hAnsi="Times New Roman"/>
          <w:spacing w:val="30"/>
        </w:rPr>
        <w:t> </w:t>
      </w:r>
      <w:r>
        <w:rPr>
          <w:b w:val="0"/>
        </w:rPr>
        <w:t>indikatorë,</w:t>
      </w:r>
      <w:r>
        <w:rPr>
          <w:rFonts w:ascii="Times New Roman" w:hAnsi="Times New Roman"/>
          <w:spacing w:val="34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30"/>
        </w:rPr>
        <w:t> </w:t>
      </w:r>
      <w:r>
        <w:rPr>
          <w:b w:val="0"/>
        </w:rPr>
        <w:t>dy</w:t>
      </w:r>
      <w:r>
        <w:rPr>
          <w:rFonts w:ascii="Times New Roman" w:hAnsi="Times New Roman"/>
          <w:spacing w:val="33"/>
        </w:rPr>
        <w:t> </w:t>
      </w:r>
      <w:r>
        <w:rPr>
          <w:b w:val="0"/>
        </w:rPr>
        <w:t>(2)</w:t>
      </w:r>
      <w:r>
        <w:rPr>
          <w:rFonts w:ascii="Times New Roman" w:hAnsi="Times New Roman"/>
          <w:spacing w:val="33"/>
        </w:rPr>
        <w:t> </w:t>
      </w:r>
      <w:r>
        <w:rPr>
          <w:b w:val="0"/>
        </w:rPr>
        <w:t>raste</w:t>
      </w:r>
      <w:r>
        <w:rPr>
          <w:rFonts w:ascii="Times New Roman" w:hAnsi="Times New Roman"/>
          <w:spacing w:val="30"/>
        </w:rPr>
        <w:t> </w:t>
      </w:r>
      <w:r>
        <w:rPr>
          <w:b w:val="0"/>
        </w:rPr>
        <w:t>ka</w:t>
      </w:r>
      <w:r>
        <w:rPr>
          <w:rFonts w:ascii="Times New Roman" w:hAnsi="Times New Roman"/>
          <w:spacing w:val="30"/>
        </w:rPr>
        <w:t> </w:t>
      </w:r>
      <w:r>
        <w:rPr>
          <w:b w:val="0"/>
        </w:rPr>
        <w:t>qenë</w:t>
      </w:r>
      <w:r>
        <w:rPr>
          <w:rFonts w:ascii="Times New Roman" w:hAnsi="Times New Roman"/>
          <w:spacing w:val="33"/>
        </w:rPr>
        <w:t> </w:t>
      </w:r>
      <w:r>
        <w:rPr>
          <w:b w:val="0"/>
        </w:rPr>
        <w:t>Zyrtari</w:t>
      </w:r>
      <w:r>
        <w:rPr>
          <w:rFonts w:ascii="Times New Roman" w:hAnsi="Times New Roman"/>
          <w:spacing w:val="29"/>
        </w:rPr>
        <w:t> </w:t>
      </w:r>
      <w:r>
        <w:rPr>
          <w:b w:val="0"/>
        </w:rPr>
        <w:t>Kryesor</w:t>
      </w:r>
      <w:r>
        <w:rPr>
          <w:rFonts w:ascii="Times New Roman" w:hAnsi="Times New Roman"/>
          <w:spacing w:val="31"/>
        </w:rPr>
        <w:t> </w:t>
      </w:r>
      <w:r>
        <w:rPr>
          <w:b w:val="0"/>
        </w:rPr>
        <w:t>Administrativ</w:t>
      </w:r>
      <w:r>
        <w:rPr>
          <w:rFonts w:ascii="Times New Roman" w:hAnsi="Times New Roman"/>
          <w:spacing w:val="30"/>
        </w:rPr>
        <w:t> </w:t>
      </w:r>
      <w:r>
        <w:rPr>
          <w:b w:val="0"/>
        </w:rPr>
        <w:t>dhe</w:t>
      </w:r>
      <w:r>
        <w:rPr>
          <w:rFonts w:ascii="Times New Roman" w:hAnsi="Times New Roman"/>
          <w:spacing w:val="30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33"/>
        </w:rPr>
        <w:t> </w:t>
      </w:r>
      <w:r>
        <w:rPr>
          <w:b w:val="0"/>
        </w:rPr>
        <w:t>një</w:t>
      </w:r>
      <w:r>
        <w:rPr>
          <w:rFonts w:ascii="Times New Roman" w:hAnsi="Times New Roman"/>
          <w:spacing w:val="35"/>
        </w:rPr>
        <w:t> </w:t>
      </w:r>
      <w:r>
        <w:rPr>
          <w:b w:val="0"/>
        </w:rPr>
        <w:t>(1)</w:t>
      </w:r>
      <w:r>
        <w:rPr>
          <w:rFonts w:ascii="Times New Roman" w:hAnsi="Times New Roman"/>
          <w:spacing w:val="30"/>
        </w:rPr>
        <w:t> </w:t>
      </w:r>
      <w:r>
        <w:rPr>
          <w:b w:val="0"/>
        </w:rPr>
        <w:t>rast</w:t>
      </w:r>
      <w:r>
        <w:rPr>
          <w:rFonts w:ascii="Times New Roman" w:hAnsi="Times New Roman"/>
          <w:spacing w:val="31"/>
        </w:rPr>
        <w:t> </w:t>
      </w:r>
      <w:r>
        <w:rPr>
          <w:b w:val="0"/>
        </w:rPr>
        <w:t>zyrtari</w:t>
      </w:r>
      <w:r>
        <w:rPr>
          <w:rFonts w:ascii="Times New Roman" w:hAnsi="Times New Roman"/>
        </w:rPr>
        <w:t> </w:t>
      </w:r>
      <w:r>
        <w:rPr>
          <w:b w:val="0"/>
        </w:rPr>
        <w:t>përgjegjës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konsultim</w:t>
      </w:r>
      <w:r>
        <w:rPr>
          <w:rFonts w:ascii="Times New Roman" w:hAnsi="Times New Roman"/>
        </w:rPr>
        <w:t> </w:t>
      </w:r>
      <w:r>
        <w:rPr>
          <w:b w:val="0"/>
        </w:rPr>
        <w:t>publik,</w:t>
      </w:r>
      <w:r>
        <w:rPr>
          <w:rFonts w:ascii="Times New Roman" w:hAnsi="Times New Roman"/>
        </w:rPr>
        <w:t> </w:t>
      </w:r>
      <w:r>
        <w:rPr>
          <w:b w:val="0"/>
        </w:rPr>
        <w:t>ku</w:t>
      </w:r>
      <w:r>
        <w:rPr>
          <w:rFonts w:ascii="Times New Roman" w:hAnsi="Times New Roman"/>
        </w:rPr>
        <w:t> </w:t>
      </w:r>
      <w:r>
        <w:rPr>
          <w:b w:val="0"/>
        </w:rPr>
        <w:t>niveli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përmbushjes</w:t>
      </w:r>
      <w:r>
        <w:rPr>
          <w:rFonts w:ascii="Times New Roman" w:hAnsi="Times New Roman"/>
        </w:rPr>
        <w:t> </w:t>
      </w:r>
      <w:r>
        <w:rPr>
          <w:b w:val="0"/>
        </w:rPr>
        <w:t>del:</w:t>
      </w:r>
    </w:p>
    <w:p>
      <w:pPr>
        <w:pStyle w:val="ListParagraph"/>
        <w:numPr>
          <w:ilvl w:val="0"/>
          <w:numId w:val="5"/>
        </w:numPr>
        <w:tabs>
          <w:tab w:pos="2160" w:val="left" w:leader="none"/>
          <w:tab w:pos="2161" w:val="left" w:leader="none"/>
        </w:tabs>
        <w:spacing w:line="240" w:lineRule="auto" w:before="159" w:after="0"/>
        <w:ind w:left="2160" w:right="0" w:hanging="361"/>
        <w:jc w:val="left"/>
        <w:rPr>
          <w:b w:val="0"/>
          <w:sz w:val="22"/>
        </w:rPr>
      </w:pPr>
      <w:r>
        <w:rPr>
          <w:b w:val="0"/>
          <w:sz w:val="22"/>
        </w:rPr>
        <w:t>Në</w:t>
      </w:r>
      <w:r>
        <w:rPr>
          <w:rFonts w:ascii="Times New Roman" w:hAnsi="Times New Roman"/>
          <w:spacing w:val="-11"/>
          <w:sz w:val="22"/>
        </w:rPr>
        <w:t> </w:t>
      </w:r>
      <w:r>
        <w:rPr>
          <w:b w:val="0"/>
          <w:sz w:val="22"/>
        </w:rPr>
        <w:t>23</w:t>
      </w:r>
      <w:r>
        <w:rPr>
          <w:rFonts w:ascii="Times New Roman" w:hAnsi="Times New Roman"/>
          <w:spacing w:val="-6"/>
          <w:sz w:val="22"/>
        </w:rPr>
        <w:t> </w:t>
      </w:r>
      <w:r>
        <w:rPr>
          <w:b w:val="0"/>
          <w:sz w:val="22"/>
        </w:rPr>
        <w:t>nga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28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komuna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është</w:t>
      </w:r>
      <w:r>
        <w:rPr>
          <w:rFonts w:ascii="Times New Roman" w:hAnsi="Times New Roman"/>
          <w:spacing w:val="-7"/>
          <w:sz w:val="22"/>
        </w:rPr>
        <w:t> </w:t>
      </w:r>
      <w:r>
        <w:rPr>
          <w:b w:val="0"/>
          <w:sz w:val="22"/>
        </w:rPr>
        <w:t>gjetur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i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z w:val="22"/>
        </w:rPr>
        <w:t>publikuar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plani</w:t>
      </w:r>
      <w:r>
        <w:rPr>
          <w:rFonts w:ascii="Times New Roman" w:hAnsi="Times New Roman"/>
          <w:spacing w:val="-7"/>
          <w:sz w:val="22"/>
        </w:rPr>
        <w:t> </w:t>
      </w:r>
      <w:r>
        <w:rPr>
          <w:b w:val="0"/>
          <w:sz w:val="22"/>
        </w:rPr>
        <w:t>i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konsultimeve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publike</w:t>
      </w:r>
      <w:r>
        <w:rPr>
          <w:rFonts w:ascii="Times New Roman" w:hAnsi="Times New Roman"/>
          <w:spacing w:val="-7"/>
          <w:sz w:val="22"/>
        </w:rPr>
        <w:t> </w:t>
      </w:r>
      <w:r>
        <w:rPr>
          <w:b w:val="0"/>
          <w:sz w:val="22"/>
        </w:rPr>
        <w:t>për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vitin</w:t>
      </w:r>
      <w:r>
        <w:rPr>
          <w:rFonts w:ascii="Times New Roman" w:hAnsi="Times New Roman"/>
          <w:spacing w:val="-7"/>
          <w:sz w:val="22"/>
        </w:rPr>
        <w:t> </w:t>
      </w:r>
      <w:r>
        <w:rPr>
          <w:b w:val="0"/>
          <w:spacing w:val="-2"/>
          <w:sz w:val="22"/>
        </w:rPr>
        <w:t>2024.</w:t>
      </w:r>
    </w:p>
    <w:p>
      <w:pPr>
        <w:pStyle w:val="BodyText"/>
        <w:spacing w:line="259" w:lineRule="auto" w:before="183"/>
        <w:ind w:left="1440" w:right="1433"/>
        <w:jc w:val="both"/>
        <w:rPr>
          <w:b w:val="0"/>
        </w:rPr>
      </w:pPr>
      <w:r>
        <w:rPr>
          <w:b w:val="0"/>
        </w:rPr>
        <w:t>Sipas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dhënave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monitorimi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i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ueb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faqeve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komunave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Raporti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Vlerësimin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Transparencës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Komuna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(janar-dhjetor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2023),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vetëm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22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komuna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kane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planifikuar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konsultime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ndërkaq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16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nuk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kane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hartuar</w:t>
      </w:r>
      <w:r>
        <w:rPr>
          <w:rFonts w:ascii="Times New Roman" w:hAnsi="Times New Roman"/>
        </w:rPr>
        <w:t> </w:t>
      </w:r>
      <w:r>
        <w:rPr>
          <w:b w:val="0"/>
        </w:rPr>
        <w:t>planet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konsultimeve</w:t>
      </w:r>
      <w:hyperlink w:history="true" w:anchor="_bookmark19">
        <w:r>
          <w:rPr>
            <w:rFonts w:ascii="Calibri" w:hAnsi="Calibri"/>
            <w:vertAlign w:val="superscript"/>
          </w:rPr>
          <w:t>13</w:t>
        </w:r>
        <w:r>
          <w:rPr>
            <w:b w:val="0"/>
            <w:vertAlign w:val="baseline"/>
          </w:rPr>
          <w:t>.</w:t>
        </w:r>
      </w:hyperlink>
    </w:p>
    <w:p>
      <w:pPr>
        <w:pStyle w:val="BodyText"/>
        <w:spacing w:line="259" w:lineRule="auto" w:before="160"/>
        <w:ind w:left="1440" w:right="1432"/>
        <w:jc w:val="both"/>
        <w:rPr>
          <w:b w:val="0"/>
        </w:rPr>
      </w:pP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fushën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planifikimit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konsultimeve</w:t>
      </w:r>
      <w:r>
        <w:rPr>
          <w:rFonts w:ascii="Times New Roman" w:hAnsi="Times New Roman"/>
        </w:rPr>
        <w:t> </w:t>
      </w:r>
      <w:r>
        <w:rPr>
          <w:b w:val="0"/>
        </w:rPr>
        <w:t>publike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mes</w:t>
      </w:r>
      <w:r>
        <w:rPr>
          <w:rFonts w:ascii="Times New Roman" w:hAnsi="Times New Roman"/>
        </w:rPr>
        <w:t> </w:t>
      </w:r>
      <w:r>
        <w:rPr>
          <w:b w:val="0"/>
        </w:rPr>
        <w:t>viteve</w:t>
      </w:r>
      <w:r>
        <w:rPr>
          <w:rFonts w:ascii="Times New Roman" w:hAnsi="Times New Roman"/>
        </w:rPr>
        <w:t> </w:t>
      </w:r>
      <w:r>
        <w:rPr>
          <w:b w:val="0"/>
        </w:rPr>
        <w:t>2022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2023</w:t>
      </w:r>
      <w:r>
        <w:rPr>
          <w:rFonts w:ascii="Times New Roman" w:hAnsi="Times New Roman"/>
        </w:rPr>
        <w:t> </w:t>
      </w:r>
      <w:r>
        <w:rPr>
          <w:b w:val="0"/>
        </w:rPr>
        <w:t>del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se</w:t>
      </w:r>
      <w:r>
        <w:rPr>
          <w:rFonts w:ascii="Times New Roman" w:hAnsi="Times New Roman"/>
        </w:rPr>
        <w:t> </w:t>
      </w:r>
      <w:r>
        <w:rPr>
          <w:b w:val="0"/>
        </w:rPr>
        <w:t>ka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një</w:t>
      </w:r>
      <w:r>
        <w:rPr>
          <w:rFonts w:ascii="Times New Roman" w:hAnsi="Times New Roman"/>
        </w:rPr>
        <w:t> </w:t>
      </w:r>
      <w:r>
        <w:rPr>
          <w:b w:val="0"/>
        </w:rPr>
        <w:t>ngritje</w:t>
      </w:r>
      <w:r>
        <w:rPr>
          <w:rFonts w:ascii="Times New Roman" w:hAnsi="Times New Roman"/>
        </w:rPr>
        <w:t> </w:t>
      </w:r>
      <w:r>
        <w:rPr>
          <w:b w:val="0"/>
        </w:rPr>
        <w:t>7.9%,</w:t>
      </w:r>
      <w:r>
        <w:rPr>
          <w:rFonts w:ascii="Times New Roman" w:hAnsi="Times New Roman"/>
        </w:rPr>
        <w:t> </w:t>
      </w:r>
      <w:r>
        <w:rPr>
          <w:b w:val="0"/>
        </w:rPr>
        <w:t>përderisa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vitin</w:t>
      </w:r>
      <w:r>
        <w:rPr>
          <w:rFonts w:ascii="Times New Roman" w:hAnsi="Times New Roman"/>
        </w:rPr>
        <w:t> </w:t>
      </w:r>
      <w:r>
        <w:rPr>
          <w:b w:val="0"/>
        </w:rPr>
        <w:t>2022</w:t>
      </w:r>
      <w:r>
        <w:rPr>
          <w:rFonts w:ascii="Times New Roman" w:hAnsi="Times New Roman"/>
        </w:rPr>
        <w:t> </w:t>
      </w:r>
      <w:r>
        <w:rPr>
          <w:b w:val="0"/>
        </w:rPr>
        <w:t>ishte</w:t>
      </w:r>
      <w:r>
        <w:rPr>
          <w:rFonts w:ascii="Times New Roman" w:hAnsi="Times New Roman"/>
        </w:rPr>
        <w:t> </w:t>
      </w:r>
      <w:r>
        <w:rPr>
          <w:b w:val="0"/>
        </w:rPr>
        <w:t>19</w:t>
      </w:r>
      <w:r>
        <w:rPr>
          <w:rFonts w:ascii="Times New Roman" w:hAnsi="Times New Roman"/>
        </w:rPr>
        <w:t> </w:t>
      </w:r>
      <w:r>
        <w:rPr>
          <w:b w:val="0"/>
        </w:rPr>
        <w:t>nga</w:t>
      </w:r>
      <w:r>
        <w:rPr>
          <w:rFonts w:ascii="Times New Roman" w:hAnsi="Times New Roman"/>
        </w:rPr>
        <w:t> </w:t>
      </w:r>
      <w:r>
        <w:rPr>
          <w:b w:val="0"/>
        </w:rPr>
        <w:t>38</w:t>
      </w:r>
      <w:r>
        <w:rPr>
          <w:rFonts w:ascii="Times New Roman" w:hAnsi="Times New Roman"/>
        </w:rPr>
        <w:t> </w:t>
      </w:r>
      <w:r>
        <w:rPr>
          <w:b w:val="0"/>
        </w:rPr>
        <w:t>komuna</w:t>
      </w:r>
      <w:r>
        <w:rPr>
          <w:rFonts w:ascii="Times New Roman" w:hAnsi="Times New Roman"/>
        </w:rPr>
        <w:t> </w:t>
      </w:r>
      <w:r>
        <w:rPr>
          <w:b w:val="0"/>
        </w:rPr>
        <w:t>apo</w:t>
      </w:r>
      <w:r>
        <w:rPr>
          <w:rFonts w:ascii="Times New Roman" w:hAnsi="Times New Roman"/>
        </w:rPr>
        <w:t> </w:t>
      </w:r>
      <w:r>
        <w:rPr>
          <w:b w:val="0"/>
        </w:rPr>
        <w:t>50%,</w:t>
      </w:r>
      <w:r>
        <w:rPr>
          <w:rFonts w:ascii="Times New Roman" w:hAnsi="Times New Roman"/>
        </w:rPr>
        <w:t> </w:t>
      </w:r>
      <w:r>
        <w:rPr>
          <w:b w:val="0"/>
        </w:rPr>
        <w:t>ndërkaq</w:t>
      </w:r>
      <w:r>
        <w:rPr>
          <w:rFonts w:ascii="Times New Roman" w:hAnsi="Times New Roman"/>
        </w:rPr>
        <w:t> </w:t>
      </w:r>
      <w:r>
        <w:rPr>
          <w:b w:val="0"/>
        </w:rPr>
        <w:t>nga</w:t>
      </w:r>
      <w:r>
        <w:rPr>
          <w:rFonts w:ascii="Times New Roman" w:hAnsi="Times New Roman"/>
        </w:rPr>
        <w:t> </w:t>
      </w:r>
      <w:r>
        <w:rPr>
          <w:b w:val="0"/>
        </w:rPr>
        <w:t>monitorimi</w:t>
      </w:r>
      <w:r>
        <w:rPr>
          <w:rFonts w:ascii="Times New Roman" w:hAnsi="Times New Roman"/>
        </w:rPr>
        <w:t> </w:t>
      </w:r>
      <w:r>
        <w:rPr>
          <w:b w:val="0"/>
        </w:rPr>
        <w:t>konsultimeve</w:t>
      </w:r>
      <w:r>
        <w:rPr>
          <w:rFonts w:ascii="Times New Roman" w:hAnsi="Times New Roman"/>
        </w:rPr>
        <w:t> </w:t>
      </w:r>
      <w:r>
        <w:rPr>
          <w:b w:val="0"/>
        </w:rPr>
        <w:t>publike</w:t>
      </w:r>
      <w:r>
        <w:rPr>
          <w:rFonts w:ascii="Times New Roman" w:hAnsi="Times New Roman"/>
        </w:rPr>
        <w:t> </w:t>
      </w:r>
      <w:r>
        <w:rPr>
          <w:b w:val="0"/>
        </w:rPr>
        <w:t>2023,</w:t>
      </w:r>
      <w:r>
        <w:rPr>
          <w:rFonts w:ascii="Times New Roman" w:hAnsi="Times New Roman"/>
          <w:spacing w:val="14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10"/>
        </w:rPr>
        <w:t> </w:t>
      </w:r>
      <w:r>
        <w:rPr>
          <w:b w:val="0"/>
        </w:rPr>
        <w:t>ueb</w:t>
      </w:r>
      <w:r>
        <w:rPr>
          <w:rFonts w:ascii="Times New Roman" w:hAnsi="Times New Roman"/>
          <w:spacing w:val="12"/>
        </w:rPr>
        <w:t> </w:t>
      </w:r>
      <w:r>
        <w:rPr>
          <w:b w:val="0"/>
        </w:rPr>
        <w:t>faqe</w:t>
      </w:r>
      <w:r>
        <w:rPr>
          <w:rFonts w:ascii="Times New Roman" w:hAnsi="Times New Roman"/>
          <w:spacing w:val="11"/>
        </w:rPr>
        <w:t> </w:t>
      </w:r>
      <w:r>
        <w:rPr>
          <w:b w:val="0"/>
        </w:rPr>
        <w:t>janë</w:t>
      </w:r>
      <w:r>
        <w:rPr>
          <w:rFonts w:ascii="Times New Roman" w:hAnsi="Times New Roman"/>
          <w:spacing w:val="11"/>
        </w:rPr>
        <w:t> </w:t>
      </w:r>
      <w:r>
        <w:rPr>
          <w:b w:val="0"/>
        </w:rPr>
        <w:t>gjetur</w:t>
      </w:r>
      <w:r>
        <w:rPr>
          <w:rFonts w:ascii="Times New Roman" w:hAnsi="Times New Roman"/>
          <w:spacing w:val="14"/>
        </w:rPr>
        <w:t> </w:t>
      </w:r>
      <w:r>
        <w:rPr>
          <w:b w:val="0"/>
        </w:rPr>
        <w:t>22</w:t>
      </w:r>
      <w:r>
        <w:rPr>
          <w:rFonts w:ascii="Times New Roman" w:hAnsi="Times New Roman"/>
          <w:spacing w:val="13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11"/>
        </w:rPr>
        <w:t> </w:t>
      </w:r>
      <w:r>
        <w:rPr>
          <w:b w:val="0"/>
        </w:rPr>
        <w:t>38</w:t>
      </w:r>
      <w:r>
        <w:rPr>
          <w:rFonts w:ascii="Times New Roman" w:hAnsi="Times New Roman"/>
          <w:spacing w:val="13"/>
        </w:rPr>
        <w:t> </w:t>
      </w:r>
      <w:r>
        <w:rPr>
          <w:b w:val="0"/>
        </w:rPr>
        <w:t>komuna,</w:t>
      </w:r>
      <w:r>
        <w:rPr>
          <w:rFonts w:ascii="Times New Roman" w:hAnsi="Times New Roman"/>
          <w:spacing w:val="12"/>
        </w:rPr>
        <w:t> </w:t>
      </w:r>
      <w:r>
        <w:rPr>
          <w:b w:val="0"/>
        </w:rPr>
        <w:t>apo</w:t>
      </w:r>
      <w:r>
        <w:rPr>
          <w:rFonts w:ascii="Times New Roman" w:hAnsi="Times New Roman"/>
          <w:spacing w:val="13"/>
        </w:rPr>
        <w:t> </w:t>
      </w:r>
      <w:r>
        <w:rPr>
          <w:b w:val="0"/>
        </w:rPr>
        <w:t>57.89%,</w:t>
      </w:r>
      <w:r>
        <w:rPr>
          <w:rFonts w:ascii="Times New Roman" w:hAnsi="Times New Roman"/>
          <w:spacing w:val="10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10"/>
        </w:rPr>
        <w:t> </w:t>
      </w:r>
      <w:r>
        <w:rPr>
          <w:b w:val="0"/>
        </w:rPr>
        <w:t>kjo</w:t>
      </w:r>
      <w:r>
        <w:rPr>
          <w:rFonts w:ascii="Times New Roman" w:hAnsi="Times New Roman"/>
          <w:spacing w:val="12"/>
        </w:rPr>
        <w:t> </w:t>
      </w:r>
      <w:r>
        <w:rPr>
          <w:b w:val="0"/>
        </w:rPr>
        <w:t>shënon</w:t>
      </w:r>
      <w:r>
        <w:rPr>
          <w:rFonts w:ascii="Times New Roman" w:hAnsi="Times New Roman"/>
          <w:spacing w:val="10"/>
        </w:rPr>
        <w:t> </w:t>
      </w:r>
      <w:r>
        <w:rPr>
          <w:b w:val="0"/>
        </w:rPr>
        <w:t>një</w:t>
      </w:r>
      <w:r>
        <w:rPr>
          <w:rFonts w:ascii="Times New Roman" w:hAnsi="Times New Roman"/>
          <w:spacing w:val="15"/>
        </w:rPr>
        <w:t> </w:t>
      </w:r>
      <w:r>
        <w:rPr>
          <w:b w:val="0"/>
        </w:rPr>
        <w:t>ngritje</w:t>
      </w:r>
      <w:r>
        <w:rPr>
          <w:rFonts w:ascii="Times New Roman" w:hAnsi="Times New Roman"/>
          <w:spacing w:val="13"/>
        </w:rPr>
        <w:t> </w:t>
      </w:r>
      <w:r>
        <w:rPr>
          <w:b w:val="0"/>
        </w:rPr>
        <w:t>te</w:t>
      </w:r>
      <w:r>
        <w:rPr>
          <w:rFonts w:ascii="Times New Roman" w:hAnsi="Times New Roman"/>
          <w:spacing w:val="13"/>
        </w:rPr>
        <w:t> </w:t>
      </w:r>
      <w:r>
        <w:rPr>
          <w:b w:val="0"/>
        </w:rPr>
        <w:t>publikimit</w:t>
      </w:r>
      <w:r>
        <w:rPr>
          <w:rFonts w:ascii="Times New Roman" w:hAnsi="Times New Roman"/>
          <w:spacing w:val="11"/>
        </w:rPr>
        <w:t> </w:t>
      </w:r>
      <w:r>
        <w:rPr>
          <w:b w:val="0"/>
        </w:rPr>
        <w:t>te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11"/>
        </w:rPr>
      </w:pPr>
      <w:r>
        <w:rPr/>
        <w:pict>
          <v:rect style="position:absolute;margin-left:72.023804pt;margin-top:7.91847pt;width:144.020002pt;height:.719922pt;mso-position-horizontal-relative:page;mso-position-vertical-relative:paragraph;z-index:-15724544;mso-wrap-distance-left:0;mso-wrap-distance-right:0" id="docshape9" filled="true" fillcolor="#000000" stroked="false">
            <v:fill type="solid"/>
            <w10:wrap type="topAndBottom"/>
          </v:rect>
        </w:pict>
      </w:r>
    </w:p>
    <w:p>
      <w:pPr>
        <w:spacing w:before="102"/>
        <w:ind w:left="1440" w:right="1655" w:firstLine="0"/>
        <w:jc w:val="left"/>
        <w:rPr>
          <w:rFonts w:ascii="Calibri"/>
          <w:sz w:val="20"/>
        </w:rPr>
      </w:pPr>
      <w:bookmarkStart w:name="_bookmark17" w:id="18"/>
      <w:bookmarkEnd w:id="18"/>
      <w:r>
        <w:rPr/>
      </w:r>
      <w:r>
        <w:rPr>
          <w:rFonts w:ascii="Calibri"/>
          <w:spacing w:val="-2"/>
          <w:sz w:val="20"/>
          <w:vertAlign w:val="superscript"/>
        </w:rPr>
        <w:t>11</w:t>
      </w:r>
      <w:r>
        <w:rPr>
          <w:rFonts w:ascii="Times New Roman"/>
          <w:spacing w:val="-3"/>
          <w:sz w:val="20"/>
          <w:vertAlign w:val="baseline"/>
        </w:rPr>
        <w:t> </w:t>
      </w:r>
      <w:hyperlink r:id="rId10">
        <w:r>
          <w:rPr>
            <w:rFonts w:ascii="Calibri"/>
            <w:color w:val="0000FF"/>
            <w:spacing w:val="-2"/>
            <w:sz w:val="20"/>
            <w:u w:val="single" w:color="0000FF"/>
            <w:vertAlign w:val="baseline"/>
          </w:rPr>
          <w:t>https://mapl.rks-gov.net/wp-content/uploads/2024/08/Raporti-per-permbushjen-e-obligimeve-te-komunave-</w:t>
        </w:r>
      </w:hyperlink>
      <w:r>
        <w:rPr>
          <w:rFonts w:ascii="Times New Roman"/>
          <w:color w:val="0000FF"/>
          <w:spacing w:val="-2"/>
          <w:sz w:val="20"/>
          <w:vertAlign w:val="baseline"/>
        </w:rPr>
        <w:t> </w:t>
      </w:r>
      <w:hyperlink r:id="rId10">
        <w:r>
          <w:rPr>
            <w:rFonts w:ascii="Calibri"/>
            <w:color w:val="0000FF"/>
            <w:spacing w:val="-2"/>
            <w:sz w:val="20"/>
            <w:u w:val="single" w:color="0000FF"/>
            <w:vertAlign w:val="baseline"/>
          </w:rPr>
          <w:t>nga-Agjenda-Evropiane-Janar-Qershor-2024.pdf</w:t>
        </w:r>
      </w:hyperlink>
    </w:p>
    <w:p>
      <w:pPr>
        <w:spacing w:line="243" w:lineRule="exact" w:before="0"/>
        <w:ind w:left="1440" w:right="0" w:firstLine="0"/>
        <w:jc w:val="left"/>
        <w:rPr>
          <w:rFonts w:ascii="Calibri"/>
          <w:sz w:val="20"/>
        </w:rPr>
      </w:pPr>
      <w:bookmarkStart w:name="_bookmark18" w:id="19"/>
      <w:bookmarkEnd w:id="19"/>
      <w:r>
        <w:rPr/>
      </w:r>
      <w:r>
        <w:rPr>
          <w:rFonts w:ascii="Calibri"/>
          <w:w w:val="95"/>
          <w:sz w:val="20"/>
          <w:vertAlign w:val="superscript"/>
        </w:rPr>
        <w:t>12</w:t>
      </w:r>
      <w:r>
        <w:rPr>
          <w:rFonts w:ascii="Times New Roman"/>
          <w:spacing w:val="55"/>
          <w:sz w:val="20"/>
          <w:vertAlign w:val="baseline"/>
        </w:rPr>
        <w:t>  </w:t>
      </w:r>
      <w:hyperlink r:id="rId11">
        <w:r>
          <w:rPr>
            <w:rFonts w:ascii="Calibri"/>
            <w:color w:val="0000FF"/>
            <w:w w:val="95"/>
            <w:sz w:val="20"/>
            <w:u w:val="single" w:color="0000FF"/>
            <w:vertAlign w:val="baseline"/>
          </w:rPr>
          <w:t>https://mapl.rks-gov.net/raportet-vjetore-te-mapl-</w:t>
        </w:r>
        <w:r>
          <w:rPr>
            <w:rFonts w:ascii="Calibri"/>
            <w:color w:val="0000FF"/>
            <w:spacing w:val="-5"/>
            <w:w w:val="95"/>
            <w:sz w:val="20"/>
            <w:u w:val="single" w:color="0000FF"/>
            <w:vertAlign w:val="baseline"/>
          </w:rPr>
          <w:t>se/</w:t>
        </w:r>
      </w:hyperlink>
    </w:p>
    <w:p>
      <w:pPr>
        <w:spacing w:before="1"/>
        <w:ind w:left="1440" w:right="0" w:firstLine="0"/>
        <w:jc w:val="left"/>
        <w:rPr>
          <w:rFonts w:ascii="Calibri"/>
          <w:sz w:val="20"/>
        </w:rPr>
      </w:pPr>
      <w:bookmarkStart w:name="_bookmark19" w:id="20"/>
      <w:bookmarkEnd w:id="20"/>
      <w:r>
        <w:rPr/>
      </w:r>
      <w:r>
        <w:rPr>
          <w:rFonts w:ascii="Calibri"/>
          <w:w w:val="95"/>
          <w:sz w:val="20"/>
          <w:vertAlign w:val="superscript"/>
        </w:rPr>
        <w:t>13</w:t>
      </w:r>
      <w:r>
        <w:rPr>
          <w:rFonts w:ascii="Times New Roman"/>
          <w:spacing w:val="78"/>
          <w:sz w:val="20"/>
          <w:vertAlign w:val="baseline"/>
        </w:rPr>
        <w:t>  </w:t>
      </w:r>
      <w:hyperlink r:id="rId11">
        <w:r>
          <w:rPr>
            <w:rFonts w:ascii="Calibri"/>
            <w:color w:val="0000FF"/>
            <w:w w:val="95"/>
            <w:sz w:val="20"/>
            <w:u w:val="single" w:color="0000FF"/>
            <w:vertAlign w:val="baseline"/>
          </w:rPr>
          <w:t>https://mapl.rks-gov.net/raportet-vjetore-te-mapl-</w:t>
        </w:r>
        <w:r>
          <w:rPr>
            <w:rFonts w:ascii="Calibri"/>
            <w:color w:val="0000FF"/>
            <w:spacing w:val="-5"/>
            <w:w w:val="95"/>
            <w:sz w:val="20"/>
            <w:u w:val="single" w:color="0000FF"/>
            <w:vertAlign w:val="baseline"/>
          </w:rPr>
          <w:t>se/</w:t>
        </w:r>
      </w:hyperlink>
    </w:p>
    <w:p>
      <w:pPr>
        <w:spacing w:after="0"/>
        <w:jc w:val="left"/>
        <w:rPr>
          <w:rFonts w:ascii="Calibri"/>
          <w:sz w:val="20"/>
        </w:rPr>
        <w:sectPr>
          <w:pgSz w:w="12240" w:h="15840"/>
          <w:pgMar w:header="0" w:footer="1012" w:top="1400" w:bottom="1200" w:left="0" w:right="0"/>
        </w:sectPr>
      </w:pPr>
    </w:p>
    <w:p>
      <w:pPr>
        <w:pStyle w:val="BodyText"/>
        <w:spacing w:line="259" w:lineRule="auto" w:before="39"/>
        <w:ind w:left="1440" w:right="1443"/>
        <w:jc w:val="both"/>
        <w:rPr>
          <w:b w:val="0"/>
        </w:rPr>
      </w:pPr>
      <w:r>
        <w:rPr>
          <w:b w:val="0"/>
        </w:rPr>
        <w:t>planeve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te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konsultimit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publik.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Përderisa,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te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dhënat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monitorimit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vitin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2024,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28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komuna,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kane</w:t>
      </w:r>
      <w:r>
        <w:rPr>
          <w:rFonts w:ascii="Times New Roman" w:hAnsi="Times New Roman"/>
        </w:rPr>
        <w:t> </w:t>
      </w:r>
      <w:r>
        <w:rPr>
          <w:b w:val="0"/>
        </w:rPr>
        <w:t>hartuar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publikuar</w:t>
      </w:r>
      <w:r>
        <w:rPr>
          <w:rFonts w:ascii="Times New Roman" w:hAnsi="Times New Roman"/>
        </w:rPr>
        <w:t> </w:t>
      </w:r>
      <w:r>
        <w:rPr>
          <w:b w:val="0"/>
        </w:rPr>
        <w:t>planet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konsultimeve</w:t>
      </w:r>
      <w:r>
        <w:rPr>
          <w:rFonts w:ascii="Times New Roman" w:hAnsi="Times New Roman"/>
        </w:rPr>
        <w:t> </w:t>
      </w:r>
      <w:r>
        <w:rPr>
          <w:b w:val="0"/>
        </w:rPr>
        <w:t>publike,</w:t>
      </w:r>
      <w:r>
        <w:rPr>
          <w:rFonts w:ascii="Times New Roman" w:hAnsi="Times New Roman"/>
        </w:rPr>
        <w:t> </w:t>
      </w:r>
      <w:r>
        <w:rPr>
          <w:b w:val="0"/>
        </w:rPr>
        <w:t>23,</w:t>
      </w:r>
      <w:r>
        <w:rPr>
          <w:rFonts w:ascii="Times New Roman" w:hAnsi="Times New Roman"/>
        </w:rPr>
        <w:t> </w:t>
      </w:r>
      <w:r>
        <w:rPr>
          <w:b w:val="0"/>
        </w:rPr>
        <w:t>qe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bie</w:t>
      </w:r>
      <w:r>
        <w:rPr>
          <w:rFonts w:ascii="Times New Roman" w:hAnsi="Times New Roman"/>
        </w:rPr>
        <w:t> </w:t>
      </w:r>
      <w:r>
        <w:rPr>
          <w:b w:val="0"/>
        </w:rPr>
        <w:t>82.14%.</w:t>
      </w:r>
      <w:r>
        <w:rPr>
          <w:rFonts w:ascii="Times New Roman" w:hAnsi="Times New Roman"/>
        </w:rPr>
        <w:t> </w:t>
      </w:r>
      <w:r>
        <w:rPr>
          <w:b w:val="0"/>
        </w:rPr>
        <w:t>Kjo</w:t>
      </w:r>
      <w:r>
        <w:rPr>
          <w:rFonts w:ascii="Times New Roman" w:hAnsi="Times New Roman"/>
        </w:rPr>
        <w:t> </w:t>
      </w:r>
      <w:r>
        <w:rPr>
          <w:b w:val="0"/>
        </w:rPr>
        <w:t>tregon</w:t>
      </w:r>
      <w:r>
        <w:rPr>
          <w:rFonts w:ascii="Times New Roman" w:hAnsi="Times New Roman"/>
        </w:rPr>
        <w:t> </w:t>
      </w:r>
      <w:r>
        <w:rPr>
          <w:b w:val="0"/>
        </w:rPr>
        <w:t>një</w:t>
      </w:r>
      <w:r>
        <w:rPr>
          <w:rFonts w:ascii="Times New Roman" w:hAnsi="Times New Roman"/>
        </w:rPr>
        <w:t> </w:t>
      </w:r>
      <w:r>
        <w:rPr>
          <w:b w:val="0"/>
        </w:rPr>
        <w:t>trend</w:t>
      </w:r>
      <w:r>
        <w:rPr>
          <w:rFonts w:ascii="Times New Roman" w:hAnsi="Times New Roman"/>
        </w:rPr>
        <w:t> </w:t>
      </w:r>
      <w:r>
        <w:rPr>
          <w:b w:val="0"/>
        </w:rPr>
        <w:t>rritës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përmirësim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planifikimit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konsultimeve</w:t>
      </w:r>
      <w:r>
        <w:rPr>
          <w:rFonts w:ascii="Times New Roman" w:hAnsi="Times New Roman"/>
        </w:rPr>
        <w:t> </w:t>
      </w:r>
      <w:r>
        <w:rPr>
          <w:b w:val="0"/>
        </w:rPr>
        <w:t>publike.</w:t>
      </w:r>
    </w:p>
    <w:p>
      <w:pPr>
        <w:pStyle w:val="Heading3"/>
        <w:ind w:left="1440"/>
        <w:jc w:val="both"/>
        <w:rPr>
          <w:b w:val="0"/>
        </w:rPr>
      </w:pPr>
      <w:bookmarkStart w:name="_bookmark20" w:id="21"/>
      <w:bookmarkEnd w:id="21"/>
      <w:r>
        <w:rPr/>
      </w:r>
      <w:r>
        <w:rPr>
          <w:b w:val="0"/>
          <w:color w:val="1F4D78"/>
        </w:rPr>
        <w:t>Propozimet</w:t>
      </w:r>
      <w:r>
        <w:rPr>
          <w:rFonts w:ascii="Times New Roman"/>
          <w:color w:val="1F4D78"/>
          <w:spacing w:val="-7"/>
        </w:rPr>
        <w:t> </w:t>
      </w:r>
      <w:r>
        <w:rPr>
          <w:b w:val="0"/>
          <w:color w:val="1F4D78"/>
        </w:rPr>
        <w:t>nga</w:t>
      </w:r>
      <w:r>
        <w:rPr>
          <w:rFonts w:ascii="Times New Roman"/>
          <w:color w:val="1F4D78"/>
          <w:spacing w:val="-6"/>
        </w:rPr>
        <w:t> </w:t>
      </w:r>
      <w:r>
        <w:rPr>
          <w:b w:val="0"/>
          <w:color w:val="1F4D78"/>
        </w:rPr>
        <w:t>grupet</w:t>
      </w:r>
      <w:r>
        <w:rPr>
          <w:rFonts w:ascii="Times New Roman"/>
          <w:color w:val="1F4D78"/>
          <w:spacing w:val="-7"/>
        </w:rPr>
        <w:t> </w:t>
      </w:r>
      <w:r>
        <w:rPr>
          <w:b w:val="0"/>
          <w:color w:val="1F4D78"/>
        </w:rPr>
        <w:t>e</w:t>
      </w:r>
      <w:r>
        <w:rPr>
          <w:rFonts w:ascii="Times New Roman"/>
          <w:color w:val="1F4D78"/>
          <w:spacing w:val="-10"/>
        </w:rPr>
        <w:t> </w:t>
      </w:r>
      <w:r>
        <w:rPr>
          <w:b w:val="0"/>
          <w:color w:val="1F4D78"/>
        </w:rPr>
        <w:t>jashtme</w:t>
      </w:r>
      <w:r>
        <w:rPr>
          <w:rFonts w:ascii="Times New Roman"/>
          <w:color w:val="1F4D78"/>
          <w:spacing w:val="-7"/>
        </w:rPr>
        <w:t> </w:t>
      </w:r>
      <w:r>
        <w:rPr>
          <w:b w:val="0"/>
          <w:color w:val="1F4D78"/>
        </w:rPr>
        <w:t>punuese,</w:t>
      </w:r>
      <w:r>
        <w:rPr>
          <w:rFonts w:ascii="Times New Roman"/>
          <w:color w:val="1F4D78"/>
          <w:spacing w:val="-5"/>
        </w:rPr>
        <w:t> </w:t>
      </w:r>
      <w:r>
        <w:rPr>
          <w:b w:val="0"/>
          <w:color w:val="1F4D78"/>
        </w:rPr>
        <w:t>iniciativat</w:t>
      </w:r>
      <w:r>
        <w:rPr>
          <w:rFonts w:ascii="Times New Roman"/>
          <w:color w:val="1F4D78"/>
          <w:spacing w:val="-7"/>
        </w:rPr>
        <w:t> </w:t>
      </w:r>
      <w:r>
        <w:rPr>
          <w:b w:val="0"/>
          <w:color w:val="1F4D78"/>
        </w:rPr>
        <w:t>apo</w:t>
      </w:r>
      <w:r>
        <w:rPr>
          <w:rFonts w:ascii="Times New Roman"/>
          <w:color w:val="1F4D78"/>
          <w:spacing w:val="-7"/>
        </w:rPr>
        <w:t> </w:t>
      </w:r>
      <w:r>
        <w:rPr>
          <w:b w:val="0"/>
          <w:color w:val="1F4D78"/>
        </w:rPr>
        <w:t>komitetet</w:t>
      </w:r>
      <w:r>
        <w:rPr>
          <w:rFonts w:ascii="Times New Roman"/>
          <w:color w:val="1F4D78"/>
          <w:spacing w:val="-7"/>
        </w:rPr>
        <w:t> </w:t>
      </w:r>
      <w:r>
        <w:rPr>
          <w:b w:val="0"/>
          <w:color w:val="1F4D78"/>
          <w:spacing w:val="-2"/>
        </w:rPr>
        <w:t>konsultative</w:t>
      </w:r>
    </w:p>
    <w:p>
      <w:pPr>
        <w:pStyle w:val="BodyText"/>
        <w:spacing w:before="24"/>
        <w:ind w:left="1440"/>
        <w:jc w:val="both"/>
        <w:rPr>
          <w:b w:val="0"/>
        </w:rPr>
      </w:pPr>
      <w:r>
        <w:rPr>
          <w:b w:val="0"/>
        </w:rPr>
        <w:t>Te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kjo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kategori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del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se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18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komunat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që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kanë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raportuar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Zyrat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Informim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del</w:t>
      </w:r>
      <w:r>
        <w:rPr>
          <w:rFonts w:ascii="Times New Roman" w:hAnsi="Times New Roman"/>
          <w:spacing w:val="-7"/>
        </w:rPr>
        <w:t> </w:t>
      </w:r>
      <w:r>
        <w:rPr>
          <w:b w:val="0"/>
          <w:spacing w:val="-5"/>
        </w:rPr>
        <w:t>se:</w:t>
      </w:r>
    </w:p>
    <w:p>
      <w:pPr>
        <w:pStyle w:val="ListParagraph"/>
        <w:numPr>
          <w:ilvl w:val="0"/>
          <w:numId w:val="5"/>
        </w:numPr>
        <w:tabs>
          <w:tab w:pos="2160" w:val="left" w:leader="none"/>
          <w:tab w:pos="2161" w:val="left" w:leader="none"/>
        </w:tabs>
        <w:spacing w:line="259" w:lineRule="auto" w:before="180" w:after="0"/>
        <w:ind w:left="2160" w:right="1886" w:hanging="360"/>
        <w:jc w:val="left"/>
        <w:rPr>
          <w:b w:val="0"/>
          <w:sz w:val="22"/>
        </w:rPr>
      </w:pPr>
      <w:r>
        <w:rPr>
          <w:b w:val="0"/>
          <w:sz w:val="22"/>
        </w:rPr>
        <w:t>Asnjë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prej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z w:val="22"/>
        </w:rPr>
        <w:t>komunave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nuk</w:t>
      </w:r>
      <w:r>
        <w:rPr>
          <w:rFonts w:ascii="Times New Roman" w:hAnsi="Times New Roman"/>
          <w:spacing w:val="-4"/>
          <w:sz w:val="22"/>
        </w:rPr>
        <w:t> </w:t>
      </w:r>
      <w:r>
        <w:rPr>
          <w:b w:val="0"/>
          <w:sz w:val="22"/>
        </w:rPr>
        <w:t>ka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z w:val="22"/>
        </w:rPr>
        <w:t>raportuar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se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ka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pasur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propozim</w:t>
      </w:r>
      <w:r>
        <w:rPr>
          <w:rFonts w:ascii="Times New Roman" w:hAnsi="Times New Roman"/>
          <w:spacing w:val="-7"/>
          <w:sz w:val="22"/>
        </w:rPr>
        <w:t> </w:t>
      </w:r>
      <w:r>
        <w:rPr>
          <w:b w:val="0"/>
          <w:sz w:val="22"/>
        </w:rPr>
        <w:t>nga</w:t>
      </w:r>
      <w:r>
        <w:rPr>
          <w:rFonts w:ascii="Times New Roman" w:hAnsi="Times New Roman"/>
          <w:spacing w:val="-11"/>
          <w:sz w:val="22"/>
        </w:rPr>
        <w:t> </w:t>
      </w:r>
      <w:r>
        <w:rPr>
          <w:b w:val="0"/>
          <w:sz w:val="22"/>
        </w:rPr>
        <w:t>grupet</w:t>
      </w:r>
      <w:r>
        <w:rPr>
          <w:rFonts w:ascii="Times New Roman" w:hAnsi="Times New Roman"/>
          <w:spacing w:val="-11"/>
          <w:sz w:val="22"/>
        </w:rPr>
        <w:t> </w:t>
      </w:r>
      <w:r>
        <w:rPr>
          <w:b w:val="0"/>
          <w:sz w:val="22"/>
        </w:rPr>
        <w:t>e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z w:val="22"/>
        </w:rPr>
        <w:t>jashtme,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iniciativat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qytetare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apo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Komitetet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Konsultative</w:t>
      </w:r>
      <w:hyperlink w:history="true" w:anchor="_bookmark23">
        <w:r>
          <w:rPr>
            <w:b w:val="0"/>
            <w:sz w:val="22"/>
            <w:vertAlign w:val="superscript"/>
          </w:rPr>
          <w:t>14</w:t>
        </w:r>
        <w:r>
          <w:rPr>
            <w:b w:val="0"/>
            <w:sz w:val="22"/>
            <w:vertAlign w:val="baseline"/>
          </w:rPr>
          <w:t>.</w:t>
        </w:r>
      </w:hyperlink>
    </w:p>
    <w:p>
      <w:pPr>
        <w:pStyle w:val="BodyText"/>
        <w:spacing w:line="259" w:lineRule="auto" w:before="159"/>
        <w:ind w:left="1440" w:right="1435"/>
        <w:jc w:val="both"/>
        <w:rPr>
          <w:b w:val="0"/>
        </w:rPr>
      </w:pPr>
      <w:r>
        <w:rPr>
          <w:b w:val="0"/>
        </w:rPr>
        <w:t>Në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këtë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rast,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katër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fusha,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mekanizmat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përgjegjës/detyrat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janë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ndarë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një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detyrë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te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zyrtari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përgjegjës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projekt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propozimin.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Si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rezultat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i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mos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pasjes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së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propozimeve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grupet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jashtme,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iniciativat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qytetare</w:t>
      </w:r>
      <w:r>
        <w:rPr>
          <w:rFonts w:ascii="Times New Roman" w:hAnsi="Times New Roman"/>
        </w:rPr>
        <w:t> </w:t>
      </w:r>
      <w:r>
        <w:rPr>
          <w:b w:val="0"/>
        </w:rPr>
        <w:t>apo</w:t>
      </w:r>
      <w:r>
        <w:rPr>
          <w:rFonts w:ascii="Times New Roman" w:hAnsi="Times New Roman"/>
        </w:rPr>
        <w:t> </w:t>
      </w:r>
      <w:r>
        <w:rPr>
          <w:b w:val="0"/>
        </w:rPr>
        <w:t>komitetet</w:t>
      </w:r>
      <w:r>
        <w:rPr>
          <w:rFonts w:ascii="Times New Roman" w:hAnsi="Times New Roman"/>
        </w:rPr>
        <w:t> </w:t>
      </w:r>
      <w:r>
        <w:rPr>
          <w:b w:val="0"/>
        </w:rPr>
        <w:t>konsultative,</w:t>
      </w:r>
      <w:r>
        <w:rPr>
          <w:rFonts w:ascii="Times New Roman" w:hAnsi="Times New Roman"/>
        </w:rPr>
        <w:t> </w:t>
      </w:r>
      <w:r>
        <w:rPr>
          <w:b w:val="0"/>
        </w:rPr>
        <w:t>kjo</w:t>
      </w:r>
      <w:r>
        <w:rPr>
          <w:rFonts w:ascii="Times New Roman" w:hAnsi="Times New Roman"/>
        </w:rPr>
        <w:t> </w:t>
      </w:r>
      <w:r>
        <w:rPr>
          <w:b w:val="0"/>
        </w:rPr>
        <w:t>është</w:t>
      </w:r>
      <w:r>
        <w:rPr>
          <w:rFonts w:ascii="Times New Roman" w:hAnsi="Times New Roman"/>
        </w:rPr>
        <w:t> </w:t>
      </w:r>
      <w:r>
        <w:rPr>
          <w:b w:val="0"/>
        </w:rPr>
        <w:t>përjashtuar</w:t>
      </w:r>
      <w:r>
        <w:rPr>
          <w:rFonts w:ascii="Times New Roman" w:hAnsi="Times New Roman"/>
        </w:rPr>
        <w:t> </w:t>
      </w:r>
      <w:r>
        <w:rPr>
          <w:b w:val="0"/>
        </w:rPr>
        <w:t>nga</w:t>
      </w:r>
      <w:r>
        <w:rPr>
          <w:rFonts w:ascii="Times New Roman" w:hAnsi="Times New Roman"/>
        </w:rPr>
        <w:t> </w:t>
      </w:r>
      <w:r>
        <w:rPr>
          <w:b w:val="0"/>
        </w:rPr>
        <w:t>vlerësimi.</w:t>
      </w:r>
    </w:p>
    <w:p>
      <w:pPr>
        <w:pStyle w:val="BodyText"/>
        <w:spacing w:line="259" w:lineRule="auto" w:before="160"/>
        <w:ind w:left="1440" w:right="1433"/>
        <w:jc w:val="both"/>
        <w:rPr>
          <w:b w:val="0"/>
        </w:rPr>
      </w:pPr>
      <w:r>
        <w:rPr>
          <w:b w:val="0"/>
        </w:rPr>
        <w:t>Ne</w:t>
      </w:r>
      <w:r>
        <w:rPr>
          <w:rFonts w:ascii="Times New Roman" w:hAnsi="Times New Roman"/>
        </w:rPr>
        <w:t> </w:t>
      </w:r>
      <w:r>
        <w:rPr>
          <w:b w:val="0"/>
        </w:rPr>
        <w:t>Raportin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Funksionimit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Kuvendeve</w:t>
      </w:r>
      <w:r>
        <w:rPr>
          <w:rFonts w:ascii="Times New Roman" w:hAnsi="Times New Roman"/>
        </w:rPr>
        <w:t> </w:t>
      </w:r>
      <w:r>
        <w:rPr>
          <w:b w:val="0"/>
        </w:rPr>
        <w:t>Komunale</w:t>
      </w:r>
      <w:r>
        <w:rPr>
          <w:rFonts w:ascii="Times New Roman" w:hAnsi="Times New Roman"/>
        </w:rPr>
        <w:t> </w:t>
      </w:r>
      <w:r>
        <w:rPr>
          <w:b w:val="0"/>
        </w:rPr>
        <w:t>(janar-dhjetor</w:t>
      </w:r>
      <w:r>
        <w:rPr>
          <w:rFonts w:ascii="Times New Roman" w:hAnsi="Times New Roman"/>
        </w:rPr>
        <w:t> </w:t>
      </w:r>
      <w:r>
        <w:rPr>
          <w:b w:val="0"/>
        </w:rPr>
        <w:t>2022),</w:t>
      </w:r>
      <w:r>
        <w:rPr>
          <w:rFonts w:ascii="Times New Roman" w:hAnsi="Times New Roman"/>
        </w:rPr>
        <w:t> </w:t>
      </w:r>
      <w:r>
        <w:rPr>
          <w:b w:val="0"/>
        </w:rPr>
        <w:t>theksohet</w:t>
      </w:r>
      <w:r>
        <w:rPr>
          <w:rFonts w:ascii="Times New Roman" w:hAnsi="Times New Roman"/>
        </w:rPr>
        <w:t> </w:t>
      </w:r>
      <w:r>
        <w:rPr>
          <w:b w:val="0"/>
        </w:rPr>
        <w:t>se</w:t>
      </w:r>
      <w:r>
        <w:rPr>
          <w:rFonts w:ascii="Times New Roman" w:hAnsi="Times New Roman"/>
        </w:rPr>
        <w:t> </w:t>
      </w:r>
      <w:r>
        <w:rPr>
          <w:b w:val="0"/>
        </w:rPr>
        <w:t>pavarësisht</w:t>
      </w:r>
      <w:r>
        <w:rPr>
          <w:rFonts w:ascii="Times New Roman" w:hAnsi="Times New Roman"/>
        </w:rPr>
        <w:t> </w:t>
      </w:r>
      <w:r>
        <w:rPr>
          <w:b w:val="0"/>
        </w:rPr>
        <w:t>gjendjes</w:t>
      </w:r>
      <w:r>
        <w:rPr>
          <w:rFonts w:ascii="Times New Roman" w:hAnsi="Times New Roman"/>
          <w:spacing w:val="61"/>
        </w:rPr>
        <w:t> </w:t>
      </w:r>
      <w:r>
        <w:rPr>
          <w:b w:val="0"/>
        </w:rPr>
        <w:t>jo</w:t>
      </w:r>
      <w:r>
        <w:rPr>
          <w:rFonts w:ascii="Times New Roman" w:hAnsi="Times New Roman"/>
          <w:spacing w:val="58"/>
        </w:rPr>
        <w:t> </w:t>
      </w:r>
      <w:r>
        <w:rPr>
          <w:b w:val="0"/>
        </w:rPr>
        <w:t>stabile</w:t>
      </w:r>
      <w:r>
        <w:rPr>
          <w:rFonts w:ascii="Times New Roman" w:hAnsi="Times New Roman"/>
          <w:spacing w:val="61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59"/>
        </w:rPr>
        <w:t> </w:t>
      </w:r>
      <w:r>
        <w:rPr>
          <w:b w:val="0"/>
        </w:rPr>
        <w:t>funksionimit</w:t>
      </w:r>
      <w:r>
        <w:rPr>
          <w:rFonts w:ascii="Times New Roman" w:hAnsi="Times New Roman"/>
          <w:spacing w:val="59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58"/>
        </w:rPr>
        <w:t> </w:t>
      </w:r>
      <w:r>
        <w:rPr>
          <w:b w:val="0"/>
        </w:rPr>
        <w:t>ueb</w:t>
      </w:r>
      <w:r>
        <w:rPr>
          <w:rFonts w:ascii="Times New Roman" w:hAnsi="Times New Roman"/>
          <w:spacing w:val="58"/>
        </w:rPr>
        <w:t> </w:t>
      </w:r>
      <w:r>
        <w:rPr>
          <w:b w:val="0"/>
        </w:rPr>
        <w:t>faqeve</w:t>
      </w:r>
      <w:r>
        <w:rPr>
          <w:rFonts w:ascii="Times New Roman" w:hAnsi="Times New Roman"/>
          <w:spacing w:val="56"/>
        </w:rPr>
        <w:t> </w:t>
      </w:r>
      <w:r>
        <w:rPr>
          <w:b w:val="0"/>
        </w:rPr>
        <w:t>zyrtare</w:t>
      </w:r>
      <w:r>
        <w:rPr>
          <w:rFonts w:ascii="Times New Roman" w:hAnsi="Times New Roman"/>
          <w:spacing w:val="59"/>
        </w:rPr>
        <w:t> </w:t>
      </w:r>
      <w:r>
        <w:rPr>
          <w:b w:val="0"/>
        </w:rPr>
        <w:t>komunat</w:t>
      </w:r>
      <w:r>
        <w:rPr>
          <w:rFonts w:ascii="Times New Roman" w:hAnsi="Times New Roman"/>
          <w:spacing w:val="57"/>
        </w:rPr>
        <w:t> </w:t>
      </w:r>
      <w:r>
        <w:rPr>
          <w:b w:val="0"/>
        </w:rPr>
        <w:t>kanë</w:t>
      </w:r>
      <w:r>
        <w:rPr>
          <w:rFonts w:ascii="Times New Roman" w:hAnsi="Times New Roman"/>
          <w:spacing w:val="59"/>
        </w:rPr>
        <w:t> </w:t>
      </w:r>
      <w:r>
        <w:rPr>
          <w:b w:val="0"/>
        </w:rPr>
        <w:t>vazhduar</w:t>
      </w:r>
      <w:r>
        <w:rPr>
          <w:rFonts w:ascii="Times New Roman" w:hAnsi="Times New Roman"/>
          <w:spacing w:val="58"/>
        </w:rPr>
        <w:t> </w:t>
      </w:r>
      <w:r>
        <w:rPr>
          <w:b w:val="0"/>
        </w:rPr>
        <w:t>me</w:t>
      </w:r>
      <w:r>
        <w:rPr>
          <w:rFonts w:ascii="Times New Roman" w:hAnsi="Times New Roman"/>
          <w:spacing w:val="60"/>
        </w:rPr>
        <w:t>  </w:t>
      </w:r>
      <w:r>
        <w:rPr>
          <w:b w:val="0"/>
        </w:rPr>
        <w:t>publikimin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aktiviteteve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planifikuara,</w:t>
      </w:r>
      <w:r>
        <w:rPr>
          <w:rFonts w:ascii="Times New Roman" w:hAnsi="Times New Roman"/>
        </w:rPr>
        <w:t> </w:t>
      </w:r>
      <w:r>
        <w:rPr>
          <w:b w:val="0"/>
        </w:rPr>
        <w:t>duke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kushtuar</w:t>
      </w:r>
      <w:r>
        <w:rPr>
          <w:rFonts w:ascii="Times New Roman" w:hAnsi="Times New Roman"/>
        </w:rPr>
        <w:t> </w:t>
      </w:r>
      <w:r>
        <w:rPr>
          <w:b w:val="0"/>
        </w:rPr>
        <w:t>vëmendje</w:t>
      </w:r>
      <w:r>
        <w:rPr>
          <w:rFonts w:ascii="Times New Roman" w:hAnsi="Times New Roman"/>
        </w:rPr>
        <w:t> </w:t>
      </w:r>
      <w:r>
        <w:rPr>
          <w:b w:val="0"/>
        </w:rPr>
        <w:t>transparencës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informimit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qytetarëve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takime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drejtpërdrejta,</w:t>
      </w:r>
      <w:r>
        <w:rPr>
          <w:rFonts w:ascii="Times New Roman" w:hAnsi="Times New Roman"/>
        </w:rPr>
        <w:t> </w:t>
      </w:r>
      <w:r>
        <w:rPr>
          <w:b w:val="0"/>
        </w:rPr>
        <w:t>përfshirjes</w:t>
      </w:r>
      <w:r>
        <w:rPr>
          <w:rFonts w:ascii="Times New Roman" w:hAnsi="Times New Roman"/>
        </w:rPr>
        <w:t> </w:t>
      </w:r>
      <w:r>
        <w:rPr>
          <w:b w:val="0"/>
        </w:rPr>
        <w:t>aktive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qytetarëve,</w:t>
      </w:r>
      <w:r>
        <w:rPr>
          <w:rFonts w:ascii="Times New Roman" w:hAnsi="Times New Roman"/>
        </w:rPr>
        <w:t> </w:t>
      </w:r>
      <w:r>
        <w:rPr>
          <w:b w:val="0"/>
        </w:rPr>
        <w:t>grupeve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interesit,</w:t>
      </w:r>
      <w:r>
        <w:rPr>
          <w:rFonts w:ascii="Times New Roman" w:hAnsi="Times New Roman"/>
        </w:rPr>
        <w:t> </w:t>
      </w:r>
      <w:r>
        <w:rPr>
          <w:b w:val="0"/>
        </w:rPr>
        <w:t>përdorimit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sistemeve</w:t>
      </w:r>
      <w:r>
        <w:rPr>
          <w:rFonts w:ascii="Times New Roman" w:hAnsi="Times New Roman"/>
        </w:rPr>
        <w:t> </w:t>
      </w:r>
      <w:r>
        <w:rPr>
          <w:b w:val="0"/>
        </w:rPr>
        <w:t>elektronike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informacionit,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si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dhe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metodave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tjera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që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do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ndikojnë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avancimin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transparencës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punën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kuvendeve</w:t>
      </w:r>
      <w:r>
        <w:rPr>
          <w:rFonts w:ascii="Times New Roman" w:hAnsi="Times New Roman"/>
        </w:rPr>
        <w:t> </w:t>
      </w:r>
      <w:r>
        <w:rPr>
          <w:b w:val="0"/>
        </w:rPr>
        <w:t>komunale,</w:t>
      </w:r>
      <w:r>
        <w:rPr>
          <w:rFonts w:ascii="Times New Roman" w:hAnsi="Times New Roman"/>
        </w:rPr>
        <w:t> </w:t>
      </w:r>
      <w:r>
        <w:rPr>
          <w:b w:val="0"/>
        </w:rPr>
        <w:t>komiteteve,</w:t>
      </w:r>
      <w:r>
        <w:rPr>
          <w:rFonts w:ascii="Times New Roman" w:hAnsi="Times New Roman"/>
        </w:rPr>
        <w:t> </w:t>
      </w:r>
      <w:r>
        <w:rPr>
          <w:b w:val="0"/>
        </w:rPr>
        <w:t>takimeve</w:t>
      </w:r>
      <w:r>
        <w:rPr>
          <w:rFonts w:ascii="Times New Roman" w:hAnsi="Times New Roman"/>
        </w:rPr>
        <w:t> </w:t>
      </w:r>
      <w:r>
        <w:rPr>
          <w:b w:val="0"/>
        </w:rPr>
        <w:t>publike,</w:t>
      </w:r>
      <w:r>
        <w:rPr>
          <w:rFonts w:ascii="Times New Roman" w:hAnsi="Times New Roman"/>
        </w:rPr>
        <w:t> </w:t>
      </w:r>
      <w:r>
        <w:rPr>
          <w:b w:val="0"/>
        </w:rPr>
        <w:t>aktiviteteve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prokurimit,</w:t>
      </w:r>
      <w:r>
        <w:rPr>
          <w:rFonts w:ascii="Times New Roman" w:hAnsi="Times New Roman"/>
        </w:rPr>
        <w:t> </w:t>
      </w:r>
      <w:r>
        <w:rPr>
          <w:b w:val="0"/>
        </w:rPr>
        <w:t>akteve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publikuara,</w:t>
      </w:r>
      <w:r>
        <w:rPr>
          <w:rFonts w:ascii="Times New Roman" w:hAnsi="Times New Roman"/>
        </w:rPr>
        <w:t> </w:t>
      </w:r>
      <w:r>
        <w:rPr>
          <w:b w:val="0"/>
        </w:rPr>
        <w:t>transparencës</w:t>
      </w:r>
      <w:r>
        <w:rPr>
          <w:rFonts w:ascii="Times New Roman" w:hAnsi="Times New Roman"/>
        </w:rPr>
        <w:t> </w:t>
      </w:r>
      <w:r>
        <w:rPr>
          <w:b w:val="0"/>
        </w:rPr>
        <w:t>financiar,</w:t>
      </w:r>
      <w:r>
        <w:rPr>
          <w:rFonts w:ascii="Times New Roman" w:hAnsi="Times New Roman"/>
        </w:rPr>
        <w:t> </w:t>
      </w:r>
      <w:r>
        <w:rPr>
          <w:b w:val="0"/>
        </w:rPr>
        <w:t>konsultimet</w:t>
      </w:r>
      <w:r>
        <w:rPr>
          <w:rFonts w:ascii="Times New Roman" w:hAnsi="Times New Roman"/>
        </w:rPr>
        <w:t> </w:t>
      </w:r>
      <w:r>
        <w:rPr>
          <w:b w:val="0"/>
        </w:rPr>
        <w:t>publike.</w:t>
      </w:r>
    </w:p>
    <w:p>
      <w:pPr>
        <w:pStyle w:val="Heading2"/>
        <w:spacing w:before="162"/>
        <w:rPr>
          <w:b w:val="0"/>
        </w:rPr>
      </w:pPr>
      <w:bookmarkStart w:name="_bookmark21" w:id="22"/>
      <w:bookmarkEnd w:id="22"/>
      <w:r>
        <w:rPr/>
      </w:r>
      <w:r>
        <w:rPr>
          <w:b w:val="0"/>
          <w:color w:val="2D74B5"/>
          <w:w w:val="95"/>
        </w:rPr>
        <w:t>Raportimi,</w:t>
      </w:r>
      <w:r>
        <w:rPr>
          <w:rFonts w:ascii="Times New Roman" w:hAnsi="Times New Roman"/>
          <w:color w:val="2D74B5"/>
          <w:spacing w:val="32"/>
        </w:rPr>
        <w:t> </w:t>
      </w:r>
      <w:r>
        <w:rPr>
          <w:b w:val="0"/>
          <w:color w:val="2D74B5"/>
          <w:w w:val="95"/>
        </w:rPr>
        <w:t>bashkëpunimi</w:t>
      </w:r>
      <w:r>
        <w:rPr>
          <w:rFonts w:ascii="Times New Roman" w:hAnsi="Times New Roman"/>
          <w:color w:val="2D74B5"/>
          <w:spacing w:val="33"/>
        </w:rPr>
        <w:t> </w:t>
      </w:r>
      <w:r>
        <w:rPr>
          <w:b w:val="0"/>
          <w:color w:val="2D74B5"/>
          <w:w w:val="95"/>
        </w:rPr>
        <w:t>dhe</w:t>
      </w:r>
      <w:r>
        <w:rPr>
          <w:rFonts w:ascii="Times New Roman" w:hAnsi="Times New Roman"/>
          <w:color w:val="2D74B5"/>
          <w:spacing w:val="33"/>
        </w:rPr>
        <w:t> </w:t>
      </w:r>
      <w:r>
        <w:rPr>
          <w:b w:val="0"/>
          <w:color w:val="2D74B5"/>
          <w:spacing w:val="-2"/>
          <w:w w:val="95"/>
        </w:rPr>
        <w:t>monitorimi</w:t>
      </w:r>
    </w:p>
    <w:p>
      <w:pPr>
        <w:pStyle w:val="BodyText"/>
        <w:spacing w:line="259" w:lineRule="auto" w:before="23"/>
        <w:ind w:left="1440" w:right="1433"/>
        <w:jc w:val="both"/>
        <w:rPr>
          <w:b w:val="0"/>
        </w:rPr>
      </w:pPr>
      <w:r>
        <w:rPr>
          <w:b w:val="0"/>
        </w:rPr>
        <w:t>Lidhur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vlerësimin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raportimit,</w:t>
      </w:r>
      <w:r>
        <w:rPr>
          <w:rFonts w:ascii="Times New Roman" w:hAnsi="Times New Roman"/>
        </w:rPr>
        <w:t> </w:t>
      </w:r>
      <w:r>
        <w:rPr>
          <w:b w:val="0"/>
        </w:rPr>
        <w:t>bashkëpunimit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monitorimit</w:t>
      </w:r>
      <w:r>
        <w:rPr>
          <w:rFonts w:ascii="Times New Roman" w:hAnsi="Times New Roman"/>
        </w:rPr>
        <w:t> </w:t>
      </w:r>
      <w:r>
        <w:rPr>
          <w:b w:val="0"/>
        </w:rPr>
        <w:t>janë</w:t>
      </w:r>
      <w:r>
        <w:rPr>
          <w:rFonts w:ascii="Times New Roman" w:hAnsi="Times New Roman"/>
        </w:rPr>
        <w:t> </w:t>
      </w:r>
      <w:r>
        <w:rPr>
          <w:b w:val="0"/>
        </w:rPr>
        <w:t>nxjerrë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dhëna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dy</w:t>
      </w:r>
      <w:r>
        <w:rPr>
          <w:rFonts w:ascii="Times New Roman" w:hAnsi="Times New Roman"/>
        </w:rPr>
        <w:t> </w:t>
      </w:r>
      <w:r>
        <w:rPr>
          <w:b w:val="0"/>
        </w:rPr>
        <w:t>fusha:</w:t>
      </w:r>
      <w:r>
        <w:rPr>
          <w:rFonts w:ascii="Times New Roman" w:hAnsi="Times New Roman"/>
        </w:rPr>
        <w:t> </w:t>
      </w:r>
      <w:r>
        <w:rPr>
          <w:b w:val="0"/>
        </w:rPr>
        <w:t>Fusha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parë,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përfshinë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vlerësimin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procesit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monitorimit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dhe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raportimit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me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dy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indikatorë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si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(monitorimi</w:t>
      </w:r>
      <w:r>
        <w:rPr>
          <w:rFonts w:ascii="Times New Roman" w:hAnsi="Times New Roman"/>
        </w:rPr>
        <w:t> </w:t>
      </w:r>
      <w:r>
        <w:rPr>
          <w:b w:val="0"/>
        </w:rPr>
        <w:t>nga</w:t>
      </w:r>
      <w:r>
        <w:rPr>
          <w:rFonts w:ascii="Times New Roman" w:hAnsi="Times New Roman"/>
        </w:rPr>
        <w:t> </w:t>
      </w:r>
      <w:r>
        <w:rPr>
          <w:b w:val="0"/>
        </w:rPr>
        <w:t>kryetari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komunës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monitorimi</w:t>
      </w:r>
      <w:r>
        <w:rPr>
          <w:rFonts w:ascii="Times New Roman" w:hAnsi="Times New Roman"/>
        </w:rPr>
        <w:t> </w:t>
      </w:r>
      <w:r>
        <w:rPr>
          <w:b w:val="0"/>
        </w:rPr>
        <w:t>nga</w:t>
      </w:r>
      <w:r>
        <w:rPr>
          <w:rFonts w:ascii="Times New Roman" w:hAnsi="Times New Roman"/>
        </w:rPr>
        <w:t> </w:t>
      </w:r>
      <w:r>
        <w:rPr>
          <w:b w:val="0"/>
        </w:rPr>
        <w:t>Kuvendi</w:t>
      </w:r>
      <w:r>
        <w:rPr>
          <w:rFonts w:ascii="Times New Roman" w:hAnsi="Times New Roman"/>
        </w:rPr>
        <w:t> </w:t>
      </w:r>
      <w:r>
        <w:rPr>
          <w:b w:val="0"/>
        </w:rPr>
        <w:t>Komunal).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fushën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dytë,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koordinim,</w:t>
      </w:r>
      <w:r>
        <w:rPr>
          <w:rFonts w:ascii="Times New Roman" w:hAnsi="Times New Roman"/>
        </w:rPr>
        <w:t> </w:t>
      </w:r>
      <w:r>
        <w:rPr>
          <w:b w:val="0"/>
        </w:rPr>
        <w:t>bashkëpunim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raportim</w:t>
      </w:r>
      <w:r>
        <w:rPr>
          <w:rFonts w:ascii="Times New Roman" w:hAnsi="Times New Roman"/>
        </w:rPr>
        <w:t> </w:t>
      </w:r>
      <w:r>
        <w:rPr>
          <w:b w:val="0"/>
        </w:rPr>
        <w:t>janë</w:t>
      </w:r>
      <w:r>
        <w:rPr>
          <w:rFonts w:ascii="Times New Roman" w:hAnsi="Times New Roman"/>
        </w:rPr>
        <w:t> </w:t>
      </w:r>
      <w:r>
        <w:rPr>
          <w:b w:val="0"/>
        </w:rPr>
        <w:t>vlerësuar</w:t>
      </w:r>
      <w:r>
        <w:rPr>
          <w:rFonts w:ascii="Times New Roman" w:hAnsi="Times New Roman"/>
        </w:rPr>
        <w:t> </w:t>
      </w:r>
      <w:r>
        <w:rPr>
          <w:b w:val="0"/>
        </w:rPr>
        <w:t>dy</w:t>
      </w:r>
      <w:r>
        <w:rPr>
          <w:rFonts w:ascii="Times New Roman" w:hAnsi="Times New Roman"/>
        </w:rPr>
        <w:t> </w:t>
      </w:r>
      <w:r>
        <w:rPr>
          <w:b w:val="0"/>
        </w:rPr>
        <w:t>indikatorë</w:t>
      </w:r>
      <w:r>
        <w:rPr>
          <w:rFonts w:ascii="Times New Roman" w:hAnsi="Times New Roman"/>
        </w:rPr>
        <w:t> </w:t>
      </w:r>
      <w:r>
        <w:rPr>
          <w:b w:val="0"/>
        </w:rPr>
        <w:t>(ngritja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kapaciteteve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raporti</w:t>
      </w:r>
      <w:r>
        <w:rPr>
          <w:rFonts w:ascii="Times New Roman" w:hAnsi="Times New Roman"/>
        </w:rPr>
        <w:t> </w:t>
      </w:r>
      <w:r>
        <w:rPr>
          <w:b w:val="0"/>
        </w:rPr>
        <w:t>vjetor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zbatimin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standardeve</w:t>
      </w:r>
      <w:r>
        <w:rPr>
          <w:rFonts w:ascii="Times New Roman" w:hAnsi="Times New Roman"/>
        </w:rPr>
        <w:t> </w:t>
      </w:r>
      <w:r>
        <w:rPr>
          <w:b w:val="0"/>
        </w:rPr>
        <w:t>minimale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konsultimit</w:t>
      </w:r>
      <w:r>
        <w:rPr>
          <w:rFonts w:ascii="Times New Roman" w:hAnsi="Times New Roman"/>
        </w:rPr>
        <w:t> </w:t>
      </w:r>
      <w:r>
        <w:rPr>
          <w:b w:val="0"/>
        </w:rPr>
        <w:t>publik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komuna).</w:t>
      </w:r>
    </w:p>
    <w:p>
      <w:pPr>
        <w:pStyle w:val="Heading3"/>
        <w:spacing w:before="158"/>
        <w:ind w:left="1440"/>
        <w:jc w:val="both"/>
        <w:rPr>
          <w:b w:val="0"/>
        </w:rPr>
      </w:pPr>
      <w:bookmarkStart w:name="_bookmark22" w:id="23"/>
      <w:bookmarkEnd w:id="23"/>
      <w:r>
        <w:rPr/>
      </w:r>
      <w:r>
        <w:rPr>
          <w:b w:val="0"/>
          <w:color w:val="1F4D78"/>
        </w:rPr>
        <w:t>Procesi</w:t>
      </w:r>
      <w:r>
        <w:rPr>
          <w:rFonts w:ascii="Times New Roman"/>
          <w:color w:val="1F4D78"/>
          <w:spacing w:val="-8"/>
        </w:rPr>
        <w:t> </w:t>
      </w:r>
      <w:r>
        <w:rPr>
          <w:b w:val="0"/>
          <w:color w:val="1F4D78"/>
        </w:rPr>
        <w:t>i</w:t>
      </w:r>
      <w:r>
        <w:rPr>
          <w:rFonts w:ascii="Times New Roman"/>
          <w:color w:val="1F4D78"/>
          <w:spacing w:val="-8"/>
        </w:rPr>
        <w:t> </w:t>
      </w:r>
      <w:r>
        <w:rPr>
          <w:b w:val="0"/>
          <w:color w:val="1F4D78"/>
        </w:rPr>
        <w:t>raportimit</w:t>
      </w:r>
      <w:r>
        <w:rPr>
          <w:rFonts w:ascii="Times New Roman"/>
          <w:color w:val="1F4D78"/>
          <w:spacing w:val="-7"/>
        </w:rPr>
        <w:t> </w:t>
      </w:r>
      <w:r>
        <w:rPr>
          <w:b w:val="0"/>
          <w:color w:val="1F4D78"/>
        </w:rPr>
        <w:t>dhe</w:t>
      </w:r>
      <w:r>
        <w:rPr>
          <w:rFonts w:ascii="Times New Roman"/>
          <w:color w:val="1F4D78"/>
          <w:spacing w:val="-8"/>
        </w:rPr>
        <w:t> </w:t>
      </w:r>
      <w:r>
        <w:rPr>
          <w:b w:val="0"/>
          <w:color w:val="1F4D78"/>
          <w:spacing w:val="-2"/>
        </w:rPr>
        <w:t>monitorimit</w:t>
      </w:r>
    </w:p>
    <w:p>
      <w:pPr>
        <w:pStyle w:val="BodyText"/>
        <w:spacing w:before="24"/>
        <w:ind w:left="1440"/>
        <w:jc w:val="both"/>
        <w:rPr>
          <w:b w:val="0"/>
        </w:rPr>
      </w:pPr>
      <w:r>
        <w:rPr>
          <w:b w:val="0"/>
        </w:rPr>
        <w:t>Te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kjo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kategori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18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komunat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që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kanë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raportuar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del</w:t>
      </w:r>
      <w:r>
        <w:rPr>
          <w:rFonts w:ascii="Times New Roman" w:hAnsi="Times New Roman"/>
          <w:spacing w:val="-9"/>
        </w:rPr>
        <w:t> </w:t>
      </w:r>
      <w:r>
        <w:rPr>
          <w:b w:val="0"/>
          <w:spacing w:val="-5"/>
        </w:rPr>
        <w:t>se:</w:t>
      </w:r>
    </w:p>
    <w:p>
      <w:pPr>
        <w:pStyle w:val="ListParagraph"/>
        <w:numPr>
          <w:ilvl w:val="0"/>
          <w:numId w:val="5"/>
        </w:numPr>
        <w:tabs>
          <w:tab w:pos="2161" w:val="left" w:leader="none"/>
        </w:tabs>
        <w:spacing w:line="259" w:lineRule="auto" w:before="180" w:after="0"/>
        <w:ind w:left="2160" w:right="1436" w:hanging="360"/>
        <w:jc w:val="both"/>
        <w:rPr>
          <w:b w:val="0"/>
          <w:sz w:val="22"/>
        </w:rPr>
      </w:pPr>
      <w:r>
        <w:rPr>
          <w:b w:val="0"/>
          <w:sz w:val="22"/>
        </w:rPr>
        <w:t>Në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asnjë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rast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apo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0%,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z w:val="22"/>
        </w:rPr>
        <w:t>Kryetari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i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Komunës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z w:val="22"/>
        </w:rPr>
        <w:t>nuk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ka</w:t>
      </w:r>
      <w:r>
        <w:rPr>
          <w:rFonts w:ascii="Times New Roman" w:hAnsi="Times New Roman"/>
          <w:spacing w:val="-12"/>
          <w:sz w:val="22"/>
        </w:rPr>
        <w:t> </w:t>
      </w:r>
      <w:r>
        <w:rPr>
          <w:b w:val="0"/>
          <w:sz w:val="22"/>
        </w:rPr>
        <w:t>kthyer</w:t>
      </w:r>
      <w:r>
        <w:rPr>
          <w:rFonts w:ascii="Times New Roman" w:hAnsi="Times New Roman"/>
          <w:spacing w:val="-11"/>
          <w:sz w:val="22"/>
        </w:rPr>
        <w:t> </w:t>
      </w:r>
      <w:r>
        <w:rPr>
          <w:b w:val="0"/>
          <w:sz w:val="22"/>
        </w:rPr>
        <w:t>prapa</w:t>
      </w:r>
      <w:r>
        <w:rPr>
          <w:rFonts w:ascii="Times New Roman" w:hAnsi="Times New Roman"/>
          <w:spacing w:val="-12"/>
          <w:sz w:val="22"/>
        </w:rPr>
        <w:t> </w:t>
      </w:r>
      <w:r>
        <w:rPr>
          <w:b w:val="0"/>
          <w:sz w:val="22"/>
        </w:rPr>
        <w:t>për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të</w:t>
      </w:r>
      <w:r>
        <w:rPr>
          <w:rFonts w:ascii="Times New Roman" w:hAnsi="Times New Roman"/>
          <w:spacing w:val="-11"/>
          <w:sz w:val="22"/>
        </w:rPr>
        <w:t> </w:t>
      </w:r>
      <w:r>
        <w:rPr>
          <w:b w:val="0"/>
          <w:sz w:val="22"/>
        </w:rPr>
        <w:t>shkuar</w:t>
      </w:r>
      <w:r>
        <w:rPr>
          <w:rFonts w:ascii="Times New Roman" w:hAnsi="Times New Roman"/>
          <w:spacing w:val="-12"/>
          <w:sz w:val="22"/>
        </w:rPr>
        <w:t> </w:t>
      </w:r>
      <w:r>
        <w:rPr>
          <w:b w:val="0"/>
          <w:sz w:val="22"/>
        </w:rPr>
        <w:t>për</w:t>
      </w:r>
      <w:r>
        <w:rPr>
          <w:rFonts w:ascii="Times New Roman" w:hAnsi="Times New Roman"/>
          <w:spacing w:val="-11"/>
          <w:sz w:val="22"/>
        </w:rPr>
        <w:t> </w:t>
      </w:r>
      <w:r>
        <w:rPr>
          <w:b w:val="0"/>
          <w:sz w:val="22"/>
        </w:rPr>
        <w:t>votim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në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Kuvendin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Komunal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projekt-propozimet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që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z w:val="22"/>
        </w:rPr>
        <w:t>nuk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z w:val="22"/>
        </w:rPr>
        <w:t>i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përmbushin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standardet</w:t>
      </w:r>
      <w:r>
        <w:rPr>
          <w:rFonts w:ascii="Times New Roman" w:hAnsi="Times New Roman"/>
          <w:spacing w:val="-11"/>
          <w:sz w:val="22"/>
        </w:rPr>
        <w:t> </w:t>
      </w:r>
      <w:r>
        <w:rPr>
          <w:b w:val="0"/>
          <w:sz w:val="22"/>
        </w:rPr>
        <w:t>minimale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për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procesin</w:t>
      </w:r>
      <w:r>
        <w:rPr>
          <w:rFonts w:ascii="Times New Roman" w:hAnsi="Times New Roman"/>
          <w:spacing w:val="-12"/>
          <w:sz w:val="22"/>
        </w:rPr>
        <w:t> </w:t>
      </w:r>
      <w:r>
        <w:rPr>
          <w:b w:val="0"/>
          <w:sz w:val="22"/>
        </w:rPr>
        <w:t>e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konsultimit</w:t>
      </w:r>
      <w:r>
        <w:rPr>
          <w:rFonts w:ascii="Times New Roman" w:hAnsi="Times New Roman"/>
          <w:sz w:val="22"/>
        </w:rPr>
        <w:t> </w:t>
      </w:r>
      <w:r>
        <w:rPr>
          <w:b w:val="0"/>
          <w:spacing w:val="-2"/>
          <w:sz w:val="22"/>
        </w:rPr>
        <w:t>publik;</w:t>
      </w:r>
    </w:p>
    <w:p>
      <w:pPr>
        <w:pStyle w:val="ListParagraph"/>
        <w:numPr>
          <w:ilvl w:val="0"/>
          <w:numId w:val="5"/>
        </w:numPr>
        <w:tabs>
          <w:tab w:pos="2161" w:val="left" w:leader="none"/>
        </w:tabs>
        <w:spacing w:line="256" w:lineRule="auto" w:before="2" w:after="0"/>
        <w:ind w:left="2160" w:right="1436" w:hanging="360"/>
        <w:jc w:val="both"/>
        <w:rPr>
          <w:b w:val="0"/>
          <w:sz w:val="22"/>
        </w:rPr>
      </w:pPr>
      <w:r>
        <w:rPr>
          <w:b w:val="0"/>
          <w:sz w:val="22"/>
        </w:rPr>
        <w:t>Në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asnjë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rast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apo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0%,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Kuvendi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Komunal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nuk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ka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kthyer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prapa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procesin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apo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refuzuar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aktin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për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miratim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si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pasojë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mos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përmbushjes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së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standardeve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minimale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të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konsultimit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publik.</w:t>
      </w:r>
    </w:p>
    <w:p>
      <w:pPr>
        <w:pStyle w:val="BodyText"/>
        <w:spacing w:line="259" w:lineRule="auto" w:before="164"/>
        <w:ind w:left="1440" w:right="1434"/>
        <w:jc w:val="both"/>
        <w:rPr>
          <w:b w:val="0"/>
        </w:rPr>
      </w:pP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këtë</w:t>
      </w:r>
      <w:r>
        <w:rPr>
          <w:rFonts w:ascii="Times New Roman" w:hAnsi="Times New Roman"/>
        </w:rPr>
        <w:t> </w:t>
      </w:r>
      <w:r>
        <w:rPr>
          <w:b w:val="0"/>
        </w:rPr>
        <w:t>rast,</w:t>
      </w:r>
      <w:r>
        <w:rPr>
          <w:rFonts w:ascii="Times New Roman" w:hAnsi="Times New Roman"/>
        </w:rPr>
        <w:t> </w:t>
      </w:r>
      <w:r>
        <w:rPr>
          <w:b w:val="0"/>
        </w:rPr>
        <w:t>detyra</w:t>
      </w:r>
      <w:r>
        <w:rPr>
          <w:rFonts w:ascii="Times New Roman" w:hAnsi="Times New Roman"/>
        </w:rPr>
        <w:t> </w:t>
      </w:r>
      <w:r>
        <w:rPr>
          <w:b w:val="0"/>
        </w:rPr>
        <w:t>bie</w:t>
      </w:r>
      <w:r>
        <w:rPr>
          <w:rFonts w:ascii="Times New Roman" w:hAnsi="Times New Roman"/>
        </w:rPr>
        <w:t> </w:t>
      </w:r>
      <w:r>
        <w:rPr>
          <w:b w:val="0"/>
        </w:rPr>
        <w:t>mbi</w:t>
      </w:r>
      <w:r>
        <w:rPr>
          <w:rFonts w:ascii="Times New Roman" w:hAnsi="Times New Roman"/>
        </w:rPr>
        <w:t> </w:t>
      </w:r>
      <w:r>
        <w:rPr>
          <w:b w:val="0"/>
        </w:rPr>
        <w:t>dy</w:t>
      </w:r>
      <w:r>
        <w:rPr>
          <w:rFonts w:ascii="Times New Roman" w:hAnsi="Times New Roman"/>
        </w:rPr>
        <w:t> </w:t>
      </w:r>
      <w:r>
        <w:rPr>
          <w:b w:val="0"/>
        </w:rPr>
        <w:t>mekanizmat</w:t>
      </w:r>
      <w:r>
        <w:rPr>
          <w:rFonts w:ascii="Times New Roman" w:hAnsi="Times New Roman"/>
        </w:rPr>
        <w:t> </w:t>
      </w:r>
      <w:r>
        <w:rPr>
          <w:b w:val="0"/>
        </w:rPr>
        <w:t>përgjegjës/detyrat</w:t>
      </w:r>
      <w:r>
        <w:rPr>
          <w:rFonts w:ascii="Times New Roman" w:hAnsi="Times New Roman"/>
        </w:rPr>
        <w:t> </w:t>
      </w:r>
      <w:r>
        <w:rPr>
          <w:b w:val="0"/>
        </w:rPr>
        <w:t>janë</w:t>
      </w:r>
      <w:r>
        <w:rPr>
          <w:rFonts w:ascii="Times New Roman" w:hAnsi="Times New Roman"/>
        </w:rPr>
        <w:t> </w:t>
      </w:r>
      <w:r>
        <w:rPr>
          <w:b w:val="0"/>
        </w:rPr>
        <w:t>ndarë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një</w:t>
      </w:r>
      <w:r>
        <w:rPr>
          <w:rFonts w:ascii="Times New Roman" w:hAnsi="Times New Roman"/>
        </w:rPr>
        <w:t> </w:t>
      </w:r>
      <w:r>
        <w:rPr>
          <w:b w:val="0"/>
        </w:rPr>
        <w:t>rast</w:t>
      </w:r>
      <w:r>
        <w:rPr>
          <w:rFonts w:ascii="Times New Roman" w:hAnsi="Times New Roman"/>
        </w:rPr>
        <w:t> </w:t>
      </w:r>
      <w:r>
        <w:rPr>
          <w:b w:val="0"/>
        </w:rPr>
        <w:t>te</w:t>
      </w:r>
      <w:r>
        <w:rPr>
          <w:rFonts w:ascii="Times New Roman" w:hAnsi="Times New Roman"/>
        </w:rPr>
        <w:t> </w:t>
      </w:r>
      <w:r>
        <w:rPr>
          <w:b w:val="0"/>
        </w:rPr>
        <w:t>Zyrtari</w:t>
      </w:r>
      <w:r>
        <w:rPr>
          <w:rFonts w:ascii="Times New Roman" w:hAnsi="Times New Roman"/>
        </w:rPr>
        <w:t> </w:t>
      </w:r>
      <w:r>
        <w:rPr>
          <w:b w:val="0"/>
        </w:rPr>
        <w:t>Kryesor</w:t>
      </w:r>
      <w:r>
        <w:rPr>
          <w:rFonts w:ascii="Times New Roman" w:hAnsi="Times New Roman"/>
        </w:rPr>
        <w:t> </w:t>
      </w:r>
      <w:r>
        <w:rPr>
          <w:b w:val="0"/>
        </w:rPr>
        <w:t>Administrativ,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një</w:t>
      </w:r>
      <w:r>
        <w:rPr>
          <w:rFonts w:ascii="Times New Roman" w:hAnsi="Times New Roman"/>
        </w:rPr>
        <w:t> </w:t>
      </w:r>
      <w:r>
        <w:rPr>
          <w:b w:val="0"/>
        </w:rPr>
        <w:t>rast</w:t>
      </w:r>
      <w:r>
        <w:rPr>
          <w:rFonts w:ascii="Times New Roman" w:hAnsi="Times New Roman"/>
        </w:rPr>
        <w:t> </w:t>
      </w:r>
      <w:r>
        <w:rPr>
          <w:b w:val="0"/>
        </w:rPr>
        <w:t>Kuvendit</w:t>
      </w:r>
      <w:r>
        <w:rPr>
          <w:rFonts w:ascii="Times New Roman" w:hAnsi="Times New Roman"/>
        </w:rPr>
        <w:t> </w:t>
      </w:r>
      <w:r>
        <w:rPr>
          <w:b w:val="0"/>
        </w:rPr>
        <w:t>Komunal,</w:t>
      </w:r>
      <w:r>
        <w:rPr>
          <w:rFonts w:ascii="Times New Roman" w:hAnsi="Times New Roman"/>
        </w:rPr>
        <w:t> </w:t>
      </w:r>
      <w:r>
        <w:rPr>
          <w:b w:val="0"/>
        </w:rPr>
        <w:t>por</w:t>
      </w:r>
      <w:r>
        <w:rPr>
          <w:rFonts w:ascii="Times New Roman" w:hAnsi="Times New Roman"/>
        </w:rPr>
        <w:t> </w:t>
      </w:r>
      <w:r>
        <w:rPr>
          <w:b w:val="0"/>
        </w:rPr>
        <w:t>që</w:t>
      </w:r>
      <w:r>
        <w:rPr>
          <w:rFonts w:ascii="Times New Roman" w:hAnsi="Times New Roman"/>
        </w:rPr>
        <w:t> </w:t>
      </w:r>
      <w:r>
        <w:rPr>
          <w:b w:val="0"/>
        </w:rPr>
        <w:t>nuk</w:t>
      </w:r>
      <w:r>
        <w:rPr>
          <w:rFonts w:ascii="Times New Roman" w:hAnsi="Times New Roman"/>
        </w:rPr>
        <w:t> </w:t>
      </w:r>
      <w:r>
        <w:rPr>
          <w:b w:val="0"/>
        </w:rPr>
        <w:t>përfshihen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llogaritje,</w:t>
      </w:r>
      <w:r>
        <w:rPr>
          <w:rFonts w:ascii="Times New Roman" w:hAnsi="Times New Roman"/>
        </w:rPr>
        <w:t> </w:t>
      </w:r>
      <w:r>
        <w:rPr>
          <w:b w:val="0"/>
        </w:rPr>
        <w:t>ngase</w:t>
      </w:r>
      <w:r>
        <w:rPr>
          <w:rFonts w:ascii="Times New Roman" w:hAnsi="Times New Roman"/>
        </w:rPr>
        <w:t> </w:t>
      </w:r>
      <w:r>
        <w:rPr>
          <w:b w:val="0"/>
        </w:rPr>
        <w:t>jo</w:t>
      </w:r>
      <w:r>
        <w:rPr>
          <w:rFonts w:ascii="Times New Roman" w:hAnsi="Times New Roman"/>
        </w:rPr>
        <w:t> </w:t>
      </w:r>
      <w:r>
        <w:rPr>
          <w:b w:val="0"/>
        </w:rPr>
        <w:t>domosdoshmërisht</w:t>
      </w:r>
      <w:r>
        <w:rPr>
          <w:rFonts w:ascii="Times New Roman" w:hAnsi="Times New Roman"/>
        </w:rPr>
        <w:t> </w:t>
      </w:r>
      <w:r>
        <w:rPr>
          <w:b w:val="0"/>
        </w:rPr>
        <w:t>duhet</w:t>
      </w:r>
      <w:r>
        <w:rPr>
          <w:rFonts w:ascii="Times New Roman" w:hAnsi="Times New Roman"/>
        </w:rPr>
        <w:t> </w:t>
      </w:r>
      <w:r>
        <w:rPr>
          <w:b w:val="0"/>
        </w:rPr>
        <w:t>kthyer</w:t>
      </w:r>
      <w:r>
        <w:rPr>
          <w:rFonts w:ascii="Times New Roman" w:hAnsi="Times New Roman"/>
        </w:rPr>
        <w:t> </w:t>
      </w:r>
      <w:r>
        <w:rPr>
          <w:b w:val="0"/>
        </w:rPr>
        <w:t>prapa</w:t>
      </w:r>
      <w:r>
        <w:rPr>
          <w:rFonts w:ascii="Times New Roman" w:hAnsi="Times New Roman"/>
        </w:rPr>
        <w:t> </w:t>
      </w:r>
      <w:r>
        <w:rPr>
          <w:b w:val="0"/>
        </w:rPr>
        <w:t>apo</w:t>
      </w:r>
      <w:r>
        <w:rPr>
          <w:rFonts w:ascii="Times New Roman" w:hAnsi="Times New Roman"/>
        </w:rPr>
        <w:t> </w:t>
      </w:r>
      <w:r>
        <w:rPr>
          <w:b w:val="0"/>
        </w:rPr>
        <w:t>refuzuar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rastet</w:t>
      </w:r>
      <w:r>
        <w:rPr>
          <w:rFonts w:ascii="Times New Roman" w:hAnsi="Times New Roman"/>
        </w:rPr>
        <w:t> </w:t>
      </w:r>
      <w:r>
        <w:rPr>
          <w:b w:val="0"/>
        </w:rPr>
        <w:t>kur</w:t>
      </w:r>
      <w:r>
        <w:rPr>
          <w:rFonts w:ascii="Times New Roman" w:hAnsi="Times New Roman"/>
        </w:rPr>
        <w:t> </w:t>
      </w:r>
      <w:r>
        <w:rPr>
          <w:b w:val="0"/>
        </w:rPr>
        <w:t>kanë</w:t>
      </w:r>
      <w:r>
        <w:rPr>
          <w:rFonts w:ascii="Times New Roman" w:hAnsi="Times New Roman"/>
        </w:rPr>
        <w:t> </w:t>
      </w:r>
      <w:r>
        <w:rPr>
          <w:b w:val="0"/>
        </w:rPr>
        <w:t>konsideruar</w:t>
      </w:r>
      <w:r>
        <w:rPr>
          <w:rFonts w:ascii="Times New Roman" w:hAnsi="Times New Roman"/>
        </w:rPr>
        <w:t> </w:t>
      </w:r>
      <w:r>
        <w:rPr>
          <w:b w:val="0"/>
        </w:rPr>
        <w:t>se</w:t>
      </w:r>
      <w:r>
        <w:rPr>
          <w:rFonts w:ascii="Times New Roman" w:hAnsi="Times New Roman"/>
        </w:rPr>
        <w:t> </w:t>
      </w:r>
      <w:r>
        <w:rPr>
          <w:b w:val="0"/>
        </w:rPr>
        <w:t>janë</w:t>
      </w:r>
      <w:r>
        <w:rPr>
          <w:rFonts w:ascii="Times New Roman" w:hAnsi="Times New Roman"/>
        </w:rPr>
        <w:t> </w:t>
      </w:r>
      <w:r>
        <w:rPr>
          <w:b w:val="0"/>
        </w:rPr>
        <w:t>përmbushur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standardet.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8"/>
        <w:rPr>
          <w:b w:val="0"/>
          <w:sz w:val="26"/>
        </w:rPr>
      </w:pPr>
      <w:r>
        <w:rPr/>
        <w:pict>
          <v:rect style="position:absolute;margin-left:72.023804pt;margin-top:17.498587pt;width:144.020002pt;height:.720313pt;mso-position-horizontal-relative:page;mso-position-vertical-relative:paragraph;z-index:-15724032;mso-wrap-distance-left:0;mso-wrap-distance-right:0" id="docshape10" filled="true" fillcolor="#000000" stroked="false">
            <v:fill type="solid"/>
            <w10:wrap type="topAndBottom"/>
          </v:rect>
        </w:pict>
      </w:r>
    </w:p>
    <w:p>
      <w:pPr>
        <w:spacing w:before="102"/>
        <w:ind w:left="1440" w:right="1653" w:firstLine="0"/>
        <w:jc w:val="left"/>
        <w:rPr>
          <w:rFonts w:ascii="Calibri" w:hAnsi="Calibri"/>
          <w:sz w:val="20"/>
        </w:rPr>
      </w:pPr>
      <w:bookmarkStart w:name="_bookmark23" w:id="24"/>
      <w:bookmarkEnd w:id="24"/>
      <w:r>
        <w:rPr/>
      </w:r>
      <w:r>
        <w:rPr>
          <w:rFonts w:ascii="Calibri" w:hAnsi="Calibri"/>
          <w:sz w:val="20"/>
          <w:vertAlign w:val="superscript"/>
        </w:rPr>
        <w:t>14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Kjo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sipas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doracaktut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për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konsultime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publike,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ka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kuptimin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e</w:t>
      </w:r>
      <w:r>
        <w:rPr>
          <w:rFonts w:ascii="Times New Roman" w:hAnsi="Times New Roman"/>
          <w:spacing w:val="40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nenit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70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inciativat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qytetare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dhe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73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komitetet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konsultative</w:t>
      </w:r>
      <w:r>
        <w:rPr>
          <w:rFonts w:ascii="Times New Roman" w:hAnsi="Times New Roman"/>
          <w:spacing w:val="-11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të</w:t>
      </w:r>
      <w:r>
        <w:rPr>
          <w:rFonts w:ascii="Times New Roman" w:hAnsi="Times New Roman"/>
          <w:spacing w:val="-11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Ligjit</w:t>
      </w:r>
      <w:r>
        <w:rPr>
          <w:rFonts w:ascii="Times New Roman" w:hAnsi="Times New Roman"/>
          <w:spacing w:val="-10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për</w:t>
      </w:r>
      <w:r>
        <w:rPr>
          <w:rFonts w:ascii="Times New Roman" w:hAnsi="Times New Roman"/>
          <w:spacing w:val="-10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Vetëqeverisje</w:t>
      </w:r>
      <w:r>
        <w:rPr>
          <w:rFonts w:ascii="Times New Roman" w:hAnsi="Times New Roman"/>
          <w:spacing w:val="-11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Lokale</w:t>
      </w:r>
      <w:r>
        <w:rPr>
          <w:rFonts w:ascii="Times New Roman" w:hAnsi="Times New Roman"/>
          <w:spacing w:val="-7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-</w:t>
      </w:r>
      <w:r>
        <w:rPr>
          <w:rFonts w:ascii="Times New Roman" w:hAnsi="Times New Roman"/>
          <w:spacing w:val="-11"/>
          <w:sz w:val="20"/>
          <w:vertAlign w:val="baseline"/>
        </w:rPr>
        <w:t> </w:t>
      </w:r>
      <w:hyperlink r:id="rId13">
        <w:r>
          <w:rPr>
            <w:rFonts w:ascii="Calibri" w:hAnsi="Calibri"/>
            <w:color w:val="0000FF"/>
            <w:sz w:val="20"/>
            <w:u w:val="single" w:color="0000FF"/>
            <w:vertAlign w:val="baseline"/>
          </w:rPr>
          <w:t>https://mapl.rks-gov.net/wp-content/uploads/2021/06/FINALEE-</w:t>
        </w:r>
      </w:hyperlink>
      <w:r>
        <w:rPr>
          <w:rFonts w:ascii="Times New Roman" w:hAnsi="Times New Roman"/>
          <w:color w:val="0000FF"/>
          <w:sz w:val="20"/>
          <w:vertAlign w:val="baseline"/>
        </w:rPr>
        <w:t> </w:t>
      </w:r>
      <w:hyperlink r:id="rId13">
        <w:r>
          <w:rPr>
            <w:rFonts w:ascii="Calibri" w:hAnsi="Calibri"/>
            <w:color w:val="0000FF"/>
            <w:spacing w:val="-2"/>
            <w:sz w:val="20"/>
            <w:u w:val="single" w:color="0000FF"/>
            <w:vertAlign w:val="baseline"/>
          </w:rPr>
          <w:t>Manuali-ne-tri-gjuhet.pdf</w:t>
        </w:r>
        <w:r>
          <w:rPr>
            <w:rFonts w:ascii="Calibri" w:hAnsi="Calibri"/>
            <w:spacing w:val="-2"/>
            <w:sz w:val="20"/>
            <w:vertAlign w:val="baseline"/>
          </w:rPr>
          <w:t>.</w:t>
        </w:r>
      </w:hyperlink>
    </w:p>
    <w:p>
      <w:pPr>
        <w:spacing w:after="0"/>
        <w:jc w:val="left"/>
        <w:rPr>
          <w:rFonts w:ascii="Calibri" w:hAnsi="Calibri"/>
          <w:sz w:val="20"/>
        </w:rPr>
        <w:sectPr>
          <w:pgSz w:w="12240" w:h="15840"/>
          <w:pgMar w:header="0" w:footer="1012" w:top="1400" w:bottom="1200" w:left="0" w:right="0"/>
        </w:sectPr>
      </w:pPr>
    </w:p>
    <w:p>
      <w:pPr>
        <w:pStyle w:val="ListParagraph"/>
        <w:numPr>
          <w:ilvl w:val="0"/>
          <w:numId w:val="5"/>
        </w:numPr>
        <w:tabs>
          <w:tab w:pos="2161" w:val="left" w:leader="none"/>
        </w:tabs>
        <w:spacing w:line="259" w:lineRule="auto" w:before="80" w:after="0"/>
        <w:ind w:left="2160" w:right="1433" w:hanging="360"/>
        <w:jc w:val="both"/>
        <w:rPr>
          <w:b w:val="0"/>
          <w:sz w:val="22"/>
        </w:rPr>
      </w:pPr>
      <w:r>
        <w:rPr>
          <w:b w:val="0"/>
          <w:sz w:val="22"/>
        </w:rPr>
        <w:t>Asnjë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z w:val="22"/>
        </w:rPr>
        <w:t>nga</w:t>
      </w:r>
      <w:r>
        <w:rPr>
          <w:rFonts w:ascii="Times New Roman" w:hAnsi="Times New Roman"/>
          <w:spacing w:val="-11"/>
          <w:sz w:val="22"/>
        </w:rPr>
        <w:t> </w:t>
      </w:r>
      <w:r>
        <w:rPr>
          <w:b w:val="0"/>
          <w:sz w:val="22"/>
        </w:rPr>
        <w:t>18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komunat,</w:t>
      </w:r>
      <w:r>
        <w:rPr>
          <w:rFonts w:ascii="Times New Roman" w:hAnsi="Times New Roman"/>
          <w:spacing w:val="-6"/>
          <w:sz w:val="22"/>
        </w:rPr>
        <w:t> </w:t>
      </w:r>
      <w:r>
        <w:rPr>
          <w:b w:val="0"/>
          <w:sz w:val="22"/>
        </w:rPr>
        <w:t>që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z w:val="22"/>
        </w:rPr>
        <w:t>kanë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kthyer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përgjigjeje</w:t>
      </w:r>
      <w:r>
        <w:rPr>
          <w:rFonts w:ascii="Times New Roman" w:hAnsi="Times New Roman"/>
          <w:spacing w:val="-6"/>
          <w:sz w:val="22"/>
        </w:rPr>
        <w:t> </w:t>
      </w:r>
      <w:r>
        <w:rPr>
          <w:b w:val="0"/>
          <w:sz w:val="22"/>
        </w:rPr>
        <w:t>Zyrat</w:t>
      </w:r>
      <w:r>
        <w:rPr>
          <w:rFonts w:ascii="Times New Roman" w:hAnsi="Times New Roman"/>
          <w:spacing w:val="-12"/>
          <w:sz w:val="22"/>
        </w:rPr>
        <w:t> </w:t>
      </w:r>
      <w:r>
        <w:rPr>
          <w:b w:val="0"/>
          <w:sz w:val="22"/>
        </w:rPr>
        <w:t>për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Informim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nuk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z w:val="22"/>
        </w:rPr>
        <w:t>ka</w:t>
      </w:r>
      <w:r>
        <w:rPr>
          <w:rFonts w:ascii="Times New Roman" w:hAnsi="Times New Roman"/>
          <w:spacing w:val="-12"/>
          <w:sz w:val="22"/>
        </w:rPr>
        <w:t> </w:t>
      </w:r>
      <w:r>
        <w:rPr>
          <w:b w:val="0"/>
          <w:sz w:val="22"/>
        </w:rPr>
        <w:t>raportuar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z w:val="22"/>
        </w:rPr>
        <w:t>se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z w:val="22"/>
        </w:rPr>
        <w:t>kryetari</w:t>
      </w:r>
      <w:r>
        <w:rPr>
          <w:rFonts w:ascii="Times New Roman" w:hAnsi="Times New Roman"/>
          <w:spacing w:val="-11"/>
          <w:sz w:val="22"/>
        </w:rPr>
        <w:t> </w:t>
      </w:r>
      <w:r>
        <w:rPr>
          <w:b w:val="0"/>
          <w:sz w:val="22"/>
        </w:rPr>
        <w:t>i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komunës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nuk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ka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dërguar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për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aprovim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në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Kuvendin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Komunal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projekt-propozimet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që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nuk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kanë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përmbushur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standardet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minimale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të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konsultimit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publik;</w:t>
      </w:r>
    </w:p>
    <w:p>
      <w:pPr>
        <w:pStyle w:val="ListParagraph"/>
        <w:numPr>
          <w:ilvl w:val="0"/>
          <w:numId w:val="5"/>
        </w:numPr>
        <w:tabs>
          <w:tab w:pos="2161" w:val="left" w:leader="none"/>
        </w:tabs>
        <w:spacing w:line="259" w:lineRule="auto" w:before="0" w:after="0"/>
        <w:ind w:left="2160" w:right="1432" w:hanging="360"/>
        <w:jc w:val="both"/>
        <w:rPr>
          <w:b w:val="0"/>
          <w:sz w:val="22"/>
        </w:rPr>
      </w:pPr>
      <w:r>
        <w:rPr>
          <w:b w:val="0"/>
          <w:spacing w:val="-2"/>
          <w:sz w:val="22"/>
        </w:rPr>
        <w:t>Asnjë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pacing w:val="-2"/>
          <w:sz w:val="22"/>
        </w:rPr>
        <w:t>nga</w:t>
      </w:r>
      <w:r>
        <w:rPr>
          <w:rFonts w:ascii="Times New Roman" w:hAnsi="Times New Roman"/>
          <w:spacing w:val="-12"/>
          <w:sz w:val="22"/>
        </w:rPr>
        <w:t> </w:t>
      </w:r>
      <w:r>
        <w:rPr>
          <w:b w:val="0"/>
          <w:spacing w:val="-2"/>
          <w:sz w:val="22"/>
        </w:rPr>
        <w:t>18,</w:t>
      </w:r>
      <w:r>
        <w:rPr>
          <w:rFonts w:ascii="Times New Roman" w:hAnsi="Times New Roman"/>
          <w:spacing w:val="-7"/>
          <w:sz w:val="22"/>
        </w:rPr>
        <w:t> </w:t>
      </w:r>
      <w:r>
        <w:rPr>
          <w:b w:val="0"/>
          <w:spacing w:val="-2"/>
          <w:sz w:val="22"/>
        </w:rPr>
        <w:t>që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pacing w:val="-2"/>
          <w:sz w:val="22"/>
        </w:rPr>
        <w:t>kanë</w:t>
      </w:r>
      <w:r>
        <w:rPr>
          <w:rFonts w:ascii="Times New Roman" w:hAnsi="Times New Roman"/>
          <w:spacing w:val="-7"/>
          <w:sz w:val="22"/>
        </w:rPr>
        <w:t> </w:t>
      </w:r>
      <w:r>
        <w:rPr>
          <w:b w:val="0"/>
          <w:spacing w:val="-2"/>
          <w:sz w:val="22"/>
        </w:rPr>
        <w:t>kthyer</w:t>
      </w:r>
      <w:r>
        <w:rPr>
          <w:rFonts w:ascii="Times New Roman" w:hAnsi="Times New Roman"/>
          <w:spacing w:val="-7"/>
          <w:sz w:val="22"/>
        </w:rPr>
        <w:t> </w:t>
      </w:r>
      <w:r>
        <w:rPr>
          <w:b w:val="0"/>
          <w:spacing w:val="-2"/>
          <w:sz w:val="22"/>
        </w:rPr>
        <w:t>përgjigjeje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pacing w:val="-2"/>
          <w:sz w:val="22"/>
        </w:rPr>
        <w:t>Zyrat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pacing w:val="-2"/>
          <w:sz w:val="22"/>
        </w:rPr>
        <w:t>për</w:t>
      </w:r>
      <w:r>
        <w:rPr>
          <w:rFonts w:ascii="Times New Roman" w:hAnsi="Times New Roman"/>
          <w:spacing w:val="-7"/>
          <w:sz w:val="22"/>
        </w:rPr>
        <w:t> </w:t>
      </w:r>
      <w:r>
        <w:rPr>
          <w:b w:val="0"/>
          <w:spacing w:val="-2"/>
          <w:sz w:val="22"/>
        </w:rPr>
        <w:t>Informim</w:t>
      </w:r>
      <w:r>
        <w:rPr>
          <w:rFonts w:ascii="Times New Roman" w:hAnsi="Times New Roman"/>
          <w:spacing w:val="-7"/>
          <w:sz w:val="22"/>
        </w:rPr>
        <w:t> </w:t>
      </w:r>
      <w:r>
        <w:rPr>
          <w:b w:val="0"/>
          <w:spacing w:val="-2"/>
          <w:sz w:val="22"/>
        </w:rPr>
        <w:t>nuk</w:t>
      </w:r>
      <w:r>
        <w:rPr>
          <w:rFonts w:ascii="Times New Roman" w:hAnsi="Times New Roman"/>
          <w:spacing w:val="-10"/>
          <w:sz w:val="22"/>
        </w:rPr>
        <w:t> </w:t>
      </w:r>
      <w:r>
        <w:rPr>
          <w:b w:val="0"/>
          <w:spacing w:val="-2"/>
          <w:sz w:val="22"/>
        </w:rPr>
        <w:t>kanë</w:t>
      </w:r>
      <w:r>
        <w:rPr>
          <w:rFonts w:ascii="Times New Roman" w:hAnsi="Times New Roman"/>
          <w:spacing w:val="-7"/>
          <w:sz w:val="22"/>
        </w:rPr>
        <w:t> </w:t>
      </w:r>
      <w:r>
        <w:rPr>
          <w:b w:val="0"/>
          <w:spacing w:val="-2"/>
          <w:sz w:val="22"/>
        </w:rPr>
        <w:t>raportuar</w:t>
      </w:r>
      <w:r>
        <w:rPr>
          <w:rFonts w:ascii="Times New Roman" w:hAnsi="Times New Roman"/>
          <w:spacing w:val="-7"/>
          <w:sz w:val="22"/>
        </w:rPr>
        <w:t> </w:t>
      </w:r>
      <w:r>
        <w:rPr>
          <w:b w:val="0"/>
          <w:spacing w:val="-2"/>
          <w:sz w:val="22"/>
        </w:rPr>
        <w:t>se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pacing w:val="-2"/>
          <w:sz w:val="22"/>
        </w:rPr>
        <w:t>Kuvendi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pacing w:val="-2"/>
          <w:sz w:val="22"/>
        </w:rPr>
        <w:t>Komunal</w:t>
      </w:r>
      <w:r>
        <w:rPr>
          <w:rFonts w:ascii="Times New Roman" w:hAnsi="Times New Roman"/>
          <w:spacing w:val="-2"/>
          <w:sz w:val="22"/>
        </w:rPr>
        <w:t> </w:t>
      </w:r>
      <w:r>
        <w:rPr>
          <w:b w:val="0"/>
          <w:sz w:val="22"/>
        </w:rPr>
        <w:t>ka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refuzuar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për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miratim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projekt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propozimin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që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nuk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ka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përmbushur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standardet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minimale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të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konsultimit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publik.</w:t>
      </w:r>
    </w:p>
    <w:p>
      <w:pPr>
        <w:pStyle w:val="BodyText"/>
        <w:spacing w:line="259" w:lineRule="auto" w:before="158"/>
        <w:ind w:left="1440" w:right="1445"/>
        <w:rPr>
          <w:b w:val="0"/>
        </w:rPr>
      </w:pPr>
      <w:r>
        <w:rPr>
          <w:b w:val="0"/>
        </w:rPr>
        <w:t>Gjatë</w:t>
      </w:r>
      <w:r>
        <w:rPr>
          <w:rFonts w:ascii="Times New Roman" w:hAnsi="Times New Roman"/>
        </w:rPr>
        <w:t> </w:t>
      </w:r>
      <w:r>
        <w:rPr>
          <w:b w:val="0"/>
        </w:rPr>
        <w:t>periudhës</w:t>
      </w:r>
      <w:r>
        <w:rPr>
          <w:rFonts w:ascii="Times New Roman" w:hAnsi="Times New Roman"/>
        </w:rPr>
        <w:t> </w:t>
      </w:r>
      <w:r>
        <w:rPr>
          <w:b w:val="0"/>
        </w:rPr>
        <w:t>Janar/Dhjetor</w:t>
      </w:r>
      <w:r>
        <w:rPr>
          <w:rFonts w:ascii="Times New Roman" w:hAnsi="Times New Roman"/>
        </w:rPr>
        <w:t> </w:t>
      </w:r>
      <w:r>
        <w:rPr>
          <w:b w:val="0"/>
        </w:rPr>
        <w:t>2023</w:t>
      </w:r>
      <w:hyperlink w:history="true" w:anchor="_bookmark25">
        <w:r>
          <w:rPr>
            <w:b w:val="0"/>
            <w:vertAlign w:val="superscript"/>
          </w:rPr>
          <w:t>15</w:t>
        </w:r>
        <w:r>
          <w:rPr>
            <w:b w:val="0"/>
            <w:vertAlign w:val="baseline"/>
          </w:rPr>
          <w:t>,</w:t>
        </w:r>
      </w:hyperlink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Planin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Buxhetit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kanë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publikuar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28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komuna,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ndërsa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10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komuna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nuk</w:t>
      </w:r>
      <w:r>
        <w:rPr>
          <w:rFonts w:ascii="Times New Roman" w:hAnsi="Times New Roman"/>
          <w:spacing w:val="-4"/>
          <w:vertAlign w:val="baseline"/>
        </w:rPr>
        <w:t> </w:t>
      </w:r>
      <w:r>
        <w:rPr>
          <w:b w:val="0"/>
          <w:vertAlign w:val="baseline"/>
        </w:rPr>
        <w:t>kanë</w:t>
      </w:r>
      <w:r>
        <w:rPr>
          <w:rFonts w:ascii="Times New Roman" w:hAnsi="Times New Roman"/>
          <w:spacing w:val="-4"/>
          <w:vertAlign w:val="baseline"/>
        </w:rPr>
        <w:t> </w:t>
      </w:r>
      <w:r>
        <w:rPr>
          <w:b w:val="0"/>
          <w:vertAlign w:val="baseline"/>
        </w:rPr>
        <w:t>përmbushur</w:t>
      </w:r>
      <w:r>
        <w:rPr>
          <w:rFonts w:ascii="Times New Roman" w:hAnsi="Times New Roman"/>
          <w:spacing w:val="-4"/>
          <w:vertAlign w:val="baseline"/>
        </w:rPr>
        <w:t> </w:t>
      </w:r>
      <w:r>
        <w:rPr>
          <w:b w:val="0"/>
          <w:vertAlign w:val="baseline"/>
        </w:rPr>
        <w:t>këtë</w:t>
      </w:r>
      <w:r>
        <w:rPr>
          <w:rFonts w:ascii="Times New Roman" w:hAnsi="Times New Roman"/>
          <w:spacing w:val="-4"/>
          <w:vertAlign w:val="baseline"/>
        </w:rPr>
        <w:t> </w:t>
      </w:r>
      <w:r>
        <w:rPr>
          <w:b w:val="0"/>
          <w:vertAlign w:val="baseline"/>
        </w:rPr>
        <w:t>obligim</w:t>
      </w:r>
      <w:r>
        <w:rPr>
          <w:rFonts w:ascii="Times New Roman" w:hAnsi="Times New Roman"/>
          <w:spacing w:val="-2"/>
          <w:vertAlign w:val="baseline"/>
        </w:rPr>
        <w:t> </w:t>
      </w:r>
      <w:r>
        <w:rPr>
          <w:b w:val="0"/>
          <w:vertAlign w:val="baseline"/>
        </w:rPr>
        <w:t>ligjor.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b w:val="0"/>
          <w:vertAlign w:val="baseline"/>
        </w:rPr>
        <w:t>Bazuar</w:t>
      </w:r>
      <w:r>
        <w:rPr>
          <w:rFonts w:ascii="Times New Roman" w:hAnsi="Times New Roman"/>
          <w:spacing w:val="-4"/>
          <w:vertAlign w:val="baseline"/>
        </w:rPr>
        <w:t> </w:t>
      </w:r>
      <w:r>
        <w:rPr>
          <w:b w:val="0"/>
          <w:vertAlign w:val="baseline"/>
        </w:rPr>
        <w:t>në</w:t>
      </w:r>
      <w:r>
        <w:rPr>
          <w:rFonts w:ascii="Times New Roman" w:hAnsi="Times New Roman"/>
          <w:spacing w:val="-3"/>
          <w:vertAlign w:val="baseline"/>
        </w:rPr>
        <w:t> </w:t>
      </w:r>
      <w:r>
        <w:rPr>
          <w:b w:val="0"/>
          <w:vertAlign w:val="baseline"/>
        </w:rPr>
        <w:t>të</w:t>
      </w:r>
      <w:r>
        <w:rPr>
          <w:rFonts w:ascii="Times New Roman" w:hAnsi="Times New Roman"/>
          <w:spacing w:val="-4"/>
          <w:vertAlign w:val="baseline"/>
        </w:rPr>
        <w:t> </w:t>
      </w:r>
      <w:r>
        <w:rPr>
          <w:b w:val="0"/>
          <w:vertAlign w:val="baseline"/>
        </w:rPr>
        <w:t>dhënat</w:t>
      </w:r>
      <w:r>
        <w:rPr>
          <w:rFonts w:ascii="Times New Roman" w:hAnsi="Times New Roman"/>
          <w:spacing w:val="-6"/>
          <w:vertAlign w:val="baseline"/>
        </w:rPr>
        <w:t> </w:t>
      </w:r>
      <w:r>
        <w:rPr>
          <w:b w:val="0"/>
          <w:vertAlign w:val="baseline"/>
        </w:rPr>
        <w:t>e</w:t>
      </w:r>
      <w:r>
        <w:rPr>
          <w:rFonts w:ascii="Times New Roman" w:hAnsi="Times New Roman"/>
          <w:spacing w:val="-2"/>
          <w:vertAlign w:val="baseline"/>
        </w:rPr>
        <w:t> </w:t>
      </w:r>
      <w:r>
        <w:rPr>
          <w:b w:val="0"/>
          <w:vertAlign w:val="baseline"/>
        </w:rPr>
        <w:t>Raportit</w:t>
      </w:r>
      <w:r>
        <w:rPr>
          <w:rFonts w:ascii="Times New Roman" w:hAnsi="Times New Roman"/>
          <w:spacing w:val="-2"/>
          <w:vertAlign w:val="baseline"/>
        </w:rPr>
        <w:t> </w:t>
      </w:r>
      <w:r>
        <w:rPr>
          <w:b w:val="0"/>
          <w:vertAlign w:val="baseline"/>
        </w:rPr>
        <w:t>për</w:t>
      </w:r>
      <w:r>
        <w:rPr>
          <w:rFonts w:ascii="Times New Roman" w:hAnsi="Times New Roman"/>
          <w:spacing w:val="-4"/>
          <w:vertAlign w:val="baseline"/>
        </w:rPr>
        <w:t> </w:t>
      </w:r>
      <w:r>
        <w:rPr>
          <w:b w:val="0"/>
          <w:vertAlign w:val="baseline"/>
        </w:rPr>
        <w:t>Vlerësimin</w:t>
      </w:r>
      <w:r>
        <w:rPr>
          <w:rFonts w:ascii="Times New Roman" w:hAnsi="Times New Roman"/>
          <w:spacing w:val="-4"/>
          <w:vertAlign w:val="baseline"/>
        </w:rPr>
        <w:t> </w:t>
      </w:r>
      <w:r>
        <w:rPr>
          <w:b w:val="0"/>
          <w:vertAlign w:val="baseline"/>
        </w:rPr>
        <w:t>e</w:t>
      </w:r>
      <w:r>
        <w:rPr>
          <w:rFonts w:ascii="Times New Roman" w:hAnsi="Times New Roman"/>
          <w:spacing w:val="40"/>
          <w:vertAlign w:val="baseline"/>
        </w:rPr>
        <w:t> </w:t>
      </w:r>
      <w:r>
        <w:rPr>
          <w:b w:val="0"/>
          <w:vertAlign w:val="baseline"/>
        </w:rPr>
        <w:t>transparencës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për</w:t>
      </w:r>
      <w:r>
        <w:rPr>
          <w:rFonts w:ascii="Times New Roman" w:hAnsi="Times New Roman"/>
          <w:spacing w:val="-9"/>
          <w:vertAlign w:val="baseline"/>
        </w:rPr>
        <w:t> </w:t>
      </w:r>
      <w:r>
        <w:rPr>
          <w:b w:val="0"/>
          <w:vertAlign w:val="baseline"/>
        </w:rPr>
        <w:t>vitin</w:t>
      </w:r>
      <w:r>
        <w:rPr>
          <w:rFonts w:ascii="Times New Roman" w:hAnsi="Times New Roman"/>
          <w:spacing w:val="40"/>
          <w:vertAlign w:val="baseline"/>
        </w:rPr>
        <w:t> </w:t>
      </w:r>
      <w:r>
        <w:rPr>
          <w:b w:val="0"/>
          <w:vertAlign w:val="baseline"/>
        </w:rPr>
        <w:t>2022,</w:t>
      </w:r>
      <w:r>
        <w:rPr>
          <w:rFonts w:ascii="Times New Roman" w:hAnsi="Times New Roman"/>
          <w:spacing w:val="-9"/>
          <w:vertAlign w:val="baseline"/>
        </w:rPr>
        <w:t> </w:t>
      </w:r>
      <w:r>
        <w:rPr>
          <w:b w:val="0"/>
          <w:vertAlign w:val="baseline"/>
        </w:rPr>
        <w:t>konstatojmë</w:t>
      </w:r>
      <w:r>
        <w:rPr>
          <w:rFonts w:ascii="Times New Roman" w:hAnsi="Times New Roman"/>
          <w:spacing w:val="-9"/>
          <w:vertAlign w:val="baseline"/>
        </w:rPr>
        <w:t> </w:t>
      </w:r>
      <w:r>
        <w:rPr>
          <w:b w:val="0"/>
          <w:vertAlign w:val="baseline"/>
        </w:rPr>
        <w:t>se</w:t>
      </w:r>
      <w:r>
        <w:rPr>
          <w:rFonts w:ascii="Times New Roman" w:hAnsi="Times New Roman"/>
          <w:spacing w:val="-9"/>
          <w:vertAlign w:val="baseline"/>
        </w:rPr>
        <w:t> </w:t>
      </w:r>
      <w:r>
        <w:rPr>
          <w:b w:val="0"/>
          <w:vertAlign w:val="baseline"/>
        </w:rPr>
        <w:t>kemi</w:t>
      </w:r>
      <w:r>
        <w:rPr>
          <w:rFonts w:ascii="Times New Roman" w:hAnsi="Times New Roman"/>
          <w:spacing w:val="-9"/>
          <w:vertAlign w:val="baseline"/>
        </w:rPr>
        <w:t> </w:t>
      </w:r>
      <w:r>
        <w:rPr>
          <w:b w:val="0"/>
          <w:vertAlign w:val="baseline"/>
        </w:rPr>
        <w:t>rënie</w:t>
      </w:r>
      <w:r>
        <w:rPr>
          <w:rFonts w:ascii="Times New Roman" w:hAnsi="Times New Roman"/>
          <w:spacing w:val="-9"/>
          <w:vertAlign w:val="baseline"/>
        </w:rPr>
        <w:t> </w:t>
      </w:r>
      <w:r>
        <w:rPr>
          <w:b w:val="0"/>
          <w:vertAlign w:val="baseline"/>
        </w:rPr>
        <w:t>në</w:t>
      </w:r>
      <w:r>
        <w:rPr>
          <w:rFonts w:ascii="Times New Roman" w:hAnsi="Times New Roman"/>
          <w:spacing w:val="-7"/>
          <w:vertAlign w:val="baseline"/>
        </w:rPr>
        <w:t> </w:t>
      </w:r>
      <w:r>
        <w:rPr>
          <w:b w:val="0"/>
          <w:vertAlign w:val="baseline"/>
        </w:rPr>
        <w:t>publikimin</w:t>
      </w:r>
      <w:r>
        <w:rPr>
          <w:rFonts w:ascii="Times New Roman" w:hAnsi="Times New Roman"/>
          <w:spacing w:val="-7"/>
          <w:vertAlign w:val="baseline"/>
        </w:rPr>
        <w:t> </w:t>
      </w:r>
      <w:r>
        <w:rPr>
          <w:b w:val="0"/>
          <w:vertAlign w:val="baseline"/>
        </w:rPr>
        <w:t>e</w:t>
      </w:r>
      <w:r>
        <w:rPr>
          <w:rFonts w:ascii="Times New Roman" w:hAnsi="Times New Roman"/>
          <w:spacing w:val="-9"/>
          <w:vertAlign w:val="baseline"/>
        </w:rPr>
        <w:t> </w:t>
      </w:r>
      <w:r>
        <w:rPr>
          <w:b w:val="0"/>
          <w:vertAlign w:val="baseline"/>
        </w:rPr>
        <w:t>buxhetit</w:t>
      </w:r>
      <w:r>
        <w:rPr>
          <w:rFonts w:ascii="Times New Roman" w:hAnsi="Times New Roman"/>
          <w:spacing w:val="40"/>
          <w:vertAlign w:val="baseline"/>
        </w:rPr>
        <w:t> </w:t>
      </w:r>
      <w:r>
        <w:rPr>
          <w:b w:val="0"/>
          <w:vertAlign w:val="baseline"/>
        </w:rPr>
        <w:t>gjatë</w:t>
      </w:r>
      <w:r>
        <w:rPr>
          <w:rFonts w:ascii="Times New Roman" w:hAnsi="Times New Roman"/>
          <w:spacing w:val="-9"/>
          <w:vertAlign w:val="baseline"/>
        </w:rPr>
        <w:t> </w:t>
      </w:r>
      <w:r>
        <w:rPr>
          <w:b w:val="0"/>
          <w:vertAlign w:val="baseline"/>
        </w:rPr>
        <w:t>vitit</w:t>
      </w:r>
      <w:r>
        <w:rPr>
          <w:rFonts w:ascii="Times New Roman" w:hAnsi="Times New Roman"/>
          <w:spacing w:val="-7"/>
          <w:vertAlign w:val="baseline"/>
        </w:rPr>
        <w:t> </w:t>
      </w:r>
      <w:r>
        <w:rPr>
          <w:b w:val="0"/>
          <w:vertAlign w:val="baseline"/>
        </w:rPr>
        <w:t>2023</w:t>
      </w:r>
      <w:r>
        <w:rPr>
          <w:rFonts w:ascii="Times New Roman" w:hAnsi="Times New Roman"/>
          <w:spacing w:val="-7"/>
          <w:vertAlign w:val="baseline"/>
        </w:rPr>
        <w:t> </w:t>
      </w:r>
      <w:r>
        <w:rPr>
          <w:b w:val="0"/>
          <w:vertAlign w:val="baseline"/>
        </w:rPr>
        <w:t>për</w:t>
      </w:r>
      <w:r>
        <w:rPr>
          <w:rFonts w:ascii="Times New Roman" w:hAnsi="Times New Roman"/>
          <w:spacing w:val="-9"/>
          <w:vertAlign w:val="baseline"/>
        </w:rPr>
        <w:t> </w:t>
      </w:r>
      <w:r>
        <w:rPr>
          <w:b w:val="0"/>
          <w:vertAlign w:val="baseline"/>
        </w:rPr>
        <w:t>tri</w:t>
      </w:r>
      <w:r>
        <w:rPr>
          <w:rFonts w:ascii="Times New Roman" w:hAnsi="Times New Roman"/>
          <w:spacing w:val="-7"/>
          <w:vertAlign w:val="baseline"/>
        </w:rPr>
        <w:t> </w:t>
      </w:r>
      <w:r>
        <w:rPr>
          <w:b w:val="0"/>
          <w:vertAlign w:val="baseline"/>
        </w:rPr>
        <w:t>(3)</w:t>
      </w:r>
      <w:r>
        <w:rPr>
          <w:rFonts w:ascii="Times New Roman" w:hAnsi="Times New Roman"/>
          <w:spacing w:val="-7"/>
          <w:vertAlign w:val="baseline"/>
        </w:rPr>
        <w:t> </w:t>
      </w:r>
      <w:r>
        <w:rPr>
          <w:b w:val="0"/>
          <w:vertAlign w:val="baseline"/>
        </w:rPr>
        <w:t>komuna</w:t>
      </w:r>
      <w:r>
        <w:rPr>
          <w:rFonts w:ascii="Times New Roman" w:hAnsi="Times New Roman"/>
          <w:spacing w:val="-9"/>
          <w:vertAlign w:val="baseline"/>
        </w:rPr>
        <w:t> </w:t>
      </w:r>
      <w:r>
        <w:rPr>
          <w:b w:val="0"/>
          <w:vertAlign w:val="baseline"/>
        </w:rPr>
        <w:t>më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spacing w:val="-4"/>
          <w:vertAlign w:val="baseline"/>
        </w:rPr>
        <w:t>pak.</w:t>
      </w:r>
    </w:p>
    <w:p>
      <w:pPr>
        <w:pStyle w:val="BodyText"/>
        <w:spacing w:before="160"/>
        <w:ind w:left="1440"/>
        <w:rPr>
          <w:b w:val="0"/>
        </w:rPr>
      </w:pPr>
      <w:r>
        <w:rPr/>
        <w:pict>
          <v:group style="position:absolute;margin-left:71.625pt;margin-top:30.08873pt;width:468.75pt;height:138.6pt;mso-position-horizontal-relative:page;mso-position-vertical-relative:paragraph;z-index:-19586048" id="docshapegroup11" coordorigin="1433,602" coordsize="9375,2772">
            <v:shape style="position:absolute;left:2247;top:1446;width:8188;height:848" id="docshape12" coordorigin="2247,1447" coordsize="8188,848" path="m2455,1459l2247,1459,2247,1479,2439,1479,2651,2294,2671,2294,2455,1459xm4826,1459l2902,1459,2685,2294,2706,2294,2918,1479,4831,1479,4826,1459xm4831,1479l4810,1479,5020,2294,5040,2294,4831,1479xm5687,1459l5271,1459,5054,2294,5075,2294,5286,1479,5693,1479,5687,1459xm5693,1479l5672,1479,5881,2294,5902,2294,5693,1479xm6125,1488l5916,2294,5936,2294,6125,1568,6145,1568,6125,1488xm6145,1568l6125,1568,6313,2294,6334,2294,6145,1568xm6557,1489l6348,2294,6368,2294,6557,1569,6577,1569,6557,1489xm6577,1569l6557,1569,6743,2294,6763,2294,6577,1569xm7411,1459l6994,1459,6777,2294,6798,2294,7010,1479,7416,1479,7411,1459xm7416,1479l7395,1479,7607,2294,7627,2294,7416,1479xm8918,1459l7856,1459,7641,2294,7662,2294,7871,1479,8923,1479,8918,1459xm8923,1479l8902,1479,9114,2294,9815,2294,9816,2291,9134,2291,8923,1479xm10434,1459l10011,1459,9795,2291,9816,2291,10026,1479,10434,1479,10434,1459xm8956,1447l8935,1447,9149,2271,9779,2271,9785,2251,9165,2251,8956,1447xm9993,1447l9973,1447,9764,2251,9785,2251,9993,1447xm2493,1447l2472,1447,2678,2241,2699,2162,2678,2162,2493,1447xm6155,1447l6135,1447,6341,2241,6361,2162,6341,2162,6155,1447xm4864,1447l4843,1447,5047,2241,5068,2161,5047,2161,4864,1447xm5726,1447l5705,1447,5909,2241,5930,2161,5909,2161,5726,1447xm6587,1447l6567,1447,6770,2241,6791,2161,6771,2161,6587,1447xm7449,1447l7428,1447,7634,2241,7655,2161,7634,2161,7449,1447xm2885,1447l2864,1447,2678,2162,2699,2162,2885,1447xm6547,1447l6526,1447,6341,2162,6361,2162,6547,1447xm5253,1447l5233,1447,5047,2161,5068,2161,5253,1447xm6115,1447l6094,1447,5909,2161,5930,2161,6115,1447xm6977,1447l6956,1447,6771,2161,6791,2161,6977,1447xm7838,1447l7818,1447,7634,2161,7655,2161,7838,1447xe" filled="true" fillcolor="#5b9ad5" stroked="false">
              <v:path arrowok="t"/>
              <v:fill type="solid"/>
            </v:shape>
            <v:shape style="position:absolute;left:1898;top:2476;width:381;height:350" type="#_x0000_t75" id="docshape13" stroked="false">
              <v:imagedata r:id="rId14" o:title=""/>
            </v:shape>
            <v:shape style="position:absolute;left:2347;top:2426;width:2083;height:584" type="#_x0000_t75" id="docshape14" stroked="false">
              <v:imagedata r:id="rId15" o:title=""/>
            </v:shape>
            <v:shape style="position:absolute;left:4551;top:2450;width:3747;height:596" type="#_x0000_t75" id="docshape15" stroked="false">
              <v:imagedata r:id="rId16" o:title=""/>
            </v:shape>
            <v:shape style="position:absolute;left:8424;top:2446;width:2042;height:749" type="#_x0000_t75" id="docshape16" stroked="false">
              <v:imagedata r:id="rId17" o:title=""/>
            </v:shape>
            <v:rect style="position:absolute;left:1440;top:609;width:9360;height:2757" id="docshape17" filled="false" stroked="true" strokeweight=".75pt" strokecolor="#d9d9d9">
              <v:stroke dashstyle="solid"/>
            </v:rect>
            <v:shape style="position:absolute;left:4522;top:892;width:3183;height:281" type="#_x0000_t202" id="docshape18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color w:val="7F7F7F"/>
                        <w:spacing w:val="26"/>
                        <w:sz w:val="28"/>
                      </w:rPr>
                      <w:t>PUBLIKIMI</w:t>
                    </w:r>
                    <w:r>
                      <w:rPr>
                        <w:rFonts w:ascii="Times New Roman"/>
                        <w:color w:val="7F7F7F"/>
                        <w:spacing w:val="43"/>
                        <w:sz w:val="28"/>
                      </w:rPr>
                      <w:t> </w:t>
                    </w:r>
                    <w:r>
                      <w:rPr>
                        <w:rFonts w:ascii="Calibri"/>
                        <w:b/>
                        <w:color w:val="7F7F7F"/>
                        <w:sz w:val="28"/>
                      </w:rPr>
                      <w:t>I</w:t>
                    </w:r>
                    <w:r>
                      <w:rPr>
                        <w:rFonts w:ascii="Times New Roman"/>
                        <w:color w:val="7F7F7F"/>
                        <w:spacing w:val="56"/>
                        <w:sz w:val="28"/>
                      </w:rPr>
                      <w:t> </w:t>
                    </w:r>
                    <w:r>
                      <w:rPr>
                        <w:rFonts w:ascii="Calibri"/>
                        <w:b/>
                        <w:color w:val="7F7F7F"/>
                        <w:spacing w:val="24"/>
                        <w:sz w:val="28"/>
                      </w:rPr>
                      <w:t>BUXHETIT</w:t>
                    </w:r>
                  </w:p>
                </w:txbxContent>
              </v:textbox>
              <w10:wrap type="none"/>
            </v:shape>
            <v:shape style="position:absolute;left:1570;top:1365;width:425;height:1013" type="#_x0000_t202" id="docshape19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18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pacing w:val="-4"/>
                        <w:sz w:val="18"/>
                      </w:rPr>
                      <w:t>100%</w:t>
                    </w:r>
                  </w:p>
                  <w:p>
                    <w:pPr>
                      <w:spacing w:line="166" w:lineRule="exact" w:before="0"/>
                      <w:ind w:left="0" w:right="18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pacing w:val="-5"/>
                        <w:sz w:val="18"/>
                      </w:rPr>
                      <w:t>80%</w:t>
                    </w:r>
                  </w:p>
                  <w:p>
                    <w:pPr>
                      <w:spacing w:line="167" w:lineRule="exact" w:before="0"/>
                      <w:ind w:left="0" w:right="18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pacing w:val="-5"/>
                        <w:sz w:val="18"/>
                      </w:rPr>
                      <w:t>60%</w:t>
                    </w:r>
                  </w:p>
                  <w:p>
                    <w:pPr>
                      <w:spacing w:line="167" w:lineRule="exact" w:before="0"/>
                      <w:ind w:left="0" w:right="18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pacing w:val="-5"/>
                        <w:sz w:val="18"/>
                      </w:rPr>
                      <w:t>40%</w:t>
                    </w:r>
                  </w:p>
                  <w:p>
                    <w:pPr>
                      <w:spacing w:line="166" w:lineRule="exact" w:before="0"/>
                      <w:ind w:left="0" w:right="18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pacing w:val="-5"/>
                        <w:sz w:val="18"/>
                      </w:rPr>
                      <w:t>20%</w:t>
                    </w:r>
                  </w:p>
                  <w:p>
                    <w:pPr>
                      <w:spacing w:line="190" w:lineRule="exact" w:before="0"/>
                      <w:ind w:left="0" w:right="19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pacing w:val="-5"/>
                        <w:sz w:val="18"/>
                      </w:rPr>
                      <w:t>0%</w:t>
                    </w:r>
                  </w:p>
                </w:txbxContent>
              </v:textbox>
              <w10:wrap type="none"/>
            </v:shape>
            <v:shape style="position:absolute;left:10559;top:1375;width:203;height:180" type="#_x0000_t202" id="docshape20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F3F3F"/>
                        <w:spacing w:val="-5"/>
                        <w:sz w:val="18"/>
                      </w:rPr>
                      <w:t>28</w:t>
                    </w:r>
                  </w:p>
                </w:txbxContent>
              </v:textbox>
              <w10:wrap type="none"/>
            </v:shape>
            <v:shape style="position:absolute;left:2848;top:2207;width:112;height:180" type="#_x0000_t202" id="docshape21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F3F3F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219;top:2207;width:112;height:180" type="#_x0000_t202" id="docshape2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F3F3F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081;top:2207;width:112;height:180" type="#_x0000_t202" id="docshape23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F3F3F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511;top:2207;width:112;height:180" type="#_x0000_t202" id="docshape24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F3F3F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942;top:2207;width:112;height:180" type="#_x0000_t202" id="docshape25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F3F3F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7804;top:2207;width:112;height:180" type="#_x0000_t202" id="docshape26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F3F3F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9313;top:2207;width:758;height:180" type="#_x0000_t202" id="docshape27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F3F3F"/>
                        <w:sz w:val="18"/>
                      </w:rPr>
                      <w:t>0</w:t>
                    </w:r>
                    <w:r>
                      <w:rPr>
                        <w:rFonts w:ascii="Times New Roman"/>
                        <w:color w:val="3F3F3F"/>
                        <w:spacing w:val="79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3F3F3F"/>
                        <w:sz w:val="18"/>
                      </w:rPr>
                      <w:t>0</w:t>
                    </w:r>
                    <w:r>
                      <w:rPr>
                        <w:rFonts w:ascii="Times New Roman"/>
                        <w:color w:val="3F3F3F"/>
                        <w:spacing w:val="79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3F3F3F"/>
                        <w:sz w:val="18"/>
                      </w:rPr>
                      <w:t>0</w:t>
                    </w:r>
                    <w:r>
                      <w:rPr>
                        <w:rFonts w:ascii="Times New Roman"/>
                        <w:color w:val="3F3F3F"/>
                        <w:spacing w:val="79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3F3F3F"/>
                        <w:spacing w:val="-10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 w:val="0"/>
        </w:rPr>
        <w:t>Në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formë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tabelore,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është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paraqitur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numri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i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komunave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cilat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kanë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publikuar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Planin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2"/>
        </w:rPr>
        <w:t>Buxhetit.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1" w:after="1"/>
        <w:rPr>
          <w:b w:val="0"/>
        </w:rPr>
      </w:pPr>
    </w:p>
    <w:tbl>
      <w:tblPr>
        <w:tblW w:w="0" w:type="auto"/>
        <w:jc w:val="left"/>
        <w:tblInd w:w="2141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"/>
        <w:gridCol w:w="216"/>
        <w:gridCol w:w="216"/>
        <w:gridCol w:w="214"/>
        <w:gridCol w:w="216"/>
        <w:gridCol w:w="216"/>
        <w:gridCol w:w="216"/>
        <w:gridCol w:w="216"/>
        <w:gridCol w:w="214"/>
        <w:gridCol w:w="216"/>
        <w:gridCol w:w="216"/>
        <w:gridCol w:w="216"/>
        <w:gridCol w:w="214"/>
        <w:gridCol w:w="216"/>
        <w:gridCol w:w="216"/>
        <w:gridCol w:w="216"/>
        <w:gridCol w:w="216"/>
        <w:gridCol w:w="214"/>
        <w:gridCol w:w="216"/>
        <w:gridCol w:w="216"/>
        <w:gridCol w:w="216"/>
        <w:gridCol w:w="214"/>
        <w:gridCol w:w="216"/>
        <w:gridCol w:w="216"/>
        <w:gridCol w:w="216"/>
        <w:gridCol w:w="214"/>
        <w:gridCol w:w="216"/>
        <w:gridCol w:w="216"/>
        <w:gridCol w:w="216"/>
        <w:gridCol w:w="216"/>
        <w:gridCol w:w="214"/>
        <w:gridCol w:w="216"/>
        <w:gridCol w:w="216"/>
        <w:gridCol w:w="216"/>
        <w:gridCol w:w="214"/>
        <w:gridCol w:w="216"/>
        <w:gridCol w:w="216"/>
        <w:gridCol w:w="216"/>
        <w:gridCol w:w="215"/>
      </w:tblGrid>
      <w:tr>
        <w:trPr>
          <w:trHeight w:val="146" w:hRule="atLeast"/>
        </w:trPr>
        <w:tc>
          <w:tcPr>
            <w:tcW w:w="215" w:type="dxa"/>
            <w:tcBorders>
              <w:left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spacing w:line="100" w:lineRule="exact"/>
              <w:ind w:left="60"/>
              <w:rPr>
                <w:rFonts w:ascii="Calibri"/>
                <w:sz w:val="18"/>
              </w:rPr>
            </w:pPr>
            <w:r>
              <w:rPr>
                <w:rFonts w:ascii="Calibri"/>
                <w:color w:val="3F3F3F"/>
                <w:sz w:val="18"/>
              </w:rPr>
              <w:t>1</w:t>
            </w:r>
          </w:p>
        </w:tc>
        <w:tc>
          <w:tcPr>
            <w:tcW w:w="216" w:type="dxa"/>
          </w:tcPr>
          <w:p>
            <w:pPr>
              <w:pStyle w:val="TableParagraph"/>
              <w:spacing w:line="100" w:lineRule="exact"/>
              <w:ind w:left="60"/>
              <w:rPr>
                <w:rFonts w:ascii="Calibri"/>
                <w:sz w:val="18"/>
              </w:rPr>
            </w:pPr>
            <w:r>
              <w:rPr>
                <w:rFonts w:ascii="Calibri"/>
                <w:color w:val="3F3F3F"/>
                <w:sz w:val="18"/>
              </w:rPr>
              <w:t>1</w:t>
            </w:r>
          </w:p>
        </w:tc>
        <w:tc>
          <w:tcPr>
            <w:tcW w:w="2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spacing w:line="100" w:lineRule="exact"/>
              <w:ind w:left="61"/>
              <w:rPr>
                <w:rFonts w:ascii="Calibri"/>
                <w:sz w:val="18"/>
              </w:rPr>
            </w:pPr>
            <w:r>
              <w:rPr>
                <w:rFonts w:ascii="Calibri"/>
                <w:color w:val="3F3F3F"/>
                <w:sz w:val="18"/>
              </w:rPr>
              <w:t>1</w:t>
            </w:r>
          </w:p>
        </w:tc>
        <w:tc>
          <w:tcPr>
            <w:tcW w:w="216" w:type="dxa"/>
          </w:tcPr>
          <w:p>
            <w:pPr>
              <w:pStyle w:val="TableParagraph"/>
              <w:spacing w:line="100" w:lineRule="exact"/>
              <w:ind w:left="60"/>
              <w:rPr>
                <w:rFonts w:ascii="Calibri"/>
                <w:sz w:val="18"/>
              </w:rPr>
            </w:pPr>
            <w:r>
              <w:rPr>
                <w:rFonts w:ascii="Calibri"/>
                <w:color w:val="3F3F3F"/>
                <w:sz w:val="18"/>
              </w:rPr>
              <w:t>1</w:t>
            </w:r>
          </w:p>
        </w:tc>
        <w:tc>
          <w:tcPr>
            <w:tcW w:w="216" w:type="dxa"/>
          </w:tcPr>
          <w:p>
            <w:pPr>
              <w:pStyle w:val="TableParagraph"/>
              <w:spacing w:line="100" w:lineRule="exact"/>
              <w:ind w:left="60"/>
              <w:rPr>
                <w:rFonts w:ascii="Calibri"/>
                <w:sz w:val="18"/>
              </w:rPr>
            </w:pPr>
            <w:r>
              <w:rPr>
                <w:rFonts w:ascii="Calibri"/>
                <w:color w:val="3F3F3F"/>
                <w:sz w:val="18"/>
              </w:rPr>
              <w:t>1</w:t>
            </w:r>
          </w:p>
        </w:tc>
        <w:tc>
          <w:tcPr>
            <w:tcW w:w="216" w:type="dxa"/>
          </w:tcPr>
          <w:p>
            <w:pPr>
              <w:pStyle w:val="TableParagraph"/>
              <w:spacing w:line="100" w:lineRule="exact"/>
              <w:ind w:left="59"/>
              <w:rPr>
                <w:rFonts w:ascii="Calibri"/>
                <w:sz w:val="18"/>
              </w:rPr>
            </w:pPr>
            <w:r>
              <w:rPr>
                <w:rFonts w:ascii="Calibri"/>
                <w:color w:val="3F3F3F"/>
                <w:sz w:val="18"/>
              </w:rPr>
              <w:t>1</w:t>
            </w:r>
          </w:p>
        </w:tc>
        <w:tc>
          <w:tcPr>
            <w:tcW w:w="214" w:type="dxa"/>
          </w:tcPr>
          <w:p>
            <w:pPr>
              <w:pStyle w:val="TableParagraph"/>
              <w:spacing w:line="100" w:lineRule="exact"/>
              <w:ind w:left="59"/>
              <w:rPr>
                <w:rFonts w:ascii="Calibri"/>
                <w:sz w:val="18"/>
              </w:rPr>
            </w:pPr>
            <w:r>
              <w:rPr>
                <w:rFonts w:ascii="Calibri"/>
                <w:color w:val="3F3F3F"/>
                <w:sz w:val="18"/>
              </w:rPr>
              <w:t>1</w:t>
            </w:r>
          </w:p>
        </w:tc>
        <w:tc>
          <w:tcPr>
            <w:tcW w:w="216" w:type="dxa"/>
          </w:tcPr>
          <w:p>
            <w:pPr>
              <w:pStyle w:val="TableParagraph"/>
              <w:spacing w:line="100" w:lineRule="exact"/>
              <w:ind w:left="60"/>
              <w:rPr>
                <w:rFonts w:ascii="Calibri"/>
                <w:sz w:val="18"/>
              </w:rPr>
            </w:pPr>
            <w:r>
              <w:rPr>
                <w:rFonts w:ascii="Calibri"/>
                <w:color w:val="3F3F3F"/>
                <w:sz w:val="18"/>
              </w:rPr>
              <w:t>1</w:t>
            </w:r>
          </w:p>
        </w:tc>
        <w:tc>
          <w:tcPr>
            <w:tcW w:w="216" w:type="dxa"/>
          </w:tcPr>
          <w:p>
            <w:pPr>
              <w:pStyle w:val="TableParagraph"/>
              <w:spacing w:line="100" w:lineRule="exact"/>
              <w:ind w:left="60"/>
              <w:rPr>
                <w:rFonts w:ascii="Calibri"/>
                <w:sz w:val="18"/>
              </w:rPr>
            </w:pPr>
            <w:r>
              <w:rPr>
                <w:rFonts w:ascii="Calibri"/>
                <w:color w:val="3F3F3F"/>
                <w:sz w:val="18"/>
              </w:rPr>
              <w:t>1</w:t>
            </w:r>
          </w:p>
        </w:tc>
        <w:tc>
          <w:tcPr>
            <w:tcW w:w="216" w:type="dxa"/>
          </w:tcPr>
          <w:p>
            <w:pPr>
              <w:pStyle w:val="TableParagraph"/>
              <w:spacing w:line="100" w:lineRule="exact"/>
              <w:ind w:left="59"/>
              <w:rPr>
                <w:rFonts w:ascii="Calibri"/>
                <w:sz w:val="18"/>
              </w:rPr>
            </w:pPr>
            <w:r>
              <w:rPr>
                <w:rFonts w:ascii="Calibri"/>
                <w:color w:val="3F3F3F"/>
                <w:sz w:val="18"/>
              </w:rPr>
              <w:t>1</w:t>
            </w:r>
          </w:p>
        </w:tc>
        <w:tc>
          <w:tcPr>
            <w:tcW w:w="214" w:type="dxa"/>
          </w:tcPr>
          <w:p>
            <w:pPr>
              <w:pStyle w:val="TableParagraph"/>
              <w:spacing w:line="100" w:lineRule="exact"/>
              <w:ind w:left="59"/>
              <w:rPr>
                <w:rFonts w:ascii="Calibri"/>
                <w:sz w:val="18"/>
              </w:rPr>
            </w:pPr>
            <w:r>
              <w:rPr>
                <w:rFonts w:ascii="Calibri"/>
                <w:color w:val="3F3F3F"/>
                <w:sz w:val="18"/>
              </w:rPr>
              <w:t>1</w:t>
            </w:r>
          </w:p>
        </w:tc>
        <w:tc>
          <w:tcPr>
            <w:tcW w:w="216" w:type="dxa"/>
          </w:tcPr>
          <w:p>
            <w:pPr>
              <w:pStyle w:val="TableParagraph"/>
              <w:spacing w:line="100" w:lineRule="exact"/>
              <w:ind w:left="60"/>
              <w:rPr>
                <w:rFonts w:ascii="Calibri"/>
                <w:sz w:val="18"/>
              </w:rPr>
            </w:pPr>
            <w:r>
              <w:rPr>
                <w:rFonts w:ascii="Calibri"/>
                <w:color w:val="3F3F3F"/>
                <w:sz w:val="18"/>
              </w:rPr>
              <w:t>1</w:t>
            </w: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spacing w:line="100" w:lineRule="exact"/>
              <w:ind w:left="59"/>
              <w:rPr>
                <w:rFonts w:ascii="Calibri"/>
                <w:sz w:val="18"/>
              </w:rPr>
            </w:pPr>
            <w:r>
              <w:rPr>
                <w:rFonts w:ascii="Calibri"/>
                <w:color w:val="3F3F3F"/>
                <w:sz w:val="18"/>
              </w:rPr>
              <w:t>1</w:t>
            </w:r>
          </w:p>
        </w:tc>
        <w:tc>
          <w:tcPr>
            <w:tcW w:w="216" w:type="dxa"/>
          </w:tcPr>
          <w:p>
            <w:pPr>
              <w:pStyle w:val="TableParagraph"/>
              <w:spacing w:line="100" w:lineRule="exact"/>
              <w:ind w:left="59"/>
              <w:rPr>
                <w:rFonts w:ascii="Calibri"/>
                <w:sz w:val="18"/>
              </w:rPr>
            </w:pPr>
            <w:r>
              <w:rPr>
                <w:rFonts w:ascii="Calibri"/>
                <w:color w:val="3F3F3F"/>
                <w:sz w:val="18"/>
              </w:rPr>
              <w:t>1</w:t>
            </w:r>
          </w:p>
        </w:tc>
        <w:tc>
          <w:tcPr>
            <w:tcW w:w="214" w:type="dxa"/>
          </w:tcPr>
          <w:p>
            <w:pPr>
              <w:pStyle w:val="TableParagraph"/>
              <w:spacing w:line="100" w:lineRule="exact"/>
              <w:ind w:left="58"/>
              <w:rPr>
                <w:rFonts w:ascii="Calibri"/>
                <w:sz w:val="18"/>
              </w:rPr>
            </w:pPr>
            <w:r>
              <w:rPr>
                <w:rFonts w:ascii="Calibri"/>
                <w:color w:val="3F3F3F"/>
                <w:sz w:val="18"/>
              </w:rPr>
              <w:t>1</w:t>
            </w: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spacing w:line="100" w:lineRule="exact"/>
              <w:ind w:left="59"/>
              <w:rPr>
                <w:rFonts w:ascii="Calibri"/>
                <w:sz w:val="18"/>
              </w:rPr>
            </w:pPr>
            <w:r>
              <w:rPr>
                <w:rFonts w:ascii="Calibri"/>
                <w:color w:val="3F3F3F"/>
                <w:sz w:val="18"/>
              </w:rPr>
              <w:t>1</w:t>
            </w: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</w:tcPr>
          <w:p>
            <w:pPr>
              <w:pStyle w:val="TableParagraph"/>
              <w:spacing w:line="100" w:lineRule="exact"/>
              <w:ind w:left="58"/>
              <w:rPr>
                <w:rFonts w:ascii="Calibri"/>
                <w:sz w:val="18"/>
              </w:rPr>
            </w:pPr>
            <w:r>
              <w:rPr>
                <w:rFonts w:ascii="Calibri"/>
                <w:color w:val="3F3F3F"/>
                <w:sz w:val="18"/>
              </w:rPr>
              <w:t>1</w:t>
            </w: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spacing w:line="100" w:lineRule="exact"/>
              <w:ind w:left="59"/>
              <w:rPr>
                <w:rFonts w:ascii="Calibri"/>
                <w:sz w:val="18"/>
              </w:rPr>
            </w:pPr>
            <w:r>
              <w:rPr>
                <w:rFonts w:ascii="Calibri"/>
                <w:color w:val="3F3F3F"/>
                <w:sz w:val="18"/>
              </w:rPr>
              <w:t>1</w:t>
            </w:r>
          </w:p>
        </w:tc>
        <w:tc>
          <w:tcPr>
            <w:tcW w:w="216" w:type="dxa"/>
          </w:tcPr>
          <w:p>
            <w:pPr>
              <w:pStyle w:val="TableParagraph"/>
              <w:spacing w:line="100" w:lineRule="exact"/>
              <w:ind w:left="59"/>
              <w:rPr>
                <w:rFonts w:ascii="Calibri"/>
                <w:sz w:val="18"/>
              </w:rPr>
            </w:pPr>
            <w:r>
              <w:rPr>
                <w:rFonts w:ascii="Calibri"/>
                <w:color w:val="3F3F3F"/>
                <w:sz w:val="18"/>
              </w:rPr>
              <w:t>1</w:t>
            </w:r>
          </w:p>
        </w:tc>
        <w:tc>
          <w:tcPr>
            <w:tcW w:w="214" w:type="dxa"/>
          </w:tcPr>
          <w:p>
            <w:pPr>
              <w:pStyle w:val="TableParagraph"/>
              <w:spacing w:line="100" w:lineRule="exact"/>
              <w:ind w:left="58"/>
              <w:rPr>
                <w:rFonts w:ascii="Calibri"/>
                <w:sz w:val="18"/>
              </w:rPr>
            </w:pPr>
            <w:r>
              <w:rPr>
                <w:rFonts w:ascii="Calibri"/>
                <w:color w:val="3F3F3F"/>
                <w:sz w:val="18"/>
              </w:rPr>
              <w:t>1</w:t>
            </w: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spacing w:line="100" w:lineRule="exact"/>
              <w:ind w:left="59"/>
              <w:rPr>
                <w:rFonts w:ascii="Calibri"/>
                <w:sz w:val="18"/>
              </w:rPr>
            </w:pPr>
            <w:r>
              <w:rPr>
                <w:rFonts w:ascii="Calibri"/>
                <w:color w:val="3F3F3F"/>
                <w:sz w:val="18"/>
              </w:rPr>
              <w:t>1</w:t>
            </w:r>
          </w:p>
        </w:tc>
        <w:tc>
          <w:tcPr>
            <w:tcW w:w="216" w:type="dxa"/>
          </w:tcPr>
          <w:p>
            <w:pPr>
              <w:pStyle w:val="TableParagraph"/>
              <w:spacing w:line="100" w:lineRule="exact"/>
              <w:ind w:left="59"/>
              <w:rPr>
                <w:rFonts w:ascii="Calibri"/>
                <w:sz w:val="18"/>
              </w:rPr>
            </w:pPr>
            <w:r>
              <w:rPr>
                <w:rFonts w:ascii="Calibri"/>
                <w:color w:val="3F3F3F"/>
                <w:sz w:val="18"/>
              </w:rPr>
              <w:t>1</w:t>
            </w:r>
          </w:p>
        </w:tc>
        <w:tc>
          <w:tcPr>
            <w:tcW w:w="216" w:type="dxa"/>
          </w:tcPr>
          <w:p>
            <w:pPr>
              <w:pStyle w:val="TableParagraph"/>
              <w:spacing w:line="100" w:lineRule="exact"/>
              <w:ind w:left="58"/>
              <w:rPr>
                <w:rFonts w:ascii="Calibri"/>
                <w:sz w:val="18"/>
              </w:rPr>
            </w:pPr>
            <w:r>
              <w:rPr>
                <w:rFonts w:ascii="Calibri"/>
                <w:color w:val="3F3F3F"/>
                <w:sz w:val="18"/>
              </w:rPr>
              <w:t>1</w:t>
            </w:r>
          </w:p>
        </w:tc>
        <w:tc>
          <w:tcPr>
            <w:tcW w:w="214" w:type="dxa"/>
          </w:tcPr>
          <w:p>
            <w:pPr>
              <w:pStyle w:val="TableParagraph"/>
              <w:spacing w:line="100" w:lineRule="exact"/>
              <w:ind w:left="58"/>
              <w:rPr>
                <w:rFonts w:ascii="Calibri"/>
                <w:sz w:val="18"/>
              </w:rPr>
            </w:pPr>
            <w:r>
              <w:rPr>
                <w:rFonts w:ascii="Calibri"/>
                <w:color w:val="3F3F3F"/>
                <w:sz w:val="18"/>
              </w:rPr>
              <w:t>1</w:t>
            </w:r>
          </w:p>
        </w:tc>
        <w:tc>
          <w:tcPr>
            <w:tcW w:w="216" w:type="dxa"/>
          </w:tcPr>
          <w:p>
            <w:pPr>
              <w:pStyle w:val="TableParagraph"/>
              <w:spacing w:line="100" w:lineRule="exact"/>
              <w:ind w:left="59"/>
              <w:rPr>
                <w:rFonts w:ascii="Calibri"/>
                <w:sz w:val="18"/>
              </w:rPr>
            </w:pPr>
            <w:r>
              <w:rPr>
                <w:rFonts w:ascii="Calibri"/>
                <w:color w:val="3F3F3F"/>
                <w:sz w:val="18"/>
              </w:rPr>
              <w:t>1</w:t>
            </w:r>
          </w:p>
        </w:tc>
        <w:tc>
          <w:tcPr>
            <w:tcW w:w="216" w:type="dxa"/>
          </w:tcPr>
          <w:p>
            <w:pPr>
              <w:pStyle w:val="TableParagraph"/>
              <w:spacing w:line="100" w:lineRule="exact"/>
              <w:ind w:left="59"/>
              <w:rPr>
                <w:rFonts w:ascii="Calibri"/>
                <w:sz w:val="18"/>
              </w:rPr>
            </w:pPr>
            <w:r>
              <w:rPr>
                <w:rFonts w:ascii="Calibri"/>
                <w:color w:val="3F3F3F"/>
                <w:sz w:val="18"/>
              </w:rPr>
              <w:t>1</w:t>
            </w: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spacing w:line="100" w:lineRule="exact"/>
              <w:ind w:left="58"/>
              <w:rPr>
                <w:rFonts w:ascii="Calibri"/>
                <w:sz w:val="18"/>
              </w:rPr>
            </w:pPr>
            <w:r>
              <w:rPr>
                <w:rFonts w:ascii="Calibri"/>
                <w:color w:val="3F3F3F"/>
                <w:sz w:val="18"/>
              </w:rPr>
              <w:t>1</w:t>
            </w:r>
          </w:p>
        </w:tc>
        <w:tc>
          <w:tcPr>
            <w:tcW w:w="215" w:type="dxa"/>
          </w:tcPr>
          <w:p>
            <w:pPr>
              <w:pStyle w:val="TableParagraph"/>
              <w:spacing w:line="100" w:lineRule="exact"/>
              <w:ind w:left="57"/>
              <w:rPr>
                <w:rFonts w:ascii="Calibri"/>
                <w:sz w:val="18"/>
              </w:rPr>
            </w:pPr>
            <w:r>
              <w:rPr>
                <w:rFonts w:ascii="Calibri"/>
                <w:color w:val="3F3F3F"/>
                <w:sz w:val="18"/>
              </w:rPr>
              <w:t>1</w:t>
            </w:r>
          </w:p>
        </w:tc>
      </w:tr>
      <w:tr>
        <w:trPr>
          <w:trHeight w:val="148" w:hRule="atLeast"/>
        </w:trPr>
        <w:tc>
          <w:tcPr>
            <w:tcW w:w="215" w:type="dxa"/>
            <w:tcBorders>
              <w:left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215" w:type="dxa"/>
            <w:tcBorders>
              <w:left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215" w:type="dxa"/>
            <w:tcBorders>
              <w:left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2" w:hRule="atLeast"/>
        </w:trPr>
        <w:tc>
          <w:tcPr>
            <w:tcW w:w="215" w:type="dxa"/>
            <w:tcBorders>
              <w:left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  <w:tcBorders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  <w:tcBorders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  <w:tcBorders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  <w:tcBorders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  <w:tcBorders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  <w:tcBorders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  <w:tcBorders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  <w:tcBorders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  <w:tcBorders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  <w:tcBorders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  <w:tcBorders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  <w:tcBorders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  <w:tcBorders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  <w:tcBorders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  <w:tcBorders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  <w:tcBorders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  <w:tcBorders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  <w:tcBorders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  <w:tcBorders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  <w:tcBorders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  <w:tcBorders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  <w:tcBorders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  <w:tcBorders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  <w:tcBorders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  <w:tcBorders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  <w:tcBorders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  <w:tcBorders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  <w:tcBorders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6" w:type="dxa"/>
            <w:tcBorders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5" w:type="dxa"/>
            <w:tcBorders>
              <w:bottom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7"/>
        <w:rPr>
          <w:b w:val="0"/>
          <w:sz w:val="20"/>
        </w:rPr>
      </w:pPr>
    </w:p>
    <w:p>
      <w:pPr>
        <w:pStyle w:val="Heading3"/>
        <w:spacing w:before="0"/>
        <w:ind w:left="1440"/>
        <w:rPr>
          <w:b w:val="0"/>
        </w:rPr>
      </w:pPr>
      <w:bookmarkStart w:name="_bookmark24" w:id="25"/>
      <w:bookmarkEnd w:id="25"/>
      <w:r>
        <w:rPr/>
      </w:r>
      <w:r>
        <w:rPr>
          <w:b w:val="0"/>
          <w:color w:val="1F4D78"/>
        </w:rPr>
        <w:t>Koordinimi,</w:t>
      </w:r>
      <w:r>
        <w:rPr>
          <w:rFonts w:ascii="Times New Roman" w:hAnsi="Times New Roman"/>
          <w:color w:val="1F4D78"/>
          <w:spacing w:val="-12"/>
        </w:rPr>
        <w:t> </w:t>
      </w:r>
      <w:r>
        <w:rPr>
          <w:b w:val="0"/>
          <w:color w:val="1F4D78"/>
        </w:rPr>
        <w:t>bashkëpunimi</w:t>
      </w:r>
      <w:r>
        <w:rPr>
          <w:rFonts w:ascii="Times New Roman" w:hAnsi="Times New Roman"/>
          <w:color w:val="1F4D78"/>
          <w:spacing w:val="-10"/>
        </w:rPr>
        <w:t> </w:t>
      </w:r>
      <w:r>
        <w:rPr>
          <w:b w:val="0"/>
          <w:color w:val="1F4D78"/>
        </w:rPr>
        <w:t>dhe</w:t>
      </w:r>
      <w:r>
        <w:rPr>
          <w:rFonts w:ascii="Times New Roman" w:hAnsi="Times New Roman"/>
          <w:color w:val="1F4D78"/>
          <w:spacing w:val="-9"/>
        </w:rPr>
        <w:t> </w:t>
      </w:r>
      <w:r>
        <w:rPr>
          <w:b w:val="0"/>
          <w:color w:val="1F4D78"/>
          <w:spacing w:val="-2"/>
        </w:rPr>
        <w:t>raportimi</w:t>
      </w:r>
    </w:p>
    <w:p>
      <w:pPr>
        <w:pStyle w:val="BodyText"/>
        <w:spacing w:before="23"/>
        <w:ind w:left="1440"/>
        <w:rPr>
          <w:b w:val="0"/>
        </w:rPr>
      </w:pPr>
      <w:r>
        <w:rPr>
          <w:b w:val="0"/>
        </w:rPr>
        <w:t>Nga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dhënat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raportuara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38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komuna,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del</w:t>
      </w:r>
      <w:r>
        <w:rPr>
          <w:rFonts w:ascii="Times New Roman" w:hAnsi="Times New Roman"/>
          <w:spacing w:val="-7"/>
        </w:rPr>
        <w:t> </w:t>
      </w:r>
      <w:r>
        <w:rPr>
          <w:b w:val="0"/>
          <w:spacing w:val="-5"/>
        </w:rPr>
        <w:t>se:</w:t>
      </w:r>
    </w:p>
    <w:p>
      <w:pPr>
        <w:pStyle w:val="ListParagraph"/>
        <w:numPr>
          <w:ilvl w:val="0"/>
          <w:numId w:val="5"/>
        </w:numPr>
        <w:tabs>
          <w:tab w:pos="2161" w:val="left" w:leader="none"/>
        </w:tabs>
        <w:spacing w:line="259" w:lineRule="auto" w:before="181" w:after="0"/>
        <w:ind w:left="2160" w:right="1441" w:hanging="360"/>
        <w:jc w:val="both"/>
        <w:rPr>
          <w:b w:val="0"/>
          <w:sz w:val="22"/>
        </w:rPr>
      </w:pPr>
      <w:r>
        <w:rPr>
          <w:b w:val="0"/>
          <w:sz w:val="22"/>
        </w:rPr>
        <w:t>Në,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17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nga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28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komuna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apo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61%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të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rasteve,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është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gjetur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i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publikuar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raporti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vjetor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i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konsultimeve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publike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në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ueb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faqet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komunave;</w:t>
      </w:r>
    </w:p>
    <w:p>
      <w:pPr>
        <w:pStyle w:val="BodyText"/>
        <w:spacing w:before="159"/>
        <w:ind w:left="1440"/>
        <w:rPr>
          <w:b w:val="0"/>
        </w:rPr>
      </w:pPr>
      <w:r>
        <w:rPr>
          <w:b w:val="0"/>
        </w:rPr>
        <w:t>Nga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dhënat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bazës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së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dhënave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raportin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performancës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komunale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2024,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del</w:t>
      </w:r>
      <w:r>
        <w:rPr>
          <w:rFonts w:ascii="Times New Roman" w:hAnsi="Times New Roman"/>
          <w:spacing w:val="-10"/>
        </w:rPr>
        <w:t> </w:t>
      </w:r>
      <w:r>
        <w:rPr>
          <w:b w:val="0"/>
          <w:spacing w:val="-5"/>
        </w:rPr>
        <w:t>se:</w:t>
      </w:r>
    </w:p>
    <w:p>
      <w:pPr>
        <w:pStyle w:val="ListParagraph"/>
        <w:numPr>
          <w:ilvl w:val="0"/>
          <w:numId w:val="5"/>
        </w:numPr>
        <w:tabs>
          <w:tab w:pos="2161" w:val="left" w:leader="none"/>
        </w:tabs>
        <w:spacing w:line="256" w:lineRule="auto" w:before="183" w:after="0"/>
        <w:ind w:left="2160" w:right="1442" w:hanging="360"/>
        <w:jc w:val="both"/>
        <w:rPr>
          <w:b w:val="0"/>
          <w:sz w:val="22"/>
        </w:rPr>
      </w:pPr>
      <w:r>
        <w:rPr>
          <w:b w:val="0"/>
          <w:sz w:val="22"/>
        </w:rPr>
        <w:t>Se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mesatarja</w:t>
      </w:r>
      <w:r>
        <w:rPr>
          <w:rFonts w:ascii="Times New Roman" w:hAnsi="Times New Roman"/>
          <w:spacing w:val="-7"/>
          <w:sz w:val="22"/>
        </w:rPr>
        <w:t> </w:t>
      </w:r>
      <w:r>
        <w:rPr>
          <w:b w:val="0"/>
          <w:sz w:val="22"/>
        </w:rPr>
        <w:t>e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përqindjes</w:t>
      </w:r>
      <w:r>
        <w:rPr>
          <w:rFonts w:ascii="Times New Roman" w:hAnsi="Times New Roman"/>
          <w:spacing w:val="-7"/>
          <w:sz w:val="22"/>
        </w:rPr>
        <w:t> </w:t>
      </w:r>
      <w:r>
        <w:rPr>
          <w:b w:val="0"/>
          <w:sz w:val="22"/>
        </w:rPr>
        <w:t>e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publikimit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z w:val="22"/>
        </w:rPr>
        <w:t>të</w:t>
      </w:r>
      <w:r>
        <w:rPr>
          <w:rFonts w:ascii="Times New Roman" w:hAnsi="Times New Roman"/>
          <w:spacing w:val="-7"/>
          <w:sz w:val="22"/>
        </w:rPr>
        <w:t> </w:t>
      </w:r>
      <w:r>
        <w:rPr>
          <w:b w:val="0"/>
          <w:sz w:val="22"/>
        </w:rPr>
        <w:t>raporteve</w:t>
      </w:r>
      <w:r>
        <w:rPr>
          <w:rFonts w:ascii="Times New Roman" w:hAnsi="Times New Roman"/>
          <w:spacing w:val="-7"/>
          <w:sz w:val="22"/>
        </w:rPr>
        <w:t> </w:t>
      </w:r>
      <w:r>
        <w:rPr>
          <w:b w:val="0"/>
          <w:sz w:val="22"/>
        </w:rPr>
        <w:t>të</w:t>
      </w:r>
      <w:r>
        <w:rPr>
          <w:rFonts w:ascii="Times New Roman" w:hAnsi="Times New Roman"/>
          <w:spacing w:val="-11"/>
          <w:sz w:val="22"/>
        </w:rPr>
        <w:t> </w:t>
      </w:r>
      <w:r>
        <w:rPr>
          <w:b w:val="0"/>
          <w:sz w:val="22"/>
        </w:rPr>
        <w:t>konsultimit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z w:val="22"/>
        </w:rPr>
        <w:t>publik</w:t>
      </w:r>
      <w:r>
        <w:rPr>
          <w:rFonts w:ascii="Times New Roman" w:hAnsi="Times New Roman"/>
          <w:spacing w:val="-7"/>
          <w:sz w:val="22"/>
        </w:rPr>
        <w:t> </w:t>
      </w:r>
      <w:r>
        <w:rPr>
          <w:b w:val="0"/>
          <w:sz w:val="22"/>
        </w:rPr>
        <w:t>në</w:t>
      </w:r>
      <w:r>
        <w:rPr>
          <w:rFonts w:ascii="Times New Roman" w:hAnsi="Times New Roman"/>
          <w:spacing w:val="-7"/>
          <w:sz w:val="22"/>
        </w:rPr>
        <w:t> </w:t>
      </w:r>
      <w:r>
        <w:rPr>
          <w:b w:val="0"/>
          <w:sz w:val="22"/>
        </w:rPr>
        <w:t>34</w:t>
      </w:r>
      <w:r>
        <w:rPr>
          <w:rFonts w:ascii="Times New Roman" w:hAnsi="Times New Roman"/>
          <w:spacing w:val="-9"/>
          <w:sz w:val="22"/>
        </w:rPr>
        <w:t> </w:t>
      </w:r>
      <w:r>
        <w:rPr>
          <w:b w:val="0"/>
          <w:sz w:val="22"/>
        </w:rPr>
        <w:t>komuna</w:t>
      </w:r>
      <w:r>
        <w:rPr>
          <w:rFonts w:ascii="Times New Roman" w:hAnsi="Times New Roman"/>
          <w:spacing w:val="-7"/>
          <w:sz w:val="22"/>
        </w:rPr>
        <w:t> </w:t>
      </w:r>
      <w:r>
        <w:rPr>
          <w:b w:val="0"/>
          <w:sz w:val="22"/>
        </w:rPr>
        <w:t>del</w:t>
      </w:r>
      <w:r>
        <w:rPr>
          <w:rFonts w:ascii="Times New Roman" w:hAnsi="Times New Roman"/>
          <w:spacing w:val="-8"/>
          <w:sz w:val="22"/>
        </w:rPr>
        <w:t> </w:t>
      </w:r>
      <w:r>
        <w:rPr>
          <w:b w:val="0"/>
          <w:sz w:val="22"/>
        </w:rPr>
        <w:t>të</w:t>
      </w:r>
      <w:r>
        <w:rPr>
          <w:rFonts w:ascii="Times New Roman" w:hAnsi="Times New Roman"/>
          <w:spacing w:val="-7"/>
          <w:sz w:val="22"/>
        </w:rPr>
        <w:t> </w:t>
      </w:r>
      <w:r>
        <w:rPr>
          <w:b w:val="0"/>
          <w:sz w:val="22"/>
        </w:rPr>
        <w:t>jetë</w:t>
      </w:r>
      <w:r>
        <w:rPr>
          <w:rFonts w:ascii="Times New Roman" w:hAnsi="Times New Roman"/>
          <w:sz w:val="22"/>
        </w:rPr>
        <w:t> </w:t>
      </w:r>
      <w:r>
        <w:rPr>
          <w:b w:val="0"/>
          <w:spacing w:val="-2"/>
          <w:sz w:val="22"/>
        </w:rPr>
        <w:t>32.95%.</w:t>
      </w:r>
    </w:p>
    <w:p>
      <w:pPr>
        <w:pStyle w:val="BodyText"/>
        <w:spacing w:line="259" w:lineRule="auto" w:before="164"/>
        <w:ind w:left="1440" w:right="1435"/>
        <w:jc w:val="both"/>
        <w:rPr>
          <w:b w:val="0"/>
        </w:rPr>
      </w:pPr>
      <w:r>
        <w:rPr>
          <w:b w:val="0"/>
        </w:rPr>
        <w:t>Gjatë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vitit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2023,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Raporte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Konsultime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Publike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i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kanë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publikuar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21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komuna,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ndërsa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17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komuna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nuk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kanë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përmbushur</w:t>
      </w:r>
      <w:r>
        <w:rPr>
          <w:rFonts w:ascii="Times New Roman" w:hAnsi="Times New Roman"/>
          <w:spacing w:val="-11"/>
        </w:rPr>
        <w:t> </w:t>
      </w:r>
      <w:r>
        <w:rPr>
          <w:b w:val="0"/>
          <w:spacing w:val="-2"/>
        </w:rPr>
        <w:t>këtë</w:t>
      </w:r>
      <w:r>
        <w:rPr>
          <w:rFonts w:ascii="Times New Roman" w:hAnsi="Times New Roman"/>
          <w:spacing w:val="-7"/>
        </w:rPr>
        <w:t> </w:t>
      </w:r>
      <w:r>
        <w:rPr>
          <w:b w:val="0"/>
          <w:spacing w:val="-2"/>
        </w:rPr>
        <w:t>obligim</w:t>
      </w:r>
      <w:r>
        <w:rPr>
          <w:rFonts w:ascii="Times New Roman" w:hAnsi="Times New Roman"/>
          <w:spacing w:val="-7"/>
        </w:rPr>
        <w:t> </w:t>
      </w:r>
      <w:r>
        <w:rPr>
          <w:b w:val="0"/>
          <w:spacing w:val="-2"/>
        </w:rPr>
        <w:t>ligjor.</w:t>
      </w:r>
      <w:r>
        <w:rPr>
          <w:rFonts w:ascii="Times New Roman" w:hAnsi="Times New Roman"/>
          <w:spacing w:val="-4"/>
        </w:rPr>
        <w:t> </w:t>
      </w:r>
      <w:r>
        <w:rPr>
          <w:b w:val="0"/>
          <w:spacing w:val="-2"/>
        </w:rPr>
        <w:t>Bazuar</w:t>
      </w:r>
      <w:r>
        <w:rPr>
          <w:rFonts w:ascii="Times New Roman" w:hAnsi="Times New Roman"/>
          <w:spacing w:val="-7"/>
        </w:rPr>
        <w:t> </w:t>
      </w:r>
      <w:r>
        <w:rPr>
          <w:b w:val="0"/>
          <w:spacing w:val="-2"/>
        </w:rPr>
        <w:t>në</w:t>
      </w:r>
      <w:r>
        <w:rPr>
          <w:rFonts w:ascii="Times New Roman" w:hAnsi="Times New Roman"/>
          <w:spacing w:val="-7"/>
        </w:rPr>
        <w:t> </w:t>
      </w:r>
      <w:r>
        <w:rPr>
          <w:b w:val="0"/>
          <w:spacing w:val="-2"/>
        </w:rPr>
        <w:t>të</w:t>
      </w:r>
      <w:r>
        <w:rPr>
          <w:rFonts w:ascii="Times New Roman" w:hAnsi="Times New Roman"/>
          <w:spacing w:val="-7"/>
        </w:rPr>
        <w:t> </w:t>
      </w:r>
      <w:r>
        <w:rPr>
          <w:b w:val="0"/>
          <w:spacing w:val="-2"/>
        </w:rPr>
        <w:t>dhënat</w:t>
      </w:r>
      <w:r>
        <w:rPr>
          <w:rFonts w:ascii="Times New Roman" w:hAnsi="Times New Roman"/>
          <w:spacing w:val="-9"/>
        </w:rPr>
        <w:t> </w:t>
      </w:r>
      <w:r>
        <w:rPr>
          <w:b w:val="0"/>
          <w:spacing w:val="-2"/>
        </w:rPr>
        <w:t>e</w:t>
      </w:r>
      <w:r>
        <w:rPr>
          <w:rFonts w:ascii="Times New Roman" w:hAnsi="Times New Roman"/>
          <w:spacing w:val="-7"/>
        </w:rPr>
        <w:t> </w:t>
      </w:r>
      <w:r>
        <w:rPr>
          <w:b w:val="0"/>
          <w:spacing w:val="-2"/>
        </w:rPr>
        <w:t>Raportit</w:t>
      </w:r>
      <w:r>
        <w:rPr>
          <w:rFonts w:ascii="Times New Roman" w:hAnsi="Times New Roman"/>
          <w:spacing w:val="-6"/>
        </w:rPr>
        <w:t> </w:t>
      </w:r>
      <w:r>
        <w:rPr>
          <w:b w:val="0"/>
          <w:spacing w:val="-2"/>
        </w:rPr>
        <w:t>për</w:t>
      </w:r>
      <w:r>
        <w:rPr>
          <w:rFonts w:ascii="Times New Roman" w:hAnsi="Times New Roman"/>
          <w:spacing w:val="-4"/>
        </w:rPr>
        <w:t> </w:t>
      </w:r>
      <w:r>
        <w:rPr>
          <w:b w:val="0"/>
          <w:spacing w:val="-2"/>
        </w:rPr>
        <w:t>Vlerësimin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2"/>
        </w:rPr>
        <w:t>e</w:t>
      </w:r>
      <w:r>
        <w:rPr>
          <w:rFonts w:ascii="Times New Roman" w:hAnsi="Times New Roman"/>
          <w:spacing w:val="-9"/>
        </w:rPr>
        <w:t> </w:t>
      </w:r>
      <w:r>
        <w:rPr>
          <w:b w:val="0"/>
          <w:spacing w:val="-2"/>
        </w:rPr>
        <w:t>Transparencës</w:t>
      </w:r>
      <w:r>
        <w:rPr>
          <w:rFonts w:ascii="Times New Roman" w:hAnsi="Times New Roman"/>
          <w:spacing w:val="-7"/>
        </w:rPr>
        <w:t> </w:t>
      </w:r>
      <w:r>
        <w:rPr>
          <w:b w:val="0"/>
          <w:spacing w:val="-2"/>
        </w:rPr>
        <w:t>të</w:t>
      </w:r>
      <w:r>
        <w:rPr>
          <w:rFonts w:ascii="Times New Roman" w:hAnsi="Times New Roman"/>
          <w:spacing w:val="-11"/>
        </w:rPr>
        <w:t> </w:t>
      </w:r>
      <w:r>
        <w:rPr>
          <w:b w:val="0"/>
          <w:spacing w:val="-2"/>
        </w:rPr>
        <w:t>vitit</w:t>
      </w:r>
      <w:r>
        <w:rPr>
          <w:rFonts w:ascii="Times New Roman" w:hAnsi="Times New Roman"/>
          <w:spacing w:val="-6"/>
        </w:rPr>
        <w:t> </w:t>
      </w:r>
      <w:r>
        <w:rPr>
          <w:b w:val="0"/>
          <w:spacing w:val="-2"/>
        </w:rPr>
        <w:t>2022,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konstatojmë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se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këtu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kemi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rritje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dy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komuna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më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shumë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publikimi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raporteve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konsultime</w:t>
      </w:r>
      <w:r>
        <w:rPr>
          <w:rFonts w:ascii="Times New Roman" w:hAnsi="Times New Roman"/>
          <w:spacing w:val="-9"/>
        </w:rPr>
        <w:t> </w:t>
      </w:r>
      <w:r>
        <w:rPr>
          <w:b w:val="0"/>
          <w:spacing w:val="-2"/>
        </w:rPr>
        <w:t>publike</w:t>
      </w:r>
    </w:p>
    <w:p>
      <w:pPr>
        <w:pStyle w:val="BodyText"/>
        <w:spacing w:line="256" w:lineRule="auto" w:before="160"/>
        <w:ind w:left="1440" w:right="1439"/>
        <w:jc w:val="both"/>
        <w:rPr>
          <w:b w:val="0"/>
        </w:rPr>
      </w:pPr>
      <w:r>
        <w:rPr>
          <w:b w:val="0"/>
        </w:rPr>
        <w:t>Në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vijim,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formë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tabelore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është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paraqitur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numri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i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komunave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që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kanë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publikuar</w:t>
      </w:r>
      <w:r>
        <w:rPr>
          <w:rFonts w:ascii="Times New Roman" w:hAnsi="Times New Roman"/>
          <w:spacing w:val="33"/>
        </w:rPr>
        <w:t> </w:t>
      </w:r>
      <w:r>
        <w:rPr>
          <w:b w:val="0"/>
        </w:rPr>
        <w:t>Raportet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33"/>
        </w:rPr>
        <w:t> </w:t>
      </w:r>
      <w:r>
        <w:rPr>
          <w:b w:val="0"/>
        </w:rPr>
        <w:t>konsultime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publike.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9"/>
        <w:rPr>
          <w:b w:val="0"/>
          <w:sz w:val="25"/>
        </w:rPr>
      </w:pPr>
      <w:r>
        <w:rPr/>
        <w:pict>
          <v:rect style="position:absolute;margin-left:72.023804pt;margin-top:16.944731pt;width:144.020002pt;height:.719922pt;mso-position-horizontal-relative:page;mso-position-vertical-relative:paragraph;z-index:-15723520;mso-wrap-distance-left:0;mso-wrap-distance-right:0" id="docshape28" filled="true" fillcolor="#000000" stroked="false">
            <v:fill type="solid"/>
            <w10:wrap type="topAndBottom"/>
          </v:rect>
        </w:pict>
      </w:r>
    </w:p>
    <w:p>
      <w:pPr>
        <w:spacing w:before="102"/>
        <w:ind w:left="1440" w:right="0" w:firstLine="0"/>
        <w:jc w:val="left"/>
        <w:rPr>
          <w:rFonts w:ascii="Calibri"/>
          <w:sz w:val="20"/>
        </w:rPr>
      </w:pPr>
      <w:bookmarkStart w:name="_bookmark25" w:id="26"/>
      <w:bookmarkEnd w:id="26"/>
      <w:r>
        <w:rPr/>
      </w:r>
      <w:r>
        <w:rPr>
          <w:rFonts w:ascii="Calibri"/>
          <w:w w:val="95"/>
          <w:sz w:val="20"/>
          <w:vertAlign w:val="superscript"/>
        </w:rPr>
        <w:t>15</w:t>
      </w:r>
      <w:r>
        <w:rPr>
          <w:rFonts w:ascii="Times New Roman"/>
          <w:spacing w:val="55"/>
          <w:sz w:val="20"/>
          <w:vertAlign w:val="baseline"/>
        </w:rPr>
        <w:t>  </w:t>
      </w:r>
      <w:hyperlink r:id="rId11">
        <w:r>
          <w:rPr>
            <w:rFonts w:ascii="Calibri"/>
            <w:color w:val="0000FF"/>
            <w:w w:val="95"/>
            <w:sz w:val="20"/>
            <w:u w:val="single" w:color="0000FF"/>
            <w:vertAlign w:val="baseline"/>
          </w:rPr>
          <w:t>https://mapl.rks-gov.net/raportet-vjetore-te-mapl-</w:t>
        </w:r>
        <w:r>
          <w:rPr>
            <w:rFonts w:ascii="Calibri"/>
            <w:color w:val="0000FF"/>
            <w:spacing w:val="-5"/>
            <w:w w:val="95"/>
            <w:sz w:val="20"/>
            <w:u w:val="single" w:color="0000FF"/>
            <w:vertAlign w:val="baseline"/>
          </w:rPr>
          <w:t>se/</w:t>
        </w:r>
      </w:hyperlink>
    </w:p>
    <w:p>
      <w:pPr>
        <w:spacing w:after="0"/>
        <w:jc w:val="left"/>
        <w:rPr>
          <w:rFonts w:ascii="Calibri"/>
          <w:sz w:val="20"/>
        </w:rPr>
        <w:sectPr>
          <w:pgSz w:w="12240" w:h="15840"/>
          <w:pgMar w:header="0" w:footer="1012" w:top="1360" w:bottom="1200" w:left="0" w:right="0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Heading2"/>
        <w:spacing w:before="194"/>
        <w:rPr>
          <w:b w:val="0"/>
        </w:rPr>
      </w:pPr>
      <w:r>
        <w:rPr/>
        <w:pict>
          <v:group style="position:absolute;margin-left:71.625pt;margin-top:-146.376907pt;width:468.75pt;height:127.3pt;mso-position-horizontal-relative:page;mso-position-vertical-relative:paragraph;z-index:15735296" id="docshapegroup30" coordorigin="1433,-2928" coordsize="9375,2546">
            <v:shape style="position:absolute;left:2039;top:-2129;width:8732;height:788" id="docshape31" coordorigin="2039,-2128" coordsize="8732,788" path="m2039,-1499l10771,-1499m2039,-1655l10771,-1655m2039,-1813l10771,-1813m2039,-1971l10771,-1971m2039,-2128l10771,-2128m2263,-2128l2263,-1340m2486,-2128l2486,-1340m2712,-2128l2712,-1340m2935,-2128l2935,-1340m3158,-2128l3158,-1340m3382,-2128l3382,-1340m3607,-2128l3607,-1340m3830,-2128l3830,-1340m4054,-2128l4054,-1340m4279,-2128l4279,-1340m4502,-2128l4502,-1340m4726,-2128l4726,-1340m4949,-2128l4949,-1340m5174,-2128l5174,-1340m5398,-2128l5398,-1340m5621,-2128l5621,-1340m5846,-2128l5846,-1340m6070,-2128l6070,-1340m6293,-2128l6293,-1340m6518,-2128l6518,-1340m6742,-2128l6742,-1340m6965,-2128l6965,-1340m7188,-2128l7188,-1340m7414,-2128l7414,-1340m7637,-2128l7637,-1340m7860,-2128l7860,-1340m8086,-2128l8086,-1340m8309,-2128l8309,-1340m8532,-2128l8532,-1340m8755,-2128l8755,-1340m8981,-2128l8981,-1340m9204,-2128l9204,-1340m9427,-2128l9427,-1340m9653,-2128l9653,-1340m9876,-2128l9876,-1340m10099,-2128l10099,-1340m10322,-2128l10322,-1340m10548,-2128l10548,-1340m10771,-2128l10771,-1340e" filled="false" stroked="true" strokeweight=".75pt" strokecolor="#d9d9d9">
              <v:path arrowok="t"/>
              <v:stroke dashstyle="solid"/>
            </v:shape>
            <v:shape style="position:absolute;left:2039;top:-2129;width:8732;height:788" id="docshape32" coordorigin="2039,-2128" coordsize="8732,788" path="m2039,-1340l2039,-2128m2039,-1340l10771,-1340e" filled="false" stroked="true" strokeweight=".25pt" strokecolor="#d9d9d9">
              <v:path arrowok="t"/>
              <v:stroke dashstyle="solid"/>
            </v:shape>
            <v:shape style="position:absolute;left:2122;top:-2130;width:8566;height:804" id="docshape33" coordorigin="2122,-2130" coordsize="8566,804" path="m2397,-2018l2376,-2018,2572,-1326,2593,-1326,2397,-2018xm3264,-2118l2830,-2118,2605,-1326,2626,-1326,2845,-2098,3269,-2098,3264,-2118xm3269,-2098l3249,-2098,3467,-1326,3488,-1326,3269,-2098xm4831,-2118l3725,-2118,3501,-1326,3521,-1326,3740,-2098,4836,-2098,4831,-2118xm4836,-2098l4816,-2098,5035,-1326,5055,-1326,4836,-2098xm5726,-2118l5292,-2118,5068,-1326,5089,-1326,5307,-2098,5732,-2098,5726,-2118xm5732,-2098l5711,-2098,5930,-1326,5951,-1326,5732,-2098xm6621,-2118l6190,-2118,5963,-1326,5984,-1326,6205,-2098,6627,-2098,6621,-2118xm6627,-2098l6606,-2098,6825,-1326,7105,-1326,7106,-1330,6844,-1330,6627,-2098xm7522,-2098l7501,-2098,7723,-1326,7743,-1326,7522,-2098xm7973,-2091l7756,-1326,7777,-1326,7973,-2018,7994,-2018,7973,-2091xm7994,-2018l7973,-2018,8169,-1326,8190,-1326,7994,-2018xm8419,-2092l8202,-1326,8223,-1326,8419,-2019,8440,-2019,8419,-2092xm8440,-2019l8419,-2019,8618,-1326,8895,-1326,8896,-1330,8637,-1330,8440,-2019xm9112,-2019l9091,-2019,9290,-1326,10462,-1326,10463,-1330,9309,-1330,9112,-2019xm7516,-2118l7308,-2118,7085,-1330,7106,-1330,7323,-2098,7522,-2098,7516,-2118xm9091,-2092l8876,-1330,8896,-1330,9091,-2019,9112,-2019,9091,-2092xm10669,-2125l10443,-1330,10463,-1330,10688,-2120,10669,-2125xm2376,-2091l2161,-1338,2180,-1332,2376,-2018,2397,-2018,2376,-2091xm2366,-2130l2345,-2130,2122,-1349,2142,-1343,2366,-2130xm6659,-2130l6639,-2130,6860,-1350,7070,-1350,7076,-1370,6875,-1370,6659,-2130xm8450,-2130l8429,-2130,8652,-1350,8860,-1350,8866,-1370,8667,-1370,8450,-2130xm9122,-2130l9101,-2130,9324,-1350,10428,-1350,10433,-1370,9339,-1370,9122,-2130xm7291,-2130l7270,-2130,7055,-1370,7076,-1370,7291,-2130xm9081,-2130l9060,-2130,8845,-1370,8866,-1370,9081,-2130xm10650,-2130l10629,-2130,10413,-1370,10433,-1370,10650,-2130xm5764,-2130l5744,-2130,5957,-1377,5978,-1450,5957,-1450,5764,-2130xm7555,-2130l7534,-2130,7750,-1377,7770,-1450,7749,-1450,7555,-2130xm2407,-2130l2386,-2130,2599,-1377,2620,-1450,2599,-1450,2407,-2130xm3302,-2130l3281,-2130,3494,-1377,3515,-1450,3494,-1450,3302,-2130xm4869,-2130l4848,-2130,5062,-1377,5082,-1450,5062,-1450,4869,-2130xm8003,-2130l7983,-2130,8196,-1377,8217,-1450,8196,-1450,8003,-2130xm6172,-2130l6152,-2130,5957,-1450,5978,-1450,6172,-2130xm7963,-2130l7942,-2130,7749,-1450,7770,-1450,7963,-2130xm2812,-2130l2792,-2130,2599,-1450,2620,-1450,2812,-2130xm3708,-2130l3687,-2130,3494,-1450,3515,-1450,3708,-2130xm5275,-2130l5254,-2130,5062,-1450,5082,-1450,5275,-2130xm8409,-2130l8388,-2130,8196,-1450,8217,-1450,8409,-2130xe" filled="true" fillcolor="#5b9ad5" stroked="false">
              <v:path arrowok="t"/>
              <v:fill type="solid"/>
            </v:shape>
            <v:rect style="position:absolute;left:1440;top:-2921;width:9360;height:2531" id="docshape34" filled="false" stroked="true" strokeweight=".75pt" strokecolor="#d9d9d9">
              <v:stroke dashstyle="solid"/>
            </v:rect>
            <v:shape style="position:absolute;left:3127;top:-2722;width:5963;height:240" type="#_x0000_t202" id="docshape35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color w:val="7F7F7F"/>
                        <w:sz w:val="24"/>
                      </w:rPr>
                      <w:t>N</w:t>
                    </w:r>
                    <w:r>
                      <w:rPr>
                        <w:rFonts w:ascii="Times New Roman" w:hAnsi="Times New Roman"/>
                        <w:color w:val="7F7F7F"/>
                        <w:spacing w:val="-29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F7F7F"/>
                        <w:sz w:val="24"/>
                      </w:rPr>
                      <w:t>U</w:t>
                    </w:r>
                    <w:r>
                      <w:rPr>
                        <w:rFonts w:ascii="Times New Roman" w:hAnsi="Times New Roman"/>
                        <w:color w:val="7F7F7F"/>
                        <w:spacing w:val="-30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F7F7F"/>
                        <w:sz w:val="24"/>
                      </w:rPr>
                      <w:t>M</w:t>
                    </w:r>
                    <w:r>
                      <w:rPr>
                        <w:rFonts w:ascii="Times New Roman" w:hAnsi="Times New Roman"/>
                        <w:color w:val="7F7F7F"/>
                        <w:spacing w:val="-30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F7F7F"/>
                        <w:sz w:val="24"/>
                      </w:rPr>
                      <w:t>R</w:t>
                    </w:r>
                    <w:r>
                      <w:rPr>
                        <w:rFonts w:ascii="Times New Roman" w:hAnsi="Times New Roman"/>
                        <w:color w:val="7F7F7F"/>
                        <w:spacing w:val="-30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F7F7F"/>
                        <w:sz w:val="24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7F7F7F"/>
                        <w:spacing w:val="50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F7F7F"/>
                        <w:sz w:val="24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7F7F7F"/>
                        <w:spacing w:val="54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F7F7F"/>
                        <w:sz w:val="24"/>
                      </w:rPr>
                      <w:t>R</w:t>
                    </w:r>
                    <w:r>
                      <w:rPr>
                        <w:rFonts w:ascii="Times New Roman" w:hAnsi="Times New Roman"/>
                        <w:color w:val="7F7F7F"/>
                        <w:spacing w:val="-30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F7F7F"/>
                        <w:sz w:val="24"/>
                      </w:rPr>
                      <w:t>A</w:t>
                    </w:r>
                    <w:r>
                      <w:rPr>
                        <w:rFonts w:ascii="Times New Roman" w:hAnsi="Times New Roman"/>
                        <w:color w:val="7F7F7F"/>
                        <w:spacing w:val="-29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F7F7F"/>
                        <w:sz w:val="24"/>
                      </w:rPr>
                      <w:t>P</w:t>
                    </w:r>
                    <w:r>
                      <w:rPr>
                        <w:rFonts w:ascii="Times New Roman" w:hAnsi="Times New Roman"/>
                        <w:color w:val="7F7F7F"/>
                        <w:spacing w:val="-30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F7F7F"/>
                        <w:sz w:val="24"/>
                      </w:rPr>
                      <w:t>O</w:t>
                    </w:r>
                    <w:r>
                      <w:rPr>
                        <w:rFonts w:ascii="Times New Roman" w:hAnsi="Times New Roman"/>
                        <w:color w:val="7F7F7F"/>
                        <w:spacing w:val="-29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F7F7F"/>
                        <w:spacing w:val="13"/>
                        <w:sz w:val="24"/>
                      </w:rPr>
                      <w:t>RT</w:t>
                    </w:r>
                    <w:r>
                      <w:rPr>
                        <w:rFonts w:ascii="Times New Roman" w:hAnsi="Times New Roman"/>
                        <w:color w:val="7F7F7F"/>
                        <w:spacing w:val="-27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F7F7F"/>
                        <w:spacing w:val="14"/>
                        <w:sz w:val="24"/>
                      </w:rPr>
                      <w:t>EV</w:t>
                    </w:r>
                    <w:r>
                      <w:rPr>
                        <w:rFonts w:ascii="Times New Roman" w:hAnsi="Times New Roman"/>
                        <w:color w:val="7F7F7F"/>
                        <w:spacing w:val="-30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F7F7F"/>
                        <w:sz w:val="24"/>
                      </w:rPr>
                      <w:t>E</w:t>
                    </w:r>
                    <w:r>
                      <w:rPr>
                        <w:rFonts w:ascii="Times New Roman" w:hAnsi="Times New Roman"/>
                        <w:color w:val="7F7F7F"/>
                        <w:spacing w:val="45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F7F7F"/>
                        <w:sz w:val="24"/>
                      </w:rPr>
                      <w:t>P</w:t>
                    </w:r>
                    <w:r>
                      <w:rPr>
                        <w:rFonts w:ascii="Times New Roman" w:hAnsi="Times New Roman"/>
                        <w:color w:val="7F7F7F"/>
                        <w:spacing w:val="-30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F7F7F"/>
                        <w:sz w:val="24"/>
                      </w:rPr>
                      <w:t>Ë</w:t>
                    </w:r>
                    <w:r>
                      <w:rPr>
                        <w:rFonts w:ascii="Times New Roman" w:hAnsi="Times New Roman"/>
                        <w:color w:val="7F7F7F"/>
                        <w:spacing w:val="-29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F7F7F"/>
                        <w:sz w:val="24"/>
                      </w:rPr>
                      <w:t>R</w:t>
                    </w:r>
                    <w:r>
                      <w:rPr>
                        <w:rFonts w:ascii="Times New Roman" w:hAnsi="Times New Roman"/>
                        <w:color w:val="7F7F7F"/>
                        <w:spacing w:val="52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F7F7F"/>
                        <w:spacing w:val="11"/>
                        <w:sz w:val="24"/>
                      </w:rPr>
                      <w:t>KO</w:t>
                    </w:r>
                    <w:r>
                      <w:rPr>
                        <w:rFonts w:ascii="Times New Roman" w:hAnsi="Times New Roman"/>
                        <w:color w:val="7F7F7F"/>
                        <w:spacing w:val="-29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F7F7F"/>
                        <w:sz w:val="24"/>
                      </w:rPr>
                      <w:t>N</w:t>
                    </w:r>
                    <w:r>
                      <w:rPr>
                        <w:rFonts w:ascii="Times New Roman" w:hAnsi="Times New Roman"/>
                        <w:color w:val="7F7F7F"/>
                        <w:spacing w:val="-29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F7F7F"/>
                        <w:sz w:val="24"/>
                      </w:rPr>
                      <w:t>S</w:t>
                    </w:r>
                    <w:r>
                      <w:rPr>
                        <w:rFonts w:ascii="Times New Roman" w:hAnsi="Times New Roman"/>
                        <w:color w:val="7F7F7F"/>
                        <w:spacing w:val="-30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F7F7F"/>
                        <w:sz w:val="24"/>
                      </w:rPr>
                      <w:t>U</w:t>
                    </w:r>
                    <w:r>
                      <w:rPr>
                        <w:rFonts w:ascii="Times New Roman" w:hAnsi="Times New Roman"/>
                        <w:color w:val="7F7F7F"/>
                        <w:spacing w:val="-30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F7F7F"/>
                        <w:spacing w:val="17"/>
                        <w:sz w:val="24"/>
                      </w:rPr>
                      <w:t>LTIM</w:t>
                    </w:r>
                    <w:r>
                      <w:rPr>
                        <w:rFonts w:ascii="Times New Roman" w:hAnsi="Times New Roman"/>
                        <w:color w:val="7F7F7F"/>
                        <w:spacing w:val="-30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F7F7F"/>
                        <w:sz w:val="24"/>
                      </w:rPr>
                      <w:t>E</w:t>
                    </w:r>
                    <w:r>
                      <w:rPr>
                        <w:rFonts w:ascii="Times New Roman" w:hAnsi="Times New Roman"/>
                        <w:color w:val="7F7F7F"/>
                        <w:spacing w:val="46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F7F7F"/>
                        <w:sz w:val="24"/>
                      </w:rPr>
                      <w:t>P</w:t>
                    </w:r>
                    <w:r>
                      <w:rPr>
                        <w:rFonts w:ascii="Times New Roman" w:hAnsi="Times New Roman"/>
                        <w:color w:val="7F7F7F"/>
                        <w:spacing w:val="-30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F7F7F"/>
                        <w:sz w:val="24"/>
                      </w:rPr>
                      <w:t>U</w:t>
                    </w:r>
                    <w:r>
                      <w:rPr>
                        <w:rFonts w:ascii="Times New Roman" w:hAnsi="Times New Roman"/>
                        <w:color w:val="7F7F7F"/>
                        <w:spacing w:val="-30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F7F7F"/>
                        <w:sz w:val="24"/>
                      </w:rPr>
                      <w:t>B</w:t>
                    </w:r>
                    <w:r>
                      <w:rPr>
                        <w:rFonts w:ascii="Times New Roman" w:hAnsi="Times New Roman"/>
                        <w:color w:val="7F7F7F"/>
                        <w:spacing w:val="-30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F7F7F"/>
                        <w:sz w:val="24"/>
                      </w:rPr>
                      <w:t>L</w:t>
                    </w:r>
                    <w:r>
                      <w:rPr>
                        <w:rFonts w:ascii="Times New Roman" w:hAnsi="Times New Roman"/>
                        <w:color w:val="7F7F7F"/>
                        <w:spacing w:val="-30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F7F7F"/>
                        <w:sz w:val="24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7F7F7F"/>
                        <w:spacing w:val="-29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F7F7F"/>
                        <w:sz w:val="24"/>
                      </w:rPr>
                      <w:t>K</w:t>
                    </w:r>
                    <w:r>
                      <w:rPr>
                        <w:rFonts w:ascii="Times New Roman" w:hAnsi="Times New Roman"/>
                        <w:color w:val="7F7F7F"/>
                        <w:spacing w:val="-28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F7F7F"/>
                        <w:spacing w:val="-10"/>
                        <w:sz w:val="24"/>
                      </w:rPr>
                      <w:t>E</w:t>
                    </w:r>
                  </w:p>
                </w:txbxContent>
              </v:textbox>
              <w10:wrap type="none"/>
            </v:shape>
            <v:shape style="position:absolute;left:1470;top:-2213;width:1195;height:978" type="#_x0000_t202" id="docshape36" filled="false" stroked="false">
              <v:textbox inset="0,0,0,0">
                <w:txbxContent>
                  <w:p>
                    <w:pPr>
                      <w:spacing w:line="152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pacing w:val="-4"/>
                        <w:sz w:val="18"/>
                      </w:rPr>
                      <w:t>100%</w:t>
                    </w:r>
                  </w:p>
                  <w:p>
                    <w:pPr>
                      <w:spacing w:line="157" w:lineRule="exact" w:before="0"/>
                      <w:ind w:left="91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pacing w:val="-5"/>
                        <w:sz w:val="18"/>
                      </w:rPr>
                      <w:t>80%</w:t>
                    </w:r>
                  </w:p>
                  <w:p>
                    <w:pPr>
                      <w:spacing w:line="158" w:lineRule="exact" w:before="0"/>
                      <w:ind w:left="91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pacing w:val="-5"/>
                        <w:sz w:val="18"/>
                      </w:rPr>
                      <w:t>60%</w:t>
                    </w:r>
                  </w:p>
                  <w:p>
                    <w:pPr>
                      <w:spacing w:line="158" w:lineRule="exact" w:before="0"/>
                      <w:ind w:left="91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pacing w:val="-5"/>
                        <w:sz w:val="18"/>
                      </w:rPr>
                      <w:t>40%</w:t>
                    </w:r>
                  </w:p>
                  <w:p>
                    <w:pPr>
                      <w:spacing w:line="157" w:lineRule="exact" w:before="0"/>
                      <w:ind w:left="91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pacing w:val="-5"/>
                        <w:sz w:val="18"/>
                      </w:rPr>
                      <w:t>20%</w:t>
                    </w:r>
                  </w:p>
                  <w:p>
                    <w:pPr>
                      <w:tabs>
                        <w:tab w:pos="635" w:val="left" w:leader="none"/>
                        <w:tab w:pos="1083" w:val="left" w:leader="none"/>
                      </w:tabs>
                      <w:spacing w:line="195" w:lineRule="exact" w:before="0"/>
                      <w:ind w:left="182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pacing w:val="-5"/>
                        <w:position w:val="1"/>
                        <w:sz w:val="18"/>
                      </w:rPr>
                      <w:t>0%</w:t>
                    </w:r>
                    <w:r>
                      <w:rPr>
                        <w:rFonts w:ascii="Times New Roman"/>
                        <w:color w:val="595959"/>
                        <w:position w:val="1"/>
                        <w:sz w:val="18"/>
                      </w:rPr>
                      <w:tab/>
                    </w:r>
                    <w:r>
                      <w:rPr>
                        <w:rFonts w:ascii="Calibri"/>
                        <w:color w:val="3F3F3F"/>
                        <w:spacing w:val="-10"/>
                        <w:sz w:val="18"/>
                      </w:rPr>
                      <w:t>0</w:t>
                    </w:r>
                    <w:r>
                      <w:rPr>
                        <w:rFonts w:ascii="Times New Roman"/>
                        <w:color w:val="3F3F3F"/>
                        <w:sz w:val="18"/>
                      </w:rPr>
                      <w:tab/>
                    </w:r>
                    <w:r>
                      <w:rPr>
                        <w:rFonts w:ascii="Calibri"/>
                        <w:color w:val="3F3F3F"/>
                        <w:spacing w:val="-10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449;top:-1415;width:112;height:180" type="#_x0000_t202" id="docshape37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F3F3F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017;top:-1415;width:112;height:180" type="#_x0000_t202" id="docshape38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F3F3F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913;top:-1415;width:112;height:180" type="#_x0000_t202" id="docshape39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F3F3F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808;top:-1415;width:335;height:180" type="#_x0000_t202" id="docshape40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F3F3F"/>
                        <w:sz w:val="18"/>
                      </w:rPr>
                      <w:t>0</w:t>
                    </w:r>
                    <w:r>
                      <w:rPr>
                        <w:rFonts w:ascii="Times New Roman"/>
                        <w:color w:val="3F3F3F"/>
                        <w:spacing w:val="64"/>
                        <w:w w:val="15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3F3F3F"/>
                        <w:spacing w:val="-10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7704;top:-1415;width:2799;height:180" type="#_x0000_t202" id="docshape41" filled="false" stroked="false">
              <v:textbox inset="0,0,0,0">
                <w:txbxContent>
                  <w:p>
                    <w:pPr>
                      <w:tabs>
                        <w:tab w:pos="447" w:val="left" w:leader="none"/>
                        <w:tab w:pos="895" w:val="left" w:leader="none"/>
                        <w:tab w:pos="1567" w:val="left" w:leader="none"/>
                      </w:tabs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F3F3F"/>
                        <w:spacing w:val="-10"/>
                        <w:sz w:val="18"/>
                      </w:rPr>
                      <w:t>0</w:t>
                    </w:r>
                    <w:r>
                      <w:rPr>
                        <w:rFonts w:ascii="Times New Roman"/>
                        <w:color w:val="3F3F3F"/>
                        <w:sz w:val="18"/>
                      </w:rPr>
                      <w:tab/>
                    </w:r>
                    <w:r>
                      <w:rPr>
                        <w:rFonts w:ascii="Calibri"/>
                        <w:color w:val="3F3F3F"/>
                        <w:spacing w:val="-10"/>
                        <w:sz w:val="18"/>
                      </w:rPr>
                      <w:t>0</w:t>
                    </w:r>
                    <w:r>
                      <w:rPr>
                        <w:rFonts w:ascii="Times New Roman"/>
                        <w:color w:val="3F3F3F"/>
                        <w:sz w:val="18"/>
                      </w:rPr>
                      <w:tab/>
                    </w:r>
                    <w:r>
                      <w:rPr>
                        <w:rFonts w:ascii="Calibri"/>
                        <w:color w:val="3F3F3F"/>
                        <w:sz w:val="18"/>
                      </w:rPr>
                      <w:t>0</w:t>
                    </w:r>
                    <w:r>
                      <w:rPr>
                        <w:rFonts w:ascii="Times New Roman"/>
                        <w:color w:val="3F3F3F"/>
                        <w:spacing w:val="64"/>
                        <w:w w:val="15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3F3F3F"/>
                        <w:spacing w:val="-10"/>
                        <w:sz w:val="18"/>
                      </w:rPr>
                      <w:t>0</w:t>
                    </w:r>
                    <w:r>
                      <w:rPr>
                        <w:rFonts w:ascii="Times New Roman"/>
                        <w:color w:val="3F3F3F"/>
                        <w:sz w:val="18"/>
                      </w:rPr>
                      <w:tab/>
                    </w:r>
                    <w:r>
                      <w:rPr>
                        <w:rFonts w:ascii="Calibri"/>
                        <w:color w:val="3F3F3F"/>
                        <w:sz w:val="18"/>
                      </w:rPr>
                      <w:t>0</w:t>
                    </w:r>
                    <w:r>
                      <w:rPr>
                        <w:rFonts w:ascii="Times New Roman"/>
                        <w:color w:val="3F3F3F"/>
                        <w:spacing w:val="64"/>
                        <w:w w:val="15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3F3F3F"/>
                        <w:sz w:val="18"/>
                      </w:rPr>
                      <w:t>0</w:t>
                    </w:r>
                    <w:r>
                      <w:rPr>
                        <w:rFonts w:ascii="Times New Roman"/>
                        <w:color w:val="3F3F3F"/>
                        <w:spacing w:val="65"/>
                        <w:w w:val="15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3F3F3F"/>
                        <w:sz w:val="18"/>
                      </w:rPr>
                      <w:t>0</w:t>
                    </w:r>
                    <w:r>
                      <w:rPr>
                        <w:rFonts w:ascii="Times New Roman"/>
                        <w:color w:val="3F3F3F"/>
                        <w:spacing w:val="64"/>
                        <w:w w:val="15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3F3F3F"/>
                        <w:sz w:val="18"/>
                      </w:rPr>
                      <w:t>0</w:t>
                    </w:r>
                    <w:r>
                      <w:rPr>
                        <w:rFonts w:ascii="Times New Roman"/>
                        <w:color w:val="3F3F3F"/>
                        <w:spacing w:val="65"/>
                        <w:w w:val="15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3F3F3F"/>
                        <w:sz w:val="18"/>
                      </w:rPr>
                      <w:t>0</w:t>
                    </w:r>
                    <w:r>
                      <w:rPr>
                        <w:rFonts w:ascii="Times New Roman"/>
                        <w:color w:val="3F3F3F"/>
                        <w:spacing w:val="64"/>
                        <w:w w:val="15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3F3F3F"/>
                        <w:spacing w:val="-10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0555;top:-2121;width:237;height:142" type="#_x0000_t202" id="docshape42" filled="false" stroked="false">
              <v:textbox inset="0,0,0,0">
                <w:txbxContent>
                  <w:p>
                    <w:pPr>
                      <w:spacing w:line="102" w:lineRule="exact" w:before="0"/>
                      <w:ind w:left="95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F3F3F"/>
                        <w:spacing w:val="-1"/>
                        <w:sz w:val="18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10322;top:-2129;width:226;height:157" type="#_x0000_t202" id="docshape43" filled="false" stroked="true" strokeweight=".75pt" strokecolor="#d9d9d9">
              <v:textbox inset="0,0,0,0">
                <w:txbxContent>
                  <w:p>
                    <w:pPr>
                      <w:spacing w:line="102" w:lineRule="exact" w:before="0"/>
                      <w:ind w:left="138" w:right="-116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F3F3F"/>
                        <w:spacing w:val="-5"/>
                        <w:sz w:val="18"/>
                      </w:rPr>
                      <w:t>17</w:t>
                    </w:r>
                  </w:p>
                </w:txbxContent>
              </v:textbox>
              <v:stroke dashstyle="solid"/>
              <w10:wrap type="none"/>
            </v:shape>
            <v:shape style="position:absolute;left:8980;top:-2129;width:224;height:157" type="#_x0000_t202" id="docshape44" filled="false" stroked="true" strokeweight=".75pt" strokecolor="#d9d9d9">
              <v:textbox inset="0,0,0,0">
                <w:txbxContent>
                  <w:p>
                    <w:pPr>
                      <w:spacing w:line="102" w:lineRule="exact" w:before="0"/>
                      <w:ind w:left="59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F3F3F"/>
                        <w:sz w:val="18"/>
                      </w:rPr>
                      <w:t>3</w:t>
                    </w:r>
                  </w:p>
                </w:txbxContent>
              </v:textbox>
              <v:stroke dashstyle="solid"/>
              <w10:wrap type="none"/>
            </v:shape>
            <v:shape style="position:absolute;left:8308;top:-2129;width:224;height:157" type="#_x0000_t202" id="docshape45" filled="false" stroked="true" strokeweight=".75pt" strokecolor="#d9d9d9">
              <v:textbox inset="0,0,0,0">
                <w:txbxContent>
                  <w:p>
                    <w:pPr>
                      <w:spacing w:line="102" w:lineRule="exact" w:before="0"/>
                      <w:ind w:left="14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F3F3F"/>
                        <w:spacing w:val="-5"/>
                        <w:sz w:val="18"/>
                      </w:rPr>
                      <w:t>17</w:t>
                    </w:r>
                  </w:p>
                </w:txbxContent>
              </v:textbox>
              <v:stroke dashstyle="solid"/>
              <w10:wrap type="none"/>
            </v:shape>
            <v:shape style="position:absolute;left:7860;top:-2129;width:226;height:157" type="#_x0000_t202" id="docshape46" filled="false" stroked="true" strokeweight=".75pt" strokecolor="#d9d9d9">
              <v:textbox inset="0,0,0,0">
                <w:txbxContent>
                  <w:p>
                    <w:pPr>
                      <w:spacing w:line="102" w:lineRule="exact" w:before="0"/>
                      <w:ind w:left="61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F3F3F"/>
                        <w:sz w:val="18"/>
                      </w:rPr>
                      <w:t>2</w:t>
                    </w:r>
                  </w:p>
                </w:txbxContent>
              </v:textbox>
              <v:stroke dashstyle="solid"/>
              <w10:wrap type="none"/>
            </v:shape>
            <v:shape style="position:absolute;left:7413;top:-2129;width:224;height:157" type="#_x0000_t202" id="docshape47" filled="false" stroked="true" strokeweight=".75pt" strokecolor="#d9d9d9">
              <v:textbox inset="0,0,0,0">
                <w:txbxContent>
                  <w:p>
                    <w:pPr>
                      <w:spacing w:line="102" w:lineRule="exact" w:before="0"/>
                      <w:ind w:left="13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F3F3F"/>
                        <w:spacing w:val="-5"/>
                        <w:sz w:val="18"/>
                      </w:rPr>
                      <w:t>11</w:t>
                    </w:r>
                  </w:p>
                </w:txbxContent>
              </v:textbox>
              <v:stroke dashstyle="solid"/>
              <w10:wrap type="none"/>
            </v:shape>
            <v:shape style="position:absolute;left:7188;top:-2129;width:226;height:157" type="#_x0000_t202" id="docshape48" filled="false" stroked="true" strokeweight=".75pt" strokecolor="#d9d9d9">
              <v:textbox inset="0,0,0,0">
                <w:txbxContent>
                  <w:p>
                    <w:pPr>
                      <w:spacing w:line="102" w:lineRule="exact" w:before="0"/>
                      <w:ind w:left="15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F3F3F"/>
                        <w:spacing w:val="-5"/>
                        <w:sz w:val="18"/>
                      </w:rPr>
                      <w:t>13</w:t>
                    </w:r>
                  </w:p>
                </w:txbxContent>
              </v:textbox>
              <v:stroke dashstyle="solid"/>
              <w10:wrap type="none"/>
            </v:shape>
            <v:shape style="position:absolute;left:6518;top:-2129;width:224;height:157" type="#_x0000_t202" id="docshape49" filled="false" stroked="true" strokeweight=".75pt" strokecolor="#d9d9d9">
              <v:textbox inset="0,0,0,0">
                <w:txbxContent>
                  <w:p>
                    <w:pPr>
                      <w:spacing w:line="102" w:lineRule="exact" w:before="0"/>
                      <w:ind w:left="58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F3F3F"/>
                        <w:sz w:val="18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6292;top:-2129;width:226;height:157" type="#_x0000_t202" id="docshape50" filled="false" stroked="true" strokeweight=".75pt" strokecolor="#d9d9d9">
              <v:textbox inset="0,0,0,0">
                <w:txbxContent>
                  <w:p>
                    <w:pPr>
                      <w:spacing w:line="102" w:lineRule="exact" w:before="0"/>
                      <w:ind w:left="6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F3F3F"/>
                        <w:sz w:val="18"/>
                      </w:rPr>
                      <w:t>3</w:t>
                    </w:r>
                  </w:p>
                </w:txbxContent>
              </v:textbox>
              <v:stroke dashstyle="solid"/>
              <w10:wrap type="none"/>
            </v:shape>
            <v:shape style="position:absolute;left:6069;top:-2129;width:224;height:157" type="#_x0000_t202" id="docshape51" filled="false" stroked="true" strokeweight=".75pt" strokecolor="#d9d9d9">
              <v:textbox inset="0,0,0,0">
                <w:txbxContent>
                  <w:p>
                    <w:pPr>
                      <w:spacing w:line="102" w:lineRule="exact" w:before="0"/>
                      <w:ind w:left="14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F3F3F"/>
                        <w:spacing w:val="-5"/>
                        <w:sz w:val="18"/>
                      </w:rPr>
                      <w:t>29</w:t>
                    </w:r>
                  </w:p>
                </w:txbxContent>
              </v:textbox>
              <v:stroke dashstyle="solid"/>
              <w10:wrap type="none"/>
            </v:shape>
            <v:shape style="position:absolute;left:5620;top:-2129;width:226;height:157" type="#_x0000_t202" id="docshape52" filled="false" stroked="true" strokeweight=".75pt" strokecolor="#d9d9d9">
              <v:textbox inset="0,0,0,0">
                <w:txbxContent>
                  <w:p>
                    <w:pPr>
                      <w:spacing w:line="102" w:lineRule="exact" w:before="0"/>
                      <w:ind w:left="15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F3F3F"/>
                        <w:spacing w:val="-5"/>
                        <w:sz w:val="18"/>
                      </w:rPr>
                      <w:t>14</w:t>
                    </w:r>
                  </w:p>
                </w:txbxContent>
              </v:textbox>
              <v:stroke dashstyle="solid"/>
              <w10:wrap type="none"/>
            </v:shape>
            <v:shape style="position:absolute;left:5397;top:-2129;width:224;height:157" type="#_x0000_t202" id="docshape53" filled="false" stroked="true" strokeweight=".75pt" strokecolor="#d9d9d9">
              <v:textbox inset="0,0,0,0">
                <w:txbxContent>
                  <w:p>
                    <w:pPr>
                      <w:spacing w:line="102" w:lineRule="exact" w:before="0"/>
                      <w:ind w:left="6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F3F3F"/>
                        <w:sz w:val="18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5174;top:-2129;width:224;height:157" type="#_x0000_t202" id="docshape54" filled="false" stroked="true" strokeweight=".75pt" strokecolor="#d9d9d9">
              <v:textbox inset="0,0,0,0">
                <w:txbxContent>
                  <w:p>
                    <w:pPr>
                      <w:spacing w:line="102" w:lineRule="exact" w:before="0"/>
                      <w:ind w:left="13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F3F3F"/>
                        <w:spacing w:val="-5"/>
                        <w:sz w:val="18"/>
                      </w:rPr>
                      <w:t>16</w:t>
                    </w:r>
                  </w:p>
                </w:txbxContent>
              </v:textbox>
              <v:stroke dashstyle="solid"/>
              <w10:wrap type="none"/>
            </v:shape>
            <v:shape style="position:absolute;left:4725;top:-2129;width:224;height:157" type="#_x0000_t202" id="docshape55" filled="false" stroked="true" strokeweight=".75pt" strokecolor="#d9d9d9">
              <v:textbox inset="0,0,0,0">
                <w:txbxContent>
                  <w:p>
                    <w:pPr>
                      <w:spacing w:line="102" w:lineRule="exact" w:before="0"/>
                      <w:ind w:left="14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F3F3F"/>
                        <w:spacing w:val="-5"/>
                        <w:sz w:val="18"/>
                      </w:rPr>
                      <w:t>11</w:t>
                    </w:r>
                  </w:p>
                </w:txbxContent>
              </v:textbox>
              <v:stroke dashstyle="solid"/>
              <w10:wrap type="none"/>
            </v:shape>
            <v:shape style="position:absolute;left:4502;top:-2129;width:224;height:157" type="#_x0000_t202" id="docshape56" filled="false" stroked="true" strokeweight=".75pt" strokecolor="#d9d9d9">
              <v:textbox inset="0,0,0,0">
                <w:txbxContent>
                  <w:p>
                    <w:pPr>
                      <w:spacing w:line="102" w:lineRule="exact" w:before="0"/>
                      <w:ind w:left="59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F3F3F"/>
                        <w:sz w:val="18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4279;top:-2129;width:224;height:157" type="#_x0000_t202" id="docshape57" filled="false" stroked="true" strokeweight=".75pt" strokecolor="#d9d9d9">
              <v:textbox inset="0,0,0,0">
                <w:txbxContent>
                  <w:p>
                    <w:pPr>
                      <w:spacing w:line="102" w:lineRule="exact" w:before="0"/>
                      <w:ind w:left="13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F3F3F"/>
                        <w:spacing w:val="-5"/>
                        <w:sz w:val="18"/>
                      </w:rPr>
                      <w:t>12</w:t>
                    </w:r>
                  </w:p>
                </w:txbxContent>
              </v:textbox>
              <v:stroke dashstyle="solid"/>
              <w10:wrap type="none"/>
            </v:shape>
            <v:shape style="position:absolute;left:4053;top:-2129;width:226;height:157" type="#_x0000_t202" id="docshape58" filled="false" stroked="true" strokeweight=".75pt" strokecolor="#d9d9d9">
              <v:textbox inset="0,0,0,0">
                <w:txbxContent>
                  <w:p>
                    <w:pPr>
                      <w:spacing w:line="102" w:lineRule="exact" w:before="0"/>
                      <w:ind w:left="6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F3F3F"/>
                        <w:sz w:val="18"/>
                      </w:rPr>
                      <w:t>2</w:t>
                    </w:r>
                  </w:p>
                </w:txbxContent>
              </v:textbox>
              <v:stroke dashstyle="solid"/>
              <w10:wrap type="none"/>
            </v:shape>
            <v:shape style="position:absolute;left:3830;top:-2129;width:224;height:157" type="#_x0000_t202" id="docshape59" filled="false" stroked="true" strokeweight=".75pt" strokecolor="#d9d9d9">
              <v:textbox inset="0,0,0,0">
                <w:txbxContent>
                  <w:p>
                    <w:pPr>
                      <w:spacing w:line="102" w:lineRule="exact" w:before="0"/>
                      <w:ind w:left="14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F3F3F"/>
                        <w:spacing w:val="-5"/>
                        <w:sz w:val="18"/>
                      </w:rPr>
                      <w:t>12</w:t>
                    </w:r>
                  </w:p>
                </w:txbxContent>
              </v:textbox>
              <v:stroke dashstyle="solid"/>
              <w10:wrap type="none"/>
            </v:shape>
            <v:shape style="position:absolute;left:3607;top:-2129;width:224;height:157" type="#_x0000_t202" id="docshape60" filled="false" stroked="true" strokeweight=".75pt" strokecolor="#d9d9d9">
              <v:textbox inset="0,0,0,0">
                <w:txbxContent>
                  <w:p>
                    <w:pPr>
                      <w:spacing w:line="102" w:lineRule="exact" w:before="0"/>
                      <w:ind w:left="13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F3F3F"/>
                        <w:spacing w:val="-5"/>
                        <w:sz w:val="18"/>
                      </w:rPr>
                      <w:t>14</w:t>
                    </w:r>
                  </w:p>
                </w:txbxContent>
              </v:textbox>
              <v:stroke dashstyle="solid"/>
              <w10:wrap type="none"/>
            </v:shape>
            <v:shape style="position:absolute;left:3158;top:-2129;width:224;height:157" type="#_x0000_t202" id="docshape61" filled="false" stroked="true" strokeweight=".75pt" strokecolor="#d9d9d9">
              <v:textbox inset="0,0,0,0">
                <w:txbxContent>
                  <w:p>
                    <w:pPr>
                      <w:spacing w:line="102" w:lineRule="exact" w:before="0"/>
                      <w:ind w:left="59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F3F3F"/>
                        <w:sz w:val="18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2935;top:-2129;width:224;height:157" type="#_x0000_t202" id="docshape62" filled="false" stroked="true" strokeweight=".75pt" strokecolor="#d9d9d9">
              <v:textbox inset="0,0,0,0">
                <w:txbxContent>
                  <w:p>
                    <w:pPr>
                      <w:spacing w:line="102" w:lineRule="exact" w:before="0"/>
                      <w:ind w:left="59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F3F3F"/>
                        <w:sz w:val="18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2712;top:-2129;width:224;height:157" type="#_x0000_t202" id="docshape63" filled="false" stroked="true" strokeweight=".75pt" strokecolor="#d9d9d9">
              <v:textbox inset="0,0,0,0">
                <w:txbxContent>
                  <w:p>
                    <w:pPr>
                      <w:spacing w:line="102" w:lineRule="exact" w:before="0"/>
                      <w:ind w:left="58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F3F3F"/>
                        <w:sz w:val="18"/>
                      </w:rPr>
                      <w:t>3</w:t>
                    </w:r>
                  </w:p>
                </w:txbxContent>
              </v:textbox>
              <v:stroke dashstyle="solid"/>
              <w10:wrap type="none"/>
            </v:shape>
            <v:shape style="position:absolute;left:2263;top:-2129;width:224;height:157" type="#_x0000_t202" id="docshape64" filled="false" stroked="true" strokeweight=".75pt" strokecolor="#d9d9d9">
              <v:textbox inset="0,0,0,0">
                <w:txbxContent>
                  <w:p>
                    <w:pPr>
                      <w:spacing w:line="102" w:lineRule="exact" w:before="0"/>
                      <w:ind w:left="13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F3F3F"/>
                        <w:spacing w:val="-5"/>
                        <w:sz w:val="18"/>
                      </w:rPr>
                      <w:t>11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shape style="position:absolute;margin-left:102.870003pt;margin-top:-68.51902pt;width:425.3pt;height:48.6pt;mso-position-horizontal-relative:page;mso-position-vertical-relative:paragraph;z-index:15735808" type="#_x0000_t202" id="docshape65" filled="false" stroked="false">
            <v:textbox inset="0,0,0,0" style="layout-flow:vertical;mso-layout-flow-alt:bottom-to-top">
              <w:txbxContent>
                <w:p>
                  <w:pPr>
                    <w:spacing w:line="203" w:lineRule="exact" w:before="0"/>
                    <w:ind w:left="369" w:right="0" w:firstLine="0"/>
                    <w:jc w:val="left"/>
                    <w:rPr>
                      <w:rFonts w:ascii="Calibri" w:hAnsi="Calibri"/>
                      <w:sz w:val="18"/>
                    </w:rPr>
                  </w:pPr>
                  <w:r>
                    <w:rPr>
                      <w:rFonts w:ascii="Calibri" w:hAnsi="Calibri"/>
                      <w:color w:val="595959"/>
                      <w:spacing w:val="-2"/>
                      <w:sz w:val="18"/>
                    </w:rPr>
                    <w:t>Deçan</w:t>
                  </w:r>
                </w:p>
                <w:p>
                  <w:pPr>
                    <w:spacing w:before="4"/>
                    <w:ind w:left="350" w:right="0" w:firstLine="0"/>
                    <w:jc w:val="lef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595959"/>
                      <w:spacing w:val="-2"/>
                      <w:sz w:val="18"/>
                    </w:rPr>
                    <w:t>Ferizaj</w:t>
                  </w:r>
                </w:p>
                <w:p>
                  <w:pPr>
                    <w:spacing w:before="4"/>
                    <w:ind w:left="394" w:right="0" w:firstLine="0"/>
                    <w:jc w:val="left"/>
                    <w:rPr>
                      <w:rFonts w:ascii="Calibri" w:hAnsi="Calibri"/>
                      <w:sz w:val="18"/>
                    </w:rPr>
                  </w:pPr>
                  <w:r>
                    <w:rPr>
                      <w:rFonts w:ascii="Calibri" w:hAnsi="Calibri"/>
                      <w:color w:val="595959"/>
                      <w:spacing w:val="-2"/>
                      <w:sz w:val="18"/>
                    </w:rPr>
                    <w:t>Fushe…</w:t>
                  </w:r>
                </w:p>
                <w:p>
                  <w:pPr>
                    <w:spacing w:line="244" w:lineRule="auto" w:before="4"/>
                    <w:ind w:left="20" w:right="142" w:firstLine="216"/>
                    <w:jc w:val="right"/>
                    <w:rPr>
                      <w:rFonts w:ascii="Calibri" w:hAnsi="Calibri"/>
                      <w:sz w:val="18"/>
                    </w:rPr>
                  </w:pPr>
                  <w:r>
                    <w:rPr>
                      <w:rFonts w:ascii="Calibri" w:hAnsi="Calibri"/>
                      <w:color w:val="595959"/>
                      <w:spacing w:val="-2"/>
                      <w:sz w:val="18"/>
                    </w:rPr>
                    <w:t>Gjakovë</w:t>
                  </w:r>
                  <w:r>
                    <w:rPr>
                      <w:rFonts w:ascii="Times New Roman" w:hAnsi="Times New Roman"/>
                      <w:color w:val="595959"/>
                      <w:spacing w:val="-2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595959"/>
                      <w:spacing w:val="-2"/>
                      <w:sz w:val="18"/>
                    </w:rPr>
                    <w:t>Gjilan</w:t>
                  </w:r>
                  <w:r>
                    <w:rPr>
                      <w:rFonts w:ascii="Times New Roman" w:hAnsi="Times New Roman"/>
                      <w:color w:val="595959"/>
                      <w:spacing w:val="-2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595959"/>
                      <w:spacing w:val="-2"/>
                      <w:sz w:val="18"/>
                    </w:rPr>
                    <w:t>Gllogoc</w:t>
                  </w:r>
                  <w:r>
                    <w:rPr>
                      <w:rFonts w:ascii="Times New Roman" w:hAnsi="Times New Roman"/>
                      <w:color w:val="595959"/>
                      <w:spacing w:val="-2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595959"/>
                      <w:spacing w:val="-2"/>
                      <w:sz w:val="18"/>
                    </w:rPr>
                    <w:t>Graçanicë</w:t>
                  </w:r>
                  <w:r>
                    <w:rPr>
                      <w:rFonts w:ascii="Times New Roman" w:hAnsi="Times New Roman"/>
                      <w:color w:val="595959"/>
                      <w:spacing w:val="-2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595959"/>
                      <w:sz w:val="18"/>
                    </w:rPr>
                    <w:t>Hani</w:t>
                  </w:r>
                  <w:r>
                    <w:rPr>
                      <w:rFonts w:ascii="Times New Roman" w:hAnsi="Times New Roman"/>
                      <w:color w:val="595959"/>
                      <w:spacing w:val="-6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595959"/>
                      <w:sz w:val="18"/>
                    </w:rPr>
                    <w:t>Elezit</w:t>
                  </w:r>
                </w:p>
                <w:p>
                  <w:pPr>
                    <w:spacing w:line="244" w:lineRule="auto" w:before="0"/>
                    <w:ind w:left="112" w:right="143" w:firstLine="318"/>
                    <w:jc w:val="right"/>
                    <w:rPr>
                      <w:rFonts w:ascii="Calibri" w:hAnsi="Calibri"/>
                      <w:sz w:val="18"/>
                    </w:rPr>
                  </w:pPr>
                  <w:r>
                    <w:rPr>
                      <w:rFonts w:ascii="Calibri" w:hAnsi="Calibri"/>
                      <w:color w:val="595959"/>
                      <w:spacing w:val="-2"/>
                      <w:sz w:val="18"/>
                    </w:rPr>
                    <w:t>Istog</w:t>
                  </w:r>
                  <w:r>
                    <w:rPr>
                      <w:rFonts w:ascii="Times New Roman" w:hAnsi="Times New Roman"/>
                      <w:color w:val="595959"/>
                      <w:spacing w:val="-2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595959"/>
                      <w:spacing w:val="-2"/>
                      <w:sz w:val="18"/>
                    </w:rPr>
                    <w:t>Junik</w:t>
                  </w:r>
                  <w:r>
                    <w:rPr>
                      <w:rFonts w:ascii="Times New Roman" w:hAnsi="Times New Roman"/>
                      <w:color w:val="595959"/>
                      <w:spacing w:val="-2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595959"/>
                      <w:spacing w:val="-2"/>
                      <w:sz w:val="18"/>
                    </w:rPr>
                    <w:t>Kamenicë</w:t>
                  </w:r>
                  <w:r>
                    <w:rPr>
                      <w:rFonts w:ascii="Times New Roman" w:hAnsi="Times New Roman"/>
                      <w:color w:val="595959"/>
                      <w:spacing w:val="-2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595959"/>
                      <w:spacing w:val="-2"/>
                      <w:sz w:val="18"/>
                    </w:rPr>
                    <w:t>Kaçanik</w:t>
                  </w:r>
                </w:p>
                <w:p>
                  <w:pPr>
                    <w:spacing w:line="244" w:lineRule="auto" w:before="0"/>
                    <w:ind w:left="78" w:right="142" w:firstLine="388"/>
                    <w:jc w:val="right"/>
                    <w:rPr>
                      <w:rFonts w:ascii="Calibri" w:hAnsi="Calibri"/>
                      <w:sz w:val="18"/>
                    </w:rPr>
                  </w:pPr>
                  <w:r>
                    <w:rPr>
                      <w:rFonts w:ascii="Calibri" w:hAnsi="Calibri"/>
                      <w:color w:val="595959"/>
                      <w:spacing w:val="-2"/>
                      <w:sz w:val="18"/>
                    </w:rPr>
                    <w:t>Klinë</w:t>
                  </w:r>
                  <w:r>
                    <w:rPr>
                      <w:rFonts w:ascii="Times New Roman" w:hAnsi="Times New Roman"/>
                      <w:color w:val="595959"/>
                      <w:spacing w:val="-2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595959"/>
                      <w:spacing w:val="-2"/>
                      <w:sz w:val="18"/>
                    </w:rPr>
                    <w:t>Kllokot</w:t>
                  </w:r>
                  <w:r>
                    <w:rPr>
                      <w:rFonts w:ascii="Times New Roman" w:hAnsi="Times New Roman"/>
                      <w:color w:val="595959"/>
                      <w:spacing w:val="-2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595959"/>
                      <w:spacing w:val="-2"/>
                      <w:sz w:val="18"/>
                    </w:rPr>
                    <w:t>Lipjan</w:t>
                  </w:r>
                  <w:r>
                    <w:rPr>
                      <w:rFonts w:ascii="Times New Roman" w:hAnsi="Times New Roman"/>
                      <w:color w:val="595959"/>
                      <w:spacing w:val="-2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595959"/>
                      <w:spacing w:val="-2"/>
                      <w:sz w:val="18"/>
                    </w:rPr>
                    <w:t>Malishevë</w:t>
                  </w:r>
                  <w:r>
                    <w:rPr>
                      <w:rFonts w:ascii="Times New Roman" w:hAnsi="Times New Roman"/>
                      <w:color w:val="595959"/>
                      <w:spacing w:val="-2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595959"/>
                      <w:spacing w:val="-2"/>
                      <w:sz w:val="18"/>
                    </w:rPr>
                    <w:t>Mitrovicë</w:t>
                  </w:r>
                </w:p>
                <w:p>
                  <w:pPr>
                    <w:spacing w:line="219" w:lineRule="exact" w:before="0"/>
                    <w:ind w:left="192" w:right="0" w:firstLine="0"/>
                    <w:jc w:val="left"/>
                    <w:rPr>
                      <w:rFonts w:ascii="Calibri" w:hAnsi="Calibri"/>
                      <w:sz w:val="18"/>
                    </w:rPr>
                  </w:pPr>
                  <w:r>
                    <w:rPr>
                      <w:rFonts w:ascii="Calibri" w:hAnsi="Calibri"/>
                      <w:color w:val="595959"/>
                      <w:spacing w:val="-2"/>
                      <w:sz w:val="18"/>
                    </w:rPr>
                    <w:t>Novobër…</w:t>
                  </w:r>
                </w:p>
                <w:p>
                  <w:pPr>
                    <w:spacing w:line="244" w:lineRule="auto" w:before="2"/>
                    <w:ind w:left="229" w:right="142" w:firstLine="165"/>
                    <w:jc w:val="righ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595959"/>
                      <w:spacing w:val="-2"/>
                      <w:sz w:val="18"/>
                    </w:rPr>
                    <w:t>Obiliq</w:t>
                  </w:r>
                  <w:r>
                    <w:rPr>
                      <w:rFonts w:ascii="Times New Roman"/>
                      <w:color w:val="595959"/>
                      <w:spacing w:val="-2"/>
                      <w:sz w:val="18"/>
                    </w:rPr>
                    <w:t> </w:t>
                  </w:r>
                  <w:r>
                    <w:rPr>
                      <w:rFonts w:ascii="Calibri"/>
                      <w:color w:val="595959"/>
                      <w:spacing w:val="-2"/>
                      <w:sz w:val="18"/>
                    </w:rPr>
                    <w:t>Partesh</w:t>
                  </w:r>
                </w:p>
                <w:p>
                  <w:pPr>
                    <w:spacing w:line="244" w:lineRule="auto" w:before="0"/>
                    <w:ind w:left="61" w:right="142" w:firstLine="409"/>
                    <w:jc w:val="right"/>
                    <w:rPr>
                      <w:rFonts w:ascii="Calibri" w:hAnsi="Calibri"/>
                      <w:sz w:val="18"/>
                    </w:rPr>
                  </w:pPr>
                  <w:r>
                    <w:rPr>
                      <w:rFonts w:ascii="Calibri" w:hAnsi="Calibri"/>
                      <w:color w:val="595959"/>
                      <w:spacing w:val="-4"/>
                      <w:sz w:val="18"/>
                    </w:rPr>
                    <w:t>Pejë</w:t>
                  </w:r>
                  <w:r>
                    <w:rPr>
                      <w:rFonts w:ascii="Times New Roman" w:hAnsi="Times New Roman"/>
                      <w:color w:val="595959"/>
                      <w:spacing w:val="-4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595959"/>
                      <w:spacing w:val="-2"/>
                      <w:sz w:val="18"/>
                    </w:rPr>
                    <w:t>Podujevë</w:t>
                  </w:r>
                  <w:r>
                    <w:rPr>
                      <w:rFonts w:ascii="Times New Roman" w:hAnsi="Times New Roman"/>
                      <w:color w:val="595959"/>
                      <w:spacing w:val="-2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595959"/>
                      <w:spacing w:val="-2"/>
                      <w:sz w:val="18"/>
                    </w:rPr>
                    <w:t>Prishtinë</w:t>
                  </w:r>
                  <w:r>
                    <w:rPr>
                      <w:rFonts w:ascii="Times New Roman" w:hAnsi="Times New Roman"/>
                      <w:color w:val="595959"/>
                      <w:spacing w:val="-2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595959"/>
                      <w:spacing w:val="-2"/>
                      <w:sz w:val="18"/>
                    </w:rPr>
                    <w:t>Prizren</w:t>
                  </w:r>
                  <w:r>
                    <w:rPr>
                      <w:rFonts w:ascii="Times New Roman" w:hAnsi="Times New Roman"/>
                      <w:color w:val="595959"/>
                      <w:spacing w:val="-2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595959"/>
                      <w:spacing w:val="-2"/>
                      <w:sz w:val="18"/>
                    </w:rPr>
                    <w:t>Rahovec</w:t>
                  </w:r>
                  <w:r>
                    <w:rPr>
                      <w:rFonts w:ascii="Times New Roman" w:hAnsi="Times New Roman"/>
                      <w:color w:val="595959"/>
                      <w:spacing w:val="-2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595959"/>
                      <w:spacing w:val="-2"/>
                      <w:sz w:val="18"/>
                    </w:rPr>
                    <w:t>Ranillug</w:t>
                  </w:r>
                  <w:r>
                    <w:rPr>
                      <w:rFonts w:ascii="Times New Roman" w:hAnsi="Times New Roman"/>
                      <w:color w:val="595959"/>
                      <w:spacing w:val="-2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595959"/>
                      <w:spacing w:val="-2"/>
                      <w:sz w:val="18"/>
                    </w:rPr>
                    <w:t>Shtime</w:t>
                  </w:r>
                  <w:r>
                    <w:rPr>
                      <w:rFonts w:ascii="Times New Roman" w:hAnsi="Times New Roman"/>
                      <w:color w:val="595959"/>
                      <w:spacing w:val="-2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595959"/>
                      <w:spacing w:val="-2"/>
                      <w:sz w:val="18"/>
                    </w:rPr>
                    <w:t>Shtërpcë</w:t>
                  </w:r>
                  <w:r>
                    <w:rPr>
                      <w:rFonts w:ascii="Times New Roman" w:hAnsi="Times New Roman"/>
                      <w:color w:val="595959"/>
                      <w:spacing w:val="-2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595959"/>
                      <w:spacing w:val="-2"/>
                      <w:sz w:val="18"/>
                    </w:rPr>
                    <w:t>Skenderaj</w:t>
                  </w:r>
                  <w:r>
                    <w:rPr>
                      <w:rFonts w:ascii="Times New Roman" w:hAnsi="Times New Roman"/>
                      <w:color w:val="595959"/>
                      <w:spacing w:val="-2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595959"/>
                      <w:spacing w:val="-2"/>
                      <w:sz w:val="18"/>
                    </w:rPr>
                    <w:t>Suharekë</w:t>
                  </w:r>
                </w:p>
                <w:p>
                  <w:pPr>
                    <w:spacing w:line="244" w:lineRule="auto" w:before="0"/>
                    <w:ind w:left="197" w:right="183" w:firstLine="344"/>
                    <w:jc w:val="righ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595959"/>
                      <w:spacing w:val="-4"/>
                      <w:sz w:val="18"/>
                    </w:rPr>
                    <w:t>Viti</w:t>
                  </w:r>
                  <w:r>
                    <w:rPr>
                      <w:rFonts w:ascii="Times New Roman"/>
                      <w:color w:val="595959"/>
                      <w:spacing w:val="-4"/>
                      <w:sz w:val="18"/>
                    </w:rPr>
                    <w:t> </w:t>
                  </w:r>
                  <w:r>
                    <w:rPr>
                      <w:rFonts w:ascii="Calibri"/>
                      <w:color w:val="595959"/>
                      <w:spacing w:val="-2"/>
                      <w:sz w:val="18"/>
                    </w:rPr>
                    <w:t>Vushtrri</w:t>
                  </w:r>
                </w:p>
                <w:p>
                  <w:pPr>
                    <w:spacing w:line="219" w:lineRule="exact" w:before="0"/>
                    <w:ind w:left="417" w:right="0" w:firstLine="0"/>
                    <w:jc w:val="left"/>
                    <w:rPr>
                      <w:rFonts w:ascii="Calibri" w:hAnsi="Calibri"/>
                      <w:sz w:val="18"/>
                    </w:rPr>
                  </w:pPr>
                  <w:r>
                    <w:rPr>
                      <w:rFonts w:ascii="Calibri" w:hAnsi="Calibri"/>
                      <w:color w:val="595959"/>
                      <w:spacing w:val="-2"/>
                      <w:sz w:val="18"/>
                    </w:rPr>
                    <w:t>Zubin…</w:t>
                  </w:r>
                </w:p>
                <w:p>
                  <w:pPr>
                    <w:spacing w:line="244" w:lineRule="auto" w:before="3"/>
                    <w:ind w:left="142" w:right="0" w:hanging="45"/>
                    <w:jc w:val="left"/>
                    <w:rPr>
                      <w:rFonts w:ascii="Calibri" w:hAnsi="Calibri"/>
                      <w:sz w:val="18"/>
                    </w:rPr>
                  </w:pPr>
                  <w:r>
                    <w:rPr>
                      <w:rFonts w:ascii="Calibri" w:hAnsi="Calibri"/>
                      <w:color w:val="595959"/>
                      <w:spacing w:val="-2"/>
                      <w:sz w:val="18"/>
                    </w:rPr>
                    <w:t>Leposaviq</w:t>
                  </w:r>
                  <w:r>
                    <w:rPr>
                      <w:rFonts w:ascii="Times New Roman" w:hAnsi="Times New Roman"/>
                      <w:color w:val="595959"/>
                      <w:spacing w:val="-2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595959"/>
                      <w:spacing w:val="-2"/>
                      <w:sz w:val="18"/>
                    </w:rPr>
                    <w:t>Zveqan</w:t>
                  </w:r>
                  <w:r>
                    <w:rPr>
                      <w:rFonts w:ascii="Times New Roman" w:hAnsi="Times New Roman"/>
                      <w:color w:val="595959"/>
                      <w:spacing w:val="-2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595959"/>
                      <w:spacing w:val="-2"/>
                      <w:sz w:val="18"/>
                    </w:rPr>
                    <w:t>Mitrovic…</w:t>
                  </w:r>
                  <w:r>
                    <w:rPr>
                      <w:rFonts w:ascii="Calibri" w:hAnsi="Calibri"/>
                      <w:color w:val="595959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595959"/>
                      <w:spacing w:val="-2"/>
                      <w:sz w:val="18"/>
                    </w:rPr>
                    <w:t>Mamush</w:t>
                  </w:r>
                  <w:r>
                    <w:rPr>
                      <w:rFonts w:ascii="Times New Roman" w:hAnsi="Times New Roman"/>
                      <w:color w:val="595959"/>
                      <w:spacing w:val="-2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595959"/>
                      <w:spacing w:val="-2"/>
                      <w:sz w:val="18"/>
                    </w:rPr>
                    <w:t>Dragash</w:t>
                  </w:r>
                </w:p>
              </w:txbxContent>
            </v:textbox>
            <w10:wrap type="none"/>
          </v:shape>
        </w:pict>
      </w:r>
      <w:bookmarkStart w:name="_bookmark26" w:id="27"/>
      <w:bookmarkEnd w:id="27"/>
      <w:r>
        <w:rPr/>
      </w:r>
      <w:r>
        <w:rPr>
          <w:b w:val="0"/>
          <w:color w:val="2D74B5"/>
        </w:rPr>
        <w:t>Tabelat</w:t>
      </w:r>
      <w:r>
        <w:rPr>
          <w:rFonts w:ascii="Times New Roman" w:hAnsi="Times New Roman"/>
          <w:color w:val="2D74B5"/>
          <w:spacing w:val="-14"/>
        </w:rPr>
        <w:t> </w:t>
      </w:r>
      <w:r>
        <w:rPr>
          <w:b w:val="0"/>
          <w:color w:val="2D74B5"/>
        </w:rPr>
        <w:t>vjetore</w:t>
      </w:r>
      <w:r>
        <w:rPr>
          <w:rFonts w:ascii="Times New Roman" w:hAnsi="Times New Roman"/>
          <w:color w:val="2D74B5"/>
          <w:spacing w:val="-14"/>
        </w:rPr>
        <w:t> </w:t>
      </w:r>
      <w:r>
        <w:rPr>
          <w:b w:val="0"/>
          <w:color w:val="2D74B5"/>
        </w:rPr>
        <w:t>të</w:t>
      </w:r>
      <w:r>
        <w:rPr>
          <w:rFonts w:ascii="Times New Roman" w:hAnsi="Times New Roman"/>
          <w:color w:val="2D74B5"/>
          <w:spacing w:val="-15"/>
        </w:rPr>
        <w:t> </w:t>
      </w:r>
      <w:r>
        <w:rPr>
          <w:b w:val="0"/>
          <w:color w:val="2D74B5"/>
        </w:rPr>
        <w:t>vlerësimit</w:t>
      </w:r>
      <w:r>
        <w:rPr>
          <w:rFonts w:ascii="Times New Roman" w:hAnsi="Times New Roman"/>
          <w:color w:val="2D74B5"/>
          <w:spacing w:val="-15"/>
        </w:rPr>
        <w:t> </w:t>
      </w:r>
      <w:r>
        <w:rPr>
          <w:b w:val="0"/>
          <w:color w:val="2D74B5"/>
        </w:rPr>
        <w:t>të</w:t>
      </w:r>
      <w:r>
        <w:rPr>
          <w:rFonts w:ascii="Times New Roman" w:hAnsi="Times New Roman"/>
          <w:color w:val="2D74B5"/>
          <w:spacing w:val="-14"/>
        </w:rPr>
        <w:t> </w:t>
      </w:r>
      <w:r>
        <w:rPr>
          <w:b w:val="0"/>
          <w:color w:val="2D74B5"/>
        </w:rPr>
        <w:t>performancës</w:t>
      </w:r>
      <w:r>
        <w:rPr>
          <w:rFonts w:ascii="Times New Roman" w:hAnsi="Times New Roman"/>
          <w:color w:val="2D74B5"/>
          <w:spacing w:val="-13"/>
        </w:rPr>
        <w:t> </w:t>
      </w:r>
      <w:r>
        <w:rPr>
          <w:b w:val="0"/>
          <w:color w:val="2D74B5"/>
        </w:rPr>
        <w:t>së</w:t>
      </w:r>
      <w:r>
        <w:rPr>
          <w:rFonts w:ascii="Times New Roman" w:hAnsi="Times New Roman"/>
          <w:color w:val="2D74B5"/>
          <w:spacing w:val="-14"/>
        </w:rPr>
        <w:t> </w:t>
      </w:r>
      <w:r>
        <w:rPr>
          <w:b w:val="0"/>
          <w:color w:val="2D74B5"/>
        </w:rPr>
        <w:t>konsultimeve</w:t>
      </w:r>
      <w:r>
        <w:rPr>
          <w:rFonts w:ascii="Times New Roman" w:hAnsi="Times New Roman"/>
          <w:color w:val="2D74B5"/>
          <w:spacing w:val="-15"/>
        </w:rPr>
        <w:t> </w:t>
      </w:r>
      <w:r>
        <w:rPr>
          <w:b w:val="0"/>
          <w:color w:val="2D74B5"/>
          <w:spacing w:val="-2"/>
        </w:rPr>
        <w:t>publike</w:t>
      </w:r>
    </w:p>
    <w:p>
      <w:pPr>
        <w:spacing w:line="259" w:lineRule="auto" w:before="25"/>
        <w:ind w:left="1440" w:right="1433" w:firstLine="0"/>
        <w:jc w:val="both"/>
        <w:rPr>
          <w:b w:val="0"/>
          <w:sz w:val="22"/>
        </w:rPr>
      </w:pPr>
      <w:r>
        <w:rPr>
          <w:b w:val="0"/>
          <w:sz w:val="22"/>
        </w:rPr>
        <w:t>Në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vijim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janë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paraqitur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dy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tabela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përmbledhëse,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ku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në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të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parën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paraqiten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përmbushja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kritereve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(4):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Aspekti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Teknik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(krijimi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i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menu/rubrikës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së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veçantë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brenda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ueb-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faqes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zyrtare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për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procesin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konsultimit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publik</w:t>
      </w:r>
      <w:r>
        <w:rPr>
          <w:rFonts w:ascii="Times New Roman" w:hAnsi="Times New Roman"/>
          <w:spacing w:val="-1"/>
          <w:sz w:val="22"/>
        </w:rPr>
        <w:t> </w:t>
      </w:r>
      <w:r>
        <w:rPr>
          <w:b w:val="0"/>
          <w:sz w:val="22"/>
        </w:rPr>
        <w:t>dhe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baza</w:t>
      </w:r>
      <w:r>
        <w:rPr>
          <w:rFonts w:ascii="Times New Roman" w:hAnsi="Times New Roman"/>
          <w:spacing w:val="-3"/>
          <w:sz w:val="22"/>
        </w:rPr>
        <w:t> </w:t>
      </w:r>
      <w:r>
        <w:rPr>
          <w:b w:val="0"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të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dhënave</w:t>
      </w:r>
      <w:r>
        <w:rPr>
          <w:rFonts w:ascii="Times New Roman" w:hAnsi="Times New Roman"/>
          <w:spacing w:val="-1"/>
          <w:sz w:val="22"/>
        </w:rPr>
        <w:t> </w:t>
      </w:r>
      <w:r>
        <w:rPr>
          <w:b w:val="0"/>
          <w:sz w:val="22"/>
        </w:rPr>
        <w:t>me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palët</w:t>
      </w:r>
      <w:r>
        <w:rPr>
          <w:rFonts w:ascii="Times New Roman" w:hAnsi="Times New Roman"/>
          <w:spacing w:val="-1"/>
          <w:sz w:val="22"/>
        </w:rPr>
        <w:t> </w:t>
      </w:r>
      <w:r>
        <w:rPr>
          <w:b w:val="0"/>
          <w:sz w:val="22"/>
        </w:rPr>
        <w:t>e</w:t>
      </w:r>
      <w:r>
        <w:rPr>
          <w:rFonts w:ascii="Times New Roman" w:hAnsi="Times New Roman"/>
          <w:spacing w:val="-1"/>
          <w:sz w:val="22"/>
        </w:rPr>
        <w:t> </w:t>
      </w:r>
      <w:r>
        <w:rPr>
          <w:b w:val="0"/>
          <w:sz w:val="22"/>
        </w:rPr>
        <w:t>interesit);</w:t>
      </w:r>
      <w:r>
        <w:rPr>
          <w:rFonts w:ascii="Times New Roman" w:hAnsi="Times New Roman"/>
          <w:spacing w:val="-2"/>
          <w:sz w:val="22"/>
        </w:rPr>
        <w:t> </w:t>
      </w:r>
      <w:r>
        <w:rPr>
          <w:b w:val="0"/>
          <w:sz w:val="22"/>
        </w:rPr>
        <w:t>Përgatitja</w:t>
      </w:r>
      <w:r>
        <w:rPr>
          <w:rFonts w:ascii="Times New Roman" w:hAnsi="Times New Roman"/>
          <w:spacing w:val="-1"/>
          <w:sz w:val="22"/>
        </w:rPr>
        <w:t> </w:t>
      </w:r>
      <w:r>
        <w:rPr>
          <w:b w:val="0"/>
          <w:sz w:val="22"/>
        </w:rPr>
        <w:t>dhe</w:t>
      </w:r>
      <w:r>
        <w:rPr>
          <w:rFonts w:ascii="Times New Roman" w:hAnsi="Times New Roman"/>
          <w:spacing w:val="-1"/>
          <w:sz w:val="22"/>
        </w:rPr>
        <w:t> </w:t>
      </w:r>
      <w:r>
        <w:rPr>
          <w:b w:val="0"/>
          <w:sz w:val="22"/>
        </w:rPr>
        <w:t>Planifikimi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(</w:t>
      </w:r>
      <w:r>
        <w:rPr>
          <w:b w:val="0"/>
          <w:i/>
          <w:sz w:val="22"/>
        </w:rPr>
        <w:t>Caktimi</w:t>
      </w:r>
      <w:r>
        <w:rPr>
          <w:rFonts w:ascii="Times New Roman" w:hAnsi="Times New Roman"/>
          <w:spacing w:val="-1"/>
          <w:sz w:val="22"/>
        </w:rPr>
        <w:t> </w:t>
      </w:r>
      <w:r>
        <w:rPr>
          <w:b w:val="0"/>
          <w:i/>
          <w:sz w:val="22"/>
        </w:rPr>
        <w:t>i</w:t>
      </w:r>
      <w:r>
        <w:rPr>
          <w:rFonts w:ascii="Times New Roman" w:hAnsi="Times New Roman"/>
          <w:spacing w:val="-1"/>
          <w:sz w:val="22"/>
        </w:rPr>
        <w:t> </w:t>
      </w:r>
      <w:r>
        <w:rPr>
          <w:b w:val="0"/>
          <w:i/>
          <w:sz w:val="22"/>
        </w:rPr>
        <w:t>zyrtarit</w:t>
      </w:r>
      <w:r>
        <w:rPr>
          <w:rFonts w:ascii="Times New Roman" w:hAnsi="Times New Roman"/>
          <w:spacing w:val="-1"/>
          <w:sz w:val="22"/>
        </w:rPr>
        <w:t> </w:t>
      </w:r>
      <w:r>
        <w:rPr>
          <w:b w:val="0"/>
          <w:i/>
          <w:sz w:val="22"/>
        </w:rPr>
        <w:t>përgjegjës</w:t>
      </w:r>
      <w:r>
        <w:rPr>
          <w:rFonts w:ascii="Times New Roman" w:hAnsi="Times New Roman"/>
          <w:sz w:val="22"/>
        </w:rPr>
        <w:t> </w:t>
      </w:r>
      <w:r>
        <w:rPr>
          <w:b w:val="0"/>
          <w:i/>
          <w:sz w:val="22"/>
        </w:rPr>
        <w:t>për</w:t>
      </w:r>
      <w:r>
        <w:rPr>
          <w:rFonts w:ascii="Times New Roman" w:hAnsi="Times New Roman"/>
          <w:sz w:val="22"/>
        </w:rPr>
        <w:t> </w:t>
      </w:r>
      <w:r>
        <w:rPr>
          <w:b w:val="0"/>
          <w:i/>
          <w:sz w:val="22"/>
        </w:rPr>
        <w:t>konsultim</w:t>
      </w:r>
      <w:r>
        <w:rPr>
          <w:rFonts w:ascii="Times New Roman" w:hAnsi="Times New Roman"/>
          <w:sz w:val="22"/>
        </w:rPr>
        <w:t> </w:t>
      </w:r>
      <w:r>
        <w:rPr>
          <w:b w:val="0"/>
          <w:i/>
          <w:sz w:val="22"/>
        </w:rPr>
        <w:t>publik;</w:t>
      </w:r>
      <w:r>
        <w:rPr>
          <w:rFonts w:ascii="Times New Roman" w:hAnsi="Times New Roman"/>
          <w:sz w:val="22"/>
        </w:rPr>
        <w:t> </w:t>
      </w:r>
      <w:r>
        <w:rPr>
          <w:b w:val="0"/>
          <w:i/>
          <w:sz w:val="22"/>
        </w:rPr>
        <w:t>Hartimi</w:t>
      </w:r>
      <w:r>
        <w:rPr>
          <w:rFonts w:ascii="Times New Roman" w:hAnsi="Times New Roman"/>
          <w:sz w:val="22"/>
        </w:rPr>
        <w:t> </w:t>
      </w:r>
      <w:r>
        <w:rPr>
          <w:b w:val="0"/>
          <w:i/>
          <w:sz w:val="22"/>
        </w:rPr>
        <w:t>i</w:t>
      </w:r>
      <w:r>
        <w:rPr>
          <w:rFonts w:ascii="Times New Roman" w:hAnsi="Times New Roman"/>
          <w:sz w:val="22"/>
        </w:rPr>
        <w:t> </w:t>
      </w:r>
      <w:r>
        <w:rPr>
          <w:b w:val="0"/>
          <w:i/>
          <w:sz w:val="22"/>
        </w:rPr>
        <w:t>planeve</w:t>
      </w:r>
      <w:r>
        <w:rPr>
          <w:rFonts w:ascii="Times New Roman" w:hAnsi="Times New Roman"/>
          <w:sz w:val="22"/>
        </w:rPr>
        <w:t> </w:t>
      </w:r>
      <w:r>
        <w:rPr>
          <w:b w:val="0"/>
          <w:i/>
          <w:sz w:val="22"/>
        </w:rPr>
        <w:t>te</w:t>
      </w:r>
      <w:r>
        <w:rPr>
          <w:rFonts w:ascii="Times New Roman" w:hAnsi="Times New Roman"/>
          <w:sz w:val="22"/>
        </w:rPr>
        <w:t> </w:t>
      </w:r>
      <w:r>
        <w:rPr>
          <w:b w:val="0"/>
          <w:i/>
          <w:sz w:val="22"/>
        </w:rPr>
        <w:t>konsultimit</w:t>
      </w:r>
      <w:r>
        <w:rPr>
          <w:rFonts w:ascii="Times New Roman" w:hAnsi="Times New Roman"/>
          <w:sz w:val="22"/>
        </w:rPr>
        <w:t> </w:t>
      </w:r>
      <w:r>
        <w:rPr>
          <w:b w:val="0"/>
          <w:i/>
          <w:sz w:val="22"/>
        </w:rPr>
        <w:t>publik</w:t>
      </w:r>
      <w:r>
        <w:rPr>
          <w:b w:val="0"/>
          <w:sz w:val="22"/>
        </w:rPr>
        <w:t>)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dhe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Raportimi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(</w:t>
      </w:r>
      <w:r>
        <w:rPr>
          <w:b w:val="0"/>
          <w:i/>
          <w:sz w:val="22"/>
        </w:rPr>
        <w:t>Hartimi</w:t>
      </w:r>
      <w:r>
        <w:rPr>
          <w:rFonts w:ascii="Times New Roman" w:hAnsi="Times New Roman"/>
          <w:sz w:val="22"/>
        </w:rPr>
        <w:t> </w:t>
      </w:r>
      <w:r>
        <w:rPr>
          <w:b w:val="0"/>
          <w:i/>
          <w:sz w:val="22"/>
        </w:rPr>
        <w:t>i</w:t>
      </w:r>
      <w:r>
        <w:rPr>
          <w:rFonts w:ascii="Times New Roman" w:hAnsi="Times New Roman"/>
          <w:sz w:val="22"/>
        </w:rPr>
        <w:t> </w:t>
      </w:r>
      <w:r>
        <w:rPr>
          <w:b w:val="0"/>
          <w:i/>
          <w:sz w:val="22"/>
        </w:rPr>
        <w:t>Raportit</w:t>
      </w:r>
      <w:r>
        <w:rPr>
          <w:rFonts w:ascii="Times New Roman" w:hAnsi="Times New Roman"/>
          <w:sz w:val="22"/>
        </w:rPr>
        <w:t> </w:t>
      </w:r>
      <w:r>
        <w:rPr>
          <w:b w:val="0"/>
          <w:i/>
          <w:sz w:val="22"/>
        </w:rPr>
        <w:t>vjetor</w:t>
      </w:r>
      <w:r>
        <w:rPr>
          <w:rFonts w:ascii="Times New Roman" w:hAnsi="Times New Roman"/>
          <w:sz w:val="22"/>
        </w:rPr>
        <w:t> </w:t>
      </w:r>
      <w:r>
        <w:rPr>
          <w:b w:val="0"/>
          <w:i/>
          <w:sz w:val="22"/>
        </w:rPr>
        <w:t>te</w:t>
      </w:r>
      <w:r>
        <w:rPr>
          <w:rFonts w:ascii="Times New Roman" w:hAnsi="Times New Roman"/>
          <w:sz w:val="22"/>
        </w:rPr>
        <w:t> </w:t>
      </w:r>
      <w:r>
        <w:rPr>
          <w:b w:val="0"/>
          <w:i/>
          <w:sz w:val="22"/>
        </w:rPr>
        <w:t>Konsultimit</w:t>
      </w:r>
      <w:r>
        <w:rPr>
          <w:rFonts w:ascii="Times New Roman" w:hAnsi="Times New Roman"/>
          <w:sz w:val="22"/>
        </w:rPr>
        <w:t> </w:t>
      </w:r>
      <w:r>
        <w:rPr>
          <w:b w:val="0"/>
          <w:i/>
          <w:sz w:val="22"/>
        </w:rPr>
        <w:t>Publik</w:t>
      </w:r>
      <w:r>
        <w:rPr>
          <w:b w:val="0"/>
          <w:sz w:val="22"/>
        </w:rPr>
        <w:t>).</w:t>
      </w:r>
    </w:p>
    <w:p>
      <w:pPr>
        <w:pStyle w:val="BodyText"/>
        <w:spacing w:line="259" w:lineRule="auto" w:before="158"/>
        <w:ind w:left="1440" w:right="1431"/>
        <w:jc w:val="both"/>
        <w:rPr>
          <w:b w:val="0"/>
        </w:rPr>
      </w:pPr>
      <w:r>
        <w:rPr>
          <w:b w:val="0"/>
        </w:rPr>
        <w:t>Nga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dhënat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28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komunave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monitoruara,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përmbushjen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më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lartë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totalin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kritereve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(6)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kane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15</w:t>
      </w:r>
      <w:r>
        <w:rPr>
          <w:rFonts w:ascii="Times New Roman" w:hAnsi="Times New Roman"/>
        </w:rPr>
        <w:t> </w:t>
      </w:r>
      <w:r>
        <w:rPr>
          <w:b w:val="0"/>
        </w:rPr>
        <w:t>komuna,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100%,</w:t>
      </w:r>
      <w:r>
        <w:rPr>
          <w:rFonts w:ascii="Times New Roman" w:hAnsi="Times New Roman"/>
          <w:spacing w:val="1"/>
        </w:rPr>
        <w:t> </w:t>
      </w:r>
      <w:r>
        <w:rPr>
          <w:b w:val="0"/>
        </w:rPr>
        <w:t>1</w:t>
      </w:r>
      <w:r>
        <w:rPr>
          <w:rFonts w:ascii="Times New Roman" w:hAnsi="Times New Roman"/>
          <w:spacing w:val="1"/>
        </w:rPr>
        <w:t> </w:t>
      </w:r>
      <w:r>
        <w:rPr>
          <w:b w:val="0"/>
        </w:rPr>
        <w:t>komuna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1"/>
        </w:rPr>
        <w:t> </w:t>
      </w:r>
      <w:r>
        <w:rPr>
          <w:b w:val="0"/>
        </w:rPr>
        <w:t>ka</w:t>
      </w:r>
      <w:r>
        <w:rPr>
          <w:rFonts w:ascii="Times New Roman" w:hAnsi="Times New Roman"/>
          <w:spacing w:val="5"/>
        </w:rPr>
        <w:t> </w:t>
      </w:r>
      <w:r>
        <w:rPr>
          <w:b w:val="0"/>
        </w:rPr>
        <w:t>përmbushur</w:t>
      </w:r>
      <w:r>
        <w:rPr>
          <w:rFonts w:ascii="Times New Roman" w:hAnsi="Times New Roman"/>
          <w:spacing w:val="1"/>
        </w:rPr>
        <w:t> </w:t>
      </w:r>
      <w:r>
        <w:rPr>
          <w:b w:val="0"/>
        </w:rPr>
        <w:t>ne</w:t>
      </w:r>
      <w:r>
        <w:rPr>
          <w:rFonts w:ascii="Times New Roman" w:hAnsi="Times New Roman"/>
          <w:spacing w:val="1"/>
        </w:rPr>
        <w:t> </w:t>
      </w:r>
      <w:r>
        <w:rPr>
          <w:b w:val="0"/>
        </w:rPr>
        <w:t>vlerën</w:t>
      </w:r>
      <w:r>
        <w:rPr>
          <w:rFonts w:ascii="Times New Roman" w:hAnsi="Times New Roman"/>
        </w:rPr>
        <w:t> </w:t>
      </w:r>
      <w:r>
        <w:rPr>
          <w:b w:val="0"/>
        </w:rPr>
        <w:t>83%,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6</w:t>
      </w:r>
      <w:r>
        <w:rPr>
          <w:rFonts w:ascii="Times New Roman" w:hAnsi="Times New Roman"/>
          <w:spacing w:val="1"/>
        </w:rPr>
        <w:t> </w:t>
      </w:r>
      <w:r>
        <w:rPr>
          <w:b w:val="0"/>
        </w:rPr>
        <w:t>komuna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me</w:t>
      </w:r>
      <w:r>
        <w:rPr>
          <w:rFonts w:ascii="Times New Roman" w:hAnsi="Times New Roman"/>
          <w:spacing w:val="1"/>
        </w:rPr>
        <w:t> </w:t>
      </w:r>
      <w:r>
        <w:rPr>
          <w:b w:val="0"/>
        </w:rPr>
        <w:t>67%,</w:t>
      </w:r>
      <w:r>
        <w:rPr>
          <w:rFonts w:ascii="Times New Roman" w:hAnsi="Times New Roman"/>
          <w:spacing w:val="1"/>
        </w:rPr>
        <w:t> </w:t>
      </w:r>
      <w:r>
        <w:rPr>
          <w:b w:val="0"/>
        </w:rPr>
        <w:t>2</w:t>
      </w:r>
      <w:r>
        <w:rPr>
          <w:rFonts w:ascii="Times New Roman" w:hAnsi="Times New Roman"/>
          <w:spacing w:val="1"/>
        </w:rPr>
        <w:t> </w:t>
      </w:r>
      <w:r>
        <w:rPr>
          <w:b w:val="0"/>
        </w:rPr>
        <w:t>komuna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  <w:spacing w:val="1"/>
        </w:rPr>
        <w:t> </w:t>
      </w:r>
      <w:r>
        <w:rPr>
          <w:b w:val="0"/>
        </w:rPr>
        <w:t>50%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  <w:spacing w:val="2"/>
        </w:rPr>
        <w:t> </w:t>
      </w:r>
      <w:r>
        <w:rPr>
          <w:b w:val="0"/>
          <w:spacing w:val="-10"/>
        </w:rPr>
        <w:t>4</w:t>
      </w:r>
    </w:p>
    <w:p>
      <w:pPr>
        <w:pStyle w:val="BodyText"/>
        <w:spacing w:before="1"/>
        <w:ind w:left="1440"/>
        <w:jc w:val="both"/>
        <w:rPr>
          <w:b w:val="0"/>
        </w:rPr>
      </w:pPr>
      <w:r>
        <w:rPr>
          <w:b w:val="0"/>
        </w:rPr>
        <w:t>komuna</w:t>
      </w:r>
      <w:r>
        <w:rPr>
          <w:rFonts w:ascii="Times New Roman"/>
          <w:spacing w:val="-10"/>
        </w:rPr>
        <w:t> </w:t>
      </w:r>
      <w:r>
        <w:rPr>
          <w:b w:val="0"/>
        </w:rPr>
        <w:t>me</w:t>
      </w:r>
      <w:r>
        <w:rPr>
          <w:rFonts w:ascii="Times New Roman"/>
          <w:spacing w:val="-7"/>
        </w:rPr>
        <w:t> </w:t>
      </w:r>
      <w:r>
        <w:rPr>
          <w:b w:val="0"/>
          <w:spacing w:val="-4"/>
        </w:rPr>
        <w:t>33%.</w:t>
      </w:r>
    </w:p>
    <w:p>
      <w:pPr>
        <w:spacing w:before="180"/>
        <w:ind w:left="1440" w:right="0" w:firstLine="0"/>
        <w:jc w:val="both"/>
        <w:rPr>
          <w:b w:val="0"/>
          <w:sz w:val="18"/>
        </w:rPr>
      </w:pPr>
      <w:r>
        <w:rPr>
          <w:b w:val="0"/>
          <w:sz w:val="18"/>
        </w:rPr>
        <w:t>Tabela</w:t>
      </w:r>
      <w:r>
        <w:rPr>
          <w:rFonts w:ascii="Times New Roman" w:hAnsi="Times New Roman"/>
          <w:spacing w:val="-7"/>
          <w:sz w:val="18"/>
        </w:rPr>
        <w:t> </w:t>
      </w:r>
      <w:r>
        <w:rPr>
          <w:b w:val="0"/>
          <w:sz w:val="18"/>
        </w:rPr>
        <w:t>përmbledhëse</w:t>
      </w:r>
      <w:r>
        <w:rPr>
          <w:rFonts w:ascii="Times New Roman" w:hAnsi="Times New Roman"/>
          <w:spacing w:val="-7"/>
          <w:sz w:val="18"/>
        </w:rPr>
        <w:t> </w:t>
      </w:r>
      <w:r>
        <w:rPr>
          <w:b w:val="0"/>
          <w:sz w:val="18"/>
        </w:rPr>
        <w:t>1:</w:t>
      </w:r>
      <w:r>
        <w:rPr>
          <w:rFonts w:ascii="Times New Roman" w:hAnsi="Times New Roman"/>
          <w:spacing w:val="-6"/>
          <w:sz w:val="18"/>
        </w:rPr>
        <w:t> </w:t>
      </w:r>
      <w:r>
        <w:rPr>
          <w:b w:val="0"/>
          <w:sz w:val="18"/>
        </w:rPr>
        <w:t>Mbledhja</w:t>
      </w:r>
      <w:r>
        <w:rPr>
          <w:rFonts w:ascii="Times New Roman" w:hAnsi="Times New Roman"/>
          <w:spacing w:val="-7"/>
          <w:sz w:val="18"/>
        </w:rPr>
        <w:t> </w:t>
      </w:r>
      <w:r>
        <w:rPr>
          <w:b w:val="0"/>
          <w:sz w:val="18"/>
        </w:rPr>
        <w:t>e</w:t>
      </w:r>
      <w:r>
        <w:rPr>
          <w:rFonts w:ascii="Times New Roman" w:hAnsi="Times New Roman"/>
          <w:spacing w:val="-5"/>
          <w:sz w:val="18"/>
        </w:rPr>
        <w:t> </w:t>
      </w:r>
      <w:r>
        <w:rPr>
          <w:b w:val="0"/>
          <w:sz w:val="18"/>
        </w:rPr>
        <w:t>6</w:t>
      </w:r>
      <w:r>
        <w:rPr>
          <w:rFonts w:ascii="Times New Roman" w:hAnsi="Times New Roman"/>
          <w:spacing w:val="-4"/>
          <w:sz w:val="18"/>
        </w:rPr>
        <w:t> </w:t>
      </w:r>
      <w:r>
        <w:rPr>
          <w:b w:val="0"/>
          <w:sz w:val="18"/>
        </w:rPr>
        <w:t>kritereve</w:t>
      </w:r>
      <w:r>
        <w:rPr>
          <w:rFonts w:ascii="Times New Roman" w:hAnsi="Times New Roman"/>
          <w:spacing w:val="-7"/>
          <w:sz w:val="18"/>
        </w:rPr>
        <w:t> </w:t>
      </w:r>
      <w:r>
        <w:rPr>
          <w:b w:val="0"/>
          <w:sz w:val="18"/>
        </w:rPr>
        <w:t>të</w:t>
      </w:r>
      <w:r>
        <w:rPr>
          <w:rFonts w:ascii="Times New Roman" w:hAnsi="Times New Roman"/>
          <w:spacing w:val="-7"/>
          <w:sz w:val="18"/>
        </w:rPr>
        <w:t> </w:t>
      </w:r>
      <w:r>
        <w:rPr>
          <w:b w:val="0"/>
          <w:sz w:val="18"/>
        </w:rPr>
        <w:t>përmbushur</w:t>
      </w:r>
      <w:r>
        <w:rPr>
          <w:rFonts w:ascii="Times New Roman" w:hAnsi="Times New Roman"/>
          <w:spacing w:val="-6"/>
          <w:sz w:val="18"/>
        </w:rPr>
        <w:t> </w:t>
      </w:r>
      <w:r>
        <w:rPr>
          <w:b w:val="0"/>
          <w:sz w:val="18"/>
        </w:rPr>
        <w:t>nga</w:t>
      </w:r>
      <w:r>
        <w:rPr>
          <w:rFonts w:ascii="Times New Roman" w:hAnsi="Times New Roman"/>
          <w:spacing w:val="-7"/>
          <w:sz w:val="18"/>
        </w:rPr>
        <w:t> </w:t>
      </w:r>
      <w:r>
        <w:rPr>
          <w:b w:val="0"/>
          <w:sz w:val="18"/>
        </w:rPr>
        <w:t>komunat</w:t>
      </w:r>
      <w:r>
        <w:rPr>
          <w:rFonts w:ascii="Times New Roman" w:hAnsi="Times New Roman"/>
          <w:spacing w:val="-6"/>
          <w:sz w:val="18"/>
        </w:rPr>
        <w:t> </w:t>
      </w:r>
      <w:r>
        <w:rPr>
          <w:b w:val="0"/>
          <w:sz w:val="18"/>
        </w:rPr>
        <w:t>nga</w:t>
      </w:r>
      <w:r>
        <w:rPr>
          <w:rFonts w:ascii="Times New Roman" w:hAnsi="Times New Roman"/>
          <w:spacing w:val="-7"/>
          <w:sz w:val="18"/>
        </w:rPr>
        <w:t> </w:t>
      </w:r>
      <w:r>
        <w:rPr>
          <w:b w:val="0"/>
          <w:sz w:val="18"/>
        </w:rPr>
        <w:t>monitorimi</w:t>
      </w:r>
      <w:r>
        <w:rPr>
          <w:rFonts w:ascii="Times New Roman" w:hAnsi="Times New Roman"/>
          <w:spacing w:val="-5"/>
          <w:sz w:val="18"/>
        </w:rPr>
        <w:t> </w:t>
      </w:r>
      <w:r>
        <w:rPr>
          <w:b w:val="0"/>
          <w:spacing w:val="-2"/>
          <w:sz w:val="18"/>
        </w:rPr>
        <w:t>vjetorë</w:t>
      </w:r>
    </w:p>
    <w:p>
      <w:pPr>
        <w:pStyle w:val="BodyText"/>
        <w:spacing w:before="8"/>
        <w:rPr>
          <w:b w:val="0"/>
          <w:sz w:val="14"/>
        </w:rPr>
      </w:pPr>
    </w:p>
    <w:p>
      <w:pPr>
        <w:spacing w:before="0"/>
        <w:ind w:left="757" w:right="0" w:firstLine="0"/>
        <w:jc w:val="center"/>
        <w:rPr>
          <w:rFonts w:ascii="Calibri"/>
          <w:b/>
          <w:sz w:val="20"/>
        </w:rPr>
      </w:pPr>
      <w:r>
        <w:rPr>
          <w:rFonts w:ascii="Calibri"/>
          <w:b/>
          <w:w w:val="95"/>
          <w:sz w:val="20"/>
        </w:rPr>
        <w:t>Monitorimi</w:t>
      </w:r>
      <w:r>
        <w:rPr>
          <w:rFonts w:ascii="Times New Roman"/>
          <w:spacing w:val="30"/>
          <w:sz w:val="20"/>
        </w:rPr>
        <w:t> </w:t>
      </w:r>
      <w:r>
        <w:rPr>
          <w:rFonts w:ascii="Calibri"/>
          <w:b/>
          <w:spacing w:val="-2"/>
          <w:sz w:val="20"/>
        </w:rPr>
        <w:t>Vjetor</w:t>
      </w:r>
    </w:p>
    <w:p>
      <w:pPr>
        <w:pStyle w:val="BodyText"/>
        <w:spacing w:before="10"/>
        <w:rPr>
          <w:rFonts w:ascii="Calibri"/>
          <w:b/>
          <w:sz w:val="5"/>
        </w:rPr>
      </w:pPr>
    </w:p>
    <w:tbl>
      <w:tblPr>
        <w:tblW w:w="0" w:type="auto"/>
        <w:jc w:val="left"/>
        <w:tblInd w:w="1447" w:type="dxa"/>
        <w:tblBorders>
          <w:top w:val="single" w:sz="6" w:space="0" w:color="C8C8C8"/>
          <w:left w:val="single" w:sz="6" w:space="0" w:color="C8C8C8"/>
          <w:bottom w:val="single" w:sz="6" w:space="0" w:color="C8C8C8"/>
          <w:right w:val="single" w:sz="6" w:space="0" w:color="C8C8C8"/>
          <w:insideH w:val="single" w:sz="6" w:space="0" w:color="C8C8C8"/>
          <w:insideV w:val="single" w:sz="6" w:space="0" w:color="C8C8C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1035"/>
        <w:gridCol w:w="922"/>
        <w:gridCol w:w="1741"/>
        <w:gridCol w:w="1285"/>
        <w:gridCol w:w="1686"/>
        <w:gridCol w:w="1081"/>
      </w:tblGrid>
      <w:tr>
        <w:trPr>
          <w:trHeight w:val="527" w:hRule="atLeast"/>
        </w:trPr>
        <w:tc>
          <w:tcPr>
            <w:tcW w:w="3572" w:type="dxa"/>
            <w:gridSpan w:val="3"/>
            <w:tcBorders>
              <w:left w:val="nil"/>
              <w:bottom w:val="nil"/>
              <w:right w:val="single" w:sz="4" w:space="0" w:color="C8C8C8"/>
            </w:tcBorders>
          </w:tcPr>
          <w:p>
            <w:pPr>
              <w:pStyle w:val="TableParagraph"/>
              <w:ind w:left="1055" w:hanging="548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Përmbushja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Calibri" w:hAnsi="Calibri"/>
                <w:b/>
                <w:i/>
                <w:sz w:val="20"/>
              </w:rPr>
              <w:t>e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Calibri" w:hAnsi="Calibri"/>
                <w:b/>
                <w:i/>
                <w:sz w:val="20"/>
              </w:rPr>
              <w:t>(6)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Calibri" w:hAnsi="Calibri"/>
                <w:b/>
                <w:i/>
                <w:sz w:val="20"/>
              </w:rPr>
              <w:t>kritereve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Calibri" w:hAnsi="Calibri"/>
                <w:b/>
                <w:i/>
                <w:sz w:val="20"/>
              </w:rPr>
              <w:t>nga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Calibri" w:hAnsi="Calibri"/>
                <w:b/>
                <w:i/>
                <w:sz w:val="20"/>
              </w:rPr>
              <w:t>monitorimi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Calibri" w:hAnsi="Calibri"/>
                <w:b/>
                <w:i/>
                <w:sz w:val="20"/>
              </w:rPr>
              <w:t>vjetor</w:t>
            </w:r>
          </w:p>
        </w:tc>
        <w:tc>
          <w:tcPr>
            <w:tcW w:w="5793" w:type="dxa"/>
            <w:gridSpan w:val="4"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DEDED"/>
          </w:tcPr>
          <w:p>
            <w:pPr>
              <w:pStyle w:val="TableParagraph"/>
              <w:spacing w:line="243" w:lineRule="exact"/>
              <w:ind w:left="1689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Përmbushja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e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Calibri" w:hAnsi="Calibri"/>
                <w:b/>
                <w:spacing w:val="-2"/>
                <w:sz w:val="20"/>
              </w:rPr>
              <w:t>përgjegjësive</w:t>
            </w:r>
            <w:hyperlink w:history="true" w:anchor="_bookmark27">
              <w:r>
                <w:rPr>
                  <w:rFonts w:ascii="Calibri" w:hAnsi="Calibri"/>
                  <w:b/>
                  <w:spacing w:val="-2"/>
                  <w:sz w:val="20"/>
                  <w:vertAlign w:val="superscript"/>
                </w:rPr>
                <w:t>16</w:t>
              </w:r>
            </w:hyperlink>
          </w:p>
        </w:tc>
      </w:tr>
      <w:tr>
        <w:trPr>
          <w:trHeight w:val="264" w:hRule="atLeast"/>
        </w:trPr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C8C8C8"/>
            </w:tcBorders>
          </w:tcPr>
          <w:p>
            <w:pPr>
              <w:pStyle w:val="TableParagraph"/>
              <w:spacing w:line="243" w:lineRule="exact" w:before="1"/>
              <w:ind w:left="460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pacing w:val="-2"/>
                <w:sz w:val="20"/>
              </w:rPr>
              <w:t>Komuna</w:t>
            </w:r>
          </w:p>
        </w:tc>
        <w:tc>
          <w:tcPr>
            <w:tcW w:w="1035" w:type="dxa"/>
            <w:tcBorders>
              <w:top w:val="single" w:sz="4" w:space="0" w:color="C8C8C8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spacing w:line="243" w:lineRule="exact" w:before="1"/>
              <w:ind w:left="263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Numri</w:t>
            </w:r>
          </w:p>
        </w:tc>
        <w:tc>
          <w:tcPr>
            <w:tcW w:w="922" w:type="dxa"/>
            <w:tcBorders>
              <w:top w:val="single" w:sz="4" w:space="0" w:color="C8C8C8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spacing w:line="243" w:lineRule="exact" w:before="1"/>
              <w:ind w:left="6"/>
              <w:jc w:val="center"/>
              <w:rPr>
                <w:b w:val="0"/>
                <w:sz w:val="20"/>
              </w:rPr>
            </w:pPr>
            <w:r>
              <w:rPr>
                <w:b w:val="0"/>
                <w:w w:val="99"/>
                <w:sz w:val="20"/>
              </w:rPr>
              <w:t>%</w:t>
            </w:r>
          </w:p>
        </w:tc>
        <w:tc>
          <w:tcPr>
            <w:tcW w:w="1741" w:type="dxa"/>
            <w:tcBorders>
              <w:top w:val="single" w:sz="4" w:space="0" w:color="C8C8C8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spacing w:line="243" w:lineRule="exact" w:before="1"/>
              <w:ind w:left="169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Zyrtari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Përgjegjës</w:t>
            </w:r>
          </w:p>
        </w:tc>
        <w:tc>
          <w:tcPr>
            <w:tcW w:w="1285" w:type="dxa"/>
            <w:tcBorders>
              <w:top w:val="single" w:sz="4" w:space="0" w:color="C8C8C8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spacing w:line="243" w:lineRule="exact" w:before="1"/>
              <w:ind w:left="258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Përqindja</w:t>
            </w:r>
          </w:p>
        </w:tc>
        <w:tc>
          <w:tcPr>
            <w:tcW w:w="1686" w:type="dxa"/>
            <w:tcBorders>
              <w:top w:val="single" w:sz="4" w:space="0" w:color="C8C8C8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spacing w:line="243" w:lineRule="exact" w:before="1"/>
              <w:ind w:left="48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Kryetari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b w:val="0"/>
                <w:spacing w:val="-10"/>
                <w:sz w:val="20"/>
              </w:rPr>
              <w:t>i</w:t>
            </w:r>
          </w:p>
        </w:tc>
        <w:tc>
          <w:tcPr>
            <w:tcW w:w="1081" w:type="dxa"/>
            <w:tcBorders>
              <w:top w:val="single" w:sz="4" w:space="0" w:color="C8C8C8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spacing w:line="243" w:lineRule="exact" w:before="1"/>
              <w:ind w:right="150"/>
              <w:jc w:val="right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Përqindja</w:t>
            </w:r>
          </w:p>
        </w:tc>
      </w:tr>
      <w:tr>
        <w:trPr>
          <w:trHeight w:val="243" w:hRule="atLeast"/>
        </w:trPr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spacing w:line="224" w:lineRule="exact"/>
              <w:ind w:left="30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për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Konsultim</w:t>
            </w:r>
          </w:p>
        </w:tc>
        <w:tc>
          <w:tcPr>
            <w:tcW w:w="1285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spacing w:line="224" w:lineRule="exact"/>
              <w:ind w:left="465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Komunës</w:t>
            </w:r>
          </w:p>
        </w:tc>
        <w:tc>
          <w:tcPr>
            <w:tcW w:w="1081" w:type="dxa"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3" w:hRule="atLeast"/>
        </w:trPr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line="204" w:lineRule="exact"/>
              <w:ind w:left="474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(4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detyra)</w:t>
            </w:r>
          </w:p>
        </w:tc>
        <w:tc>
          <w:tcPr>
            <w:tcW w:w="1285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line="204" w:lineRule="exact"/>
              <w:ind w:left="44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(2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detyra)</w:t>
            </w:r>
          </w:p>
        </w:tc>
        <w:tc>
          <w:tcPr>
            <w:tcW w:w="1081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9" w:hRule="atLeast"/>
        </w:trPr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C8C8C8"/>
            </w:tcBorders>
          </w:tcPr>
          <w:p>
            <w:pPr>
              <w:pStyle w:val="TableParagraph"/>
              <w:spacing w:before="1"/>
              <w:ind w:right="99"/>
              <w:jc w:val="right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pacing w:val="-2"/>
                <w:sz w:val="20"/>
              </w:rPr>
              <w:t>Deçan</w:t>
            </w:r>
          </w:p>
        </w:tc>
        <w:tc>
          <w:tcPr>
            <w:tcW w:w="103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DEDED"/>
          </w:tcPr>
          <w:p>
            <w:pPr>
              <w:pStyle w:val="TableParagraph"/>
              <w:spacing w:before="1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DEDED"/>
          </w:tcPr>
          <w:p>
            <w:pPr>
              <w:pStyle w:val="TableParagraph"/>
              <w:spacing w:before="1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33</w:t>
            </w:r>
          </w:p>
        </w:tc>
        <w:tc>
          <w:tcPr>
            <w:tcW w:w="174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DEDED"/>
          </w:tcPr>
          <w:p>
            <w:pPr>
              <w:pStyle w:val="TableParagraph"/>
              <w:spacing w:before="1"/>
              <w:ind w:right="9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2</w:t>
            </w:r>
          </w:p>
        </w:tc>
        <w:tc>
          <w:tcPr>
            <w:tcW w:w="12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DEDED"/>
          </w:tcPr>
          <w:p>
            <w:pPr>
              <w:pStyle w:val="TableParagraph"/>
              <w:spacing w:before="1"/>
              <w:ind w:right="9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50</w:t>
            </w:r>
          </w:p>
        </w:tc>
        <w:tc>
          <w:tcPr>
            <w:tcW w:w="168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DEDED"/>
          </w:tcPr>
          <w:p>
            <w:pPr>
              <w:pStyle w:val="TableParagraph"/>
              <w:spacing w:before="1"/>
              <w:ind w:right="9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DEDED"/>
          </w:tcPr>
          <w:p>
            <w:pPr>
              <w:pStyle w:val="TableParagraph"/>
              <w:spacing w:before="1"/>
              <w:ind w:right="9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C8C8C8"/>
            </w:tcBorders>
          </w:tcPr>
          <w:p>
            <w:pPr>
              <w:pStyle w:val="TableParagraph"/>
              <w:spacing w:before="1"/>
              <w:ind w:right="97"/>
              <w:jc w:val="right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pacing w:val="-2"/>
                <w:sz w:val="20"/>
              </w:rPr>
              <w:t>Gjakovë</w:t>
            </w:r>
          </w:p>
        </w:tc>
        <w:tc>
          <w:tcPr>
            <w:tcW w:w="103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1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4</w:t>
            </w:r>
          </w:p>
        </w:tc>
        <w:tc>
          <w:tcPr>
            <w:tcW w:w="92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1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67</w:t>
            </w:r>
          </w:p>
        </w:tc>
        <w:tc>
          <w:tcPr>
            <w:tcW w:w="174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1"/>
              <w:ind w:right="9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3</w:t>
            </w:r>
          </w:p>
        </w:tc>
        <w:tc>
          <w:tcPr>
            <w:tcW w:w="12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1"/>
              <w:ind w:right="9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75</w:t>
            </w:r>
          </w:p>
        </w:tc>
        <w:tc>
          <w:tcPr>
            <w:tcW w:w="168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1"/>
              <w:ind w:right="9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1</w:t>
            </w:r>
          </w:p>
        </w:tc>
        <w:tc>
          <w:tcPr>
            <w:tcW w:w="108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1"/>
              <w:ind w:right="9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25</w:t>
            </w:r>
          </w:p>
        </w:tc>
      </w:tr>
      <w:tr>
        <w:trPr>
          <w:trHeight w:val="287" w:hRule="atLeast"/>
        </w:trPr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C8C8C8"/>
            </w:tcBorders>
          </w:tcPr>
          <w:p>
            <w:pPr>
              <w:pStyle w:val="TableParagraph"/>
              <w:spacing w:before="1"/>
              <w:ind w:right="96"/>
              <w:jc w:val="right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pacing w:val="-2"/>
                <w:sz w:val="20"/>
              </w:rPr>
              <w:t>Gllogoc</w:t>
            </w:r>
          </w:p>
        </w:tc>
        <w:tc>
          <w:tcPr>
            <w:tcW w:w="103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DEDED"/>
          </w:tcPr>
          <w:p>
            <w:pPr>
              <w:pStyle w:val="TableParagraph"/>
              <w:spacing w:before="1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6</w:t>
            </w:r>
          </w:p>
        </w:tc>
        <w:tc>
          <w:tcPr>
            <w:tcW w:w="92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DEDED"/>
          </w:tcPr>
          <w:p>
            <w:pPr>
              <w:pStyle w:val="TableParagraph"/>
              <w:spacing w:before="1"/>
              <w:ind w:right="9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174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DEDED"/>
          </w:tcPr>
          <w:p>
            <w:pPr>
              <w:pStyle w:val="TableParagraph"/>
              <w:spacing w:before="1"/>
              <w:ind w:right="9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4</w:t>
            </w:r>
          </w:p>
        </w:tc>
        <w:tc>
          <w:tcPr>
            <w:tcW w:w="12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DEDED"/>
          </w:tcPr>
          <w:p>
            <w:pPr>
              <w:pStyle w:val="TableParagraph"/>
              <w:spacing w:before="1"/>
              <w:ind w:right="9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168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DEDED"/>
          </w:tcPr>
          <w:p>
            <w:pPr>
              <w:pStyle w:val="TableParagraph"/>
              <w:spacing w:before="1"/>
              <w:ind w:right="9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DEDED"/>
          </w:tcPr>
          <w:p>
            <w:pPr>
              <w:pStyle w:val="TableParagraph"/>
              <w:spacing w:before="1"/>
              <w:ind w:right="9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50</w:t>
            </w:r>
          </w:p>
        </w:tc>
      </w:tr>
      <w:tr>
        <w:trPr>
          <w:trHeight w:val="290" w:hRule="atLeast"/>
        </w:trPr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C8C8C8"/>
            </w:tcBorders>
          </w:tcPr>
          <w:p>
            <w:pPr>
              <w:pStyle w:val="TableParagraph"/>
              <w:spacing w:before="1"/>
              <w:ind w:right="97"/>
              <w:jc w:val="right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pacing w:val="-2"/>
                <w:sz w:val="20"/>
              </w:rPr>
              <w:t>Gjilan</w:t>
            </w:r>
          </w:p>
        </w:tc>
        <w:tc>
          <w:tcPr>
            <w:tcW w:w="103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1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4</w:t>
            </w:r>
          </w:p>
        </w:tc>
        <w:tc>
          <w:tcPr>
            <w:tcW w:w="92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1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67</w:t>
            </w:r>
          </w:p>
        </w:tc>
        <w:tc>
          <w:tcPr>
            <w:tcW w:w="174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1"/>
              <w:ind w:right="9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3</w:t>
            </w:r>
          </w:p>
        </w:tc>
        <w:tc>
          <w:tcPr>
            <w:tcW w:w="12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1"/>
              <w:ind w:right="9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75</w:t>
            </w:r>
          </w:p>
        </w:tc>
        <w:tc>
          <w:tcPr>
            <w:tcW w:w="168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1"/>
              <w:ind w:right="9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1</w:t>
            </w:r>
          </w:p>
        </w:tc>
        <w:tc>
          <w:tcPr>
            <w:tcW w:w="108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1"/>
              <w:ind w:right="9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25</w:t>
            </w:r>
          </w:p>
        </w:tc>
      </w:tr>
      <w:tr>
        <w:trPr>
          <w:trHeight w:val="287" w:hRule="atLeast"/>
        </w:trPr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C8C8C8"/>
            </w:tcBorders>
          </w:tcPr>
          <w:p>
            <w:pPr>
              <w:pStyle w:val="TableParagraph"/>
              <w:spacing w:line="243" w:lineRule="exact"/>
              <w:ind w:right="99"/>
              <w:jc w:val="right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pacing w:val="-2"/>
                <w:sz w:val="20"/>
              </w:rPr>
              <w:t>Dragash</w:t>
            </w:r>
          </w:p>
        </w:tc>
        <w:tc>
          <w:tcPr>
            <w:tcW w:w="103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DEDED"/>
          </w:tcPr>
          <w:p>
            <w:pPr>
              <w:pStyle w:val="TableParagraph"/>
              <w:spacing w:line="243" w:lineRule="exact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DEDED"/>
          </w:tcPr>
          <w:p>
            <w:pPr>
              <w:pStyle w:val="TableParagraph"/>
              <w:spacing w:line="243" w:lineRule="exact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33</w:t>
            </w:r>
          </w:p>
        </w:tc>
        <w:tc>
          <w:tcPr>
            <w:tcW w:w="174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DEDED"/>
          </w:tcPr>
          <w:p>
            <w:pPr>
              <w:pStyle w:val="TableParagraph"/>
              <w:spacing w:line="243" w:lineRule="exact"/>
              <w:ind w:right="9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2</w:t>
            </w:r>
          </w:p>
        </w:tc>
        <w:tc>
          <w:tcPr>
            <w:tcW w:w="12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DEDED"/>
          </w:tcPr>
          <w:p>
            <w:pPr>
              <w:pStyle w:val="TableParagraph"/>
              <w:spacing w:line="243" w:lineRule="exact"/>
              <w:ind w:right="9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50</w:t>
            </w:r>
          </w:p>
        </w:tc>
        <w:tc>
          <w:tcPr>
            <w:tcW w:w="168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DEDED"/>
          </w:tcPr>
          <w:p>
            <w:pPr>
              <w:pStyle w:val="TableParagraph"/>
              <w:spacing w:line="243" w:lineRule="exact"/>
              <w:ind w:right="9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08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DEDED"/>
          </w:tcPr>
          <w:p>
            <w:pPr>
              <w:pStyle w:val="TableParagraph"/>
              <w:spacing w:line="243" w:lineRule="exact"/>
              <w:ind w:right="9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C8C8C8"/>
            </w:tcBorders>
          </w:tcPr>
          <w:p>
            <w:pPr>
              <w:pStyle w:val="TableParagraph"/>
              <w:spacing w:before="1"/>
              <w:ind w:right="96"/>
              <w:jc w:val="right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pacing w:val="-2"/>
                <w:sz w:val="20"/>
              </w:rPr>
              <w:t>Istog</w:t>
            </w:r>
          </w:p>
        </w:tc>
        <w:tc>
          <w:tcPr>
            <w:tcW w:w="103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1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6</w:t>
            </w:r>
          </w:p>
        </w:tc>
        <w:tc>
          <w:tcPr>
            <w:tcW w:w="92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1"/>
              <w:ind w:right="9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174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1"/>
              <w:ind w:right="9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4</w:t>
            </w:r>
          </w:p>
        </w:tc>
        <w:tc>
          <w:tcPr>
            <w:tcW w:w="12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1"/>
              <w:ind w:right="9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168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1"/>
              <w:ind w:right="9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1"/>
              <w:ind w:right="9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50</w:t>
            </w:r>
          </w:p>
        </w:tc>
      </w:tr>
      <w:tr>
        <w:trPr>
          <w:trHeight w:val="287" w:hRule="atLeast"/>
        </w:trPr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C8C8C8"/>
            </w:tcBorders>
          </w:tcPr>
          <w:p>
            <w:pPr>
              <w:pStyle w:val="TableParagraph"/>
              <w:spacing w:before="1"/>
              <w:ind w:right="96"/>
              <w:jc w:val="right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pacing w:val="-2"/>
                <w:sz w:val="20"/>
              </w:rPr>
              <w:t>Kaçanik</w:t>
            </w:r>
          </w:p>
        </w:tc>
        <w:tc>
          <w:tcPr>
            <w:tcW w:w="103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DEDED"/>
          </w:tcPr>
          <w:p>
            <w:pPr>
              <w:pStyle w:val="TableParagraph"/>
              <w:spacing w:before="1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4</w:t>
            </w:r>
          </w:p>
        </w:tc>
        <w:tc>
          <w:tcPr>
            <w:tcW w:w="92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DEDED"/>
          </w:tcPr>
          <w:p>
            <w:pPr>
              <w:pStyle w:val="TableParagraph"/>
              <w:spacing w:before="1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67</w:t>
            </w:r>
          </w:p>
        </w:tc>
        <w:tc>
          <w:tcPr>
            <w:tcW w:w="174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DEDED"/>
          </w:tcPr>
          <w:p>
            <w:pPr>
              <w:pStyle w:val="TableParagraph"/>
              <w:spacing w:before="1"/>
              <w:ind w:right="9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3</w:t>
            </w:r>
          </w:p>
        </w:tc>
        <w:tc>
          <w:tcPr>
            <w:tcW w:w="12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DEDED"/>
          </w:tcPr>
          <w:p>
            <w:pPr>
              <w:pStyle w:val="TableParagraph"/>
              <w:spacing w:before="1"/>
              <w:ind w:right="9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75</w:t>
            </w:r>
          </w:p>
        </w:tc>
        <w:tc>
          <w:tcPr>
            <w:tcW w:w="168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DEDED"/>
          </w:tcPr>
          <w:p>
            <w:pPr>
              <w:pStyle w:val="TableParagraph"/>
              <w:spacing w:before="1"/>
              <w:ind w:right="9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1</w:t>
            </w:r>
          </w:p>
        </w:tc>
        <w:tc>
          <w:tcPr>
            <w:tcW w:w="108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DEDED"/>
          </w:tcPr>
          <w:p>
            <w:pPr>
              <w:pStyle w:val="TableParagraph"/>
              <w:spacing w:before="1"/>
              <w:ind w:right="9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25</w:t>
            </w:r>
          </w:p>
        </w:tc>
      </w:tr>
      <w:tr>
        <w:trPr>
          <w:trHeight w:val="288" w:hRule="atLeast"/>
        </w:trPr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C8C8C8"/>
            </w:tcBorders>
          </w:tcPr>
          <w:p>
            <w:pPr>
              <w:pStyle w:val="TableParagraph"/>
              <w:spacing w:before="2"/>
              <w:ind w:right="97"/>
              <w:jc w:val="right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pacing w:val="-2"/>
                <w:sz w:val="20"/>
              </w:rPr>
              <w:t>Klinë</w:t>
            </w:r>
          </w:p>
        </w:tc>
        <w:tc>
          <w:tcPr>
            <w:tcW w:w="103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6</w:t>
            </w:r>
          </w:p>
        </w:tc>
        <w:tc>
          <w:tcPr>
            <w:tcW w:w="92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right="9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174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right="9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4</w:t>
            </w:r>
          </w:p>
        </w:tc>
        <w:tc>
          <w:tcPr>
            <w:tcW w:w="12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right="9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168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right="9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"/>
              <w:ind w:right="9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50</w:t>
            </w:r>
          </w:p>
        </w:tc>
      </w:tr>
      <w:tr>
        <w:trPr>
          <w:trHeight w:val="287" w:hRule="atLeast"/>
        </w:trPr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C8C8C8"/>
            </w:tcBorders>
          </w:tcPr>
          <w:p>
            <w:pPr>
              <w:pStyle w:val="TableParagraph"/>
              <w:spacing w:before="1"/>
              <w:ind w:right="99"/>
              <w:jc w:val="right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w w:val="95"/>
                <w:sz w:val="20"/>
              </w:rPr>
              <w:t>Fushë-</w:t>
            </w:r>
            <w:r>
              <w:rPr>
                <w:rFonts w:ascii="Calibri" w:hAnsi="Calibri"/>
                <w:b/>
                <w:i/>
                <w:spacing w:val="-2"/>
                <w:sz w:val="20"/>
              </w:rPr>
              <w:t>Kosovë</w:t>
            </w:r>
          </w:p>
        </w:tc>
        <w:tc>
          <w:tcPr>
            <w:tcW w:w="7750" w:type="dxa"/>
            <w:gridSpan w:val="6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DEDED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C8C8C8"/>
            </w:tcBorders>
          </w:tcPr>
          <w:p>
            <w:pPr>
              <w:pStyle w:val="TableParagraph"/>
              <w:spacing w:before="1"/>
              <w:ind w:right="100"/>
              <w:jc w:val="right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pacing w:val="-2"/>
                <w:sz w:val="20"/>
              </w:rPr>
              <w:t>Kamenicë</w:t>
            </w:r>
          </w:p>
        </w:tc>
        <w:tc>
          <w:tcPr>
            <w:tcW w:w="103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1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5</w:t>
            </w:r>
          </w:p>
        </w:tc>
        <w:tc>
          <w:tcPr>
            <w:tcW w:w="92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1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83</w:t>
            </w:r>
          </w:p>
        </w:tc>
        <w:tc>
          <w:tcPr>
            <w:tcW w:w="174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1"/>
              <w:ind w:right="9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4</w:t>
            </w:r>
          </w:p>
        </w:tc>
        <w:tc>
          <w:tcPr>
            <w:tcW w:w="12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1"/>
              <w:ind w:right="9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168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1"/>
              <w:ind w:right="9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1</w:t>
            </w:r>
          </w:p>
        </w:tc>
        <w:tc>
          <w:tcPr>
            <w:tcW w:w="108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1"/>
              <w:ind w:right="9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25</w:t>
            </w:r>
          </w:p>
        </w:tc>
      </w:tr>
      <w:tr>
        <w:trPr>
          <w:trHeight w:val="287" w:hRule="atLeast"/>
        </w:trPr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C8C8C8"/>
            </w:tcBorders>
          </w:tcPr>
          <w:p>
            <w:pPr>
              <w:pStyle w:val="TableParagraph"/>
              <w:spacing w:line="243" w:lineRule="exact"/>
              <w:ind w:right="98"/>
              <w:jc w:val="right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pacing w:val="-2"/>
                <w:sz w:val="20"/>
              </w:rPr>
              <w:t>Leposaviq</w:t>
            </w:r>
          </w:p>
        </w:tc>
        <w:tc>
          <w:tcPr>
            <w:tcW w:w="7750" w:type="dxa"/>
            <w:gridSpan w:val="6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DEDED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C8C8C8"/>
            </w:tcBorders>
          </w:tcPr>
          <w:p>
            <w:pPr>
              <w:pStyle w:val="TableParagraph"/>
              <w:spacing w:before="1"/>
              <w:ind w:right="99"/>
              <w:jc w:val="right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pacing w:val="-2"/>
                <w:sz w:val="20"/>
              </w:rPr>
              <w:t>Lipjan</w:t>
            </w:r>
          </w:p>
        </w:tc>
        <w:tc>
          <w:tcPr>
            <w:tcW w:w="103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1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6</w:t>
            </w:r>
          </w:p>
        </w:tc>
        <w:tc>
          <w:tcPr>
            <w:tcW w:w="92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1"/>
              <w:ind w:right="9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174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1"/>
              <w:ind w:right="9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4</w:t>
            </w:r>
          </w:p>
        </w:tc>
        <w:tc>
          <w:tcPr>
            <w:tcW w:w="12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1"/>
              <w:ind w:right="9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168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1"/>
              <w:ind w:right="9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1"/>
              <w:ind w:right="9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50</w:t>
            </w:r>
          </w:p>
        </w:tc>
      </w:tr>
      <w:tr>
        <w:trPr>
          <w:trHeight w:val="287" w:hRule="atLeast"/>
        </w:trPr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C8C8C8"/>
            </w:tcBorders>
          </w:tcPr>
          <w:p>
            <w:pPr>
              <w:pStyle w:val="TableParagraph"/>
              <w:spacing w:before="1"/>
              <w:ind w:right="96"/>
              <w:jc w:val="right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pacing w:val="-2"/>
                <w:sz w:val="20"/>
              </w:rPr>
              <w:t>Obiliq</w:t>
            </w:r>
          </w:p>
        </w:tc>
        <w:tc>
          <w:tcPr>
            <w:tcW w:w="103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DEDED"/>
          </w:tcPr>
          <w:p>
            <w:pPr>
              <w:pStyle w:val="TableParagraph"/>
              <w:spacing w:before="1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6</w:t>
            </w:r>
          </w:p>
        </w:tc>
        <w:tc>
          <w:tcPr>
            <w:tcW w:w="92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DEDED"/>
          </w:tcPr>
          <w:p>
            <w:pPr>
              <w:pStyle w:val="TableParagraph"/>
              <w:spacing w:before="1"/>
              <w:ind w:right="9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174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DEDED"/>
          </w:tcPr>
          <w:p>
            <w:pPr>
              <w:pStyle w:val="TableParagraph"/>
              <w:spacing w:before="1"/>
              <w:ind w:right="9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4</w:t>
            </w:r>
          </w:p>
        </w:tc>
        <w:tc>
          <w:tcPr>
            <w:tcW w:w="12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DEDED"/>
          </w:tcPr>
          <w:p>
            <w:pPr>
              <w:pStyle w:val="TableParagraph"/>
              <w:spacing w:before="1"/>
              <w:ind w:right="9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168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DEDED"/>
          </w:tcPr>
          <w:p>
            <w:pPr>
              <w:pStyle w:val="TableParagraph"/>
              <w:spacing w:before="1"/>
              <w:ind w:right="9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EDEDED"/>
          </w:tcPr>
          <w:p>
            <w:pPr>
              <w:pStyle w:val="TableParagraph"/>
              <w:spacing w:before="1"/>
              <w:ind w:right="9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50</w:t>
            </w:r>
          </w:p>
        </w:tc>
      </w:tr>
    </w:tbl>
    <w:p>
      <w:pPr>
        <w:pStyle w:val="BodyText"/>
        <w:spacing w:before="4"/>
        <w:rPr>
          <w:rFonts w:ascii="Calibri"/>
          <w:b/>
          <w:sz w:val="20"/>
        </w:rPr>
      </w:pPr>
      <w:r>
        <w:rPr/>
        <w:pict>
          <v:rect style="position:absolute;margin-left:72.023804pt;margin-top:13.611115pt;width:144.020002pt;height:.719922pt;mso-position-horizontal-relative:page;mso-position-vertical-relative:paragraph;z-index:-15722496;mso-wrap-distance-left:0;mso-wrap-distance-right:0" id="docshape66" filled="true" fillcolor="#000000" stroked="false">
            <v:fill type="solid"/>
            <w10:wrap type="topAndBottom"/>
          </v:rect>
        </w:pict>
      </w:r>
    </w:p>
    <w:p>
      <w:pPr>
        <w:spacing w:before="102"/>
        <w:ind w:left="1440" w:right="0" w:firstLine="0"/>
        <w:jc w:val="both"/>
        <w:rPr>
          <w:rFonts w:ascii="Calibri" w:hAnsi="Calibri"/>
          <w:sz w:val="20"/>
        </w:rPr>
      </w:pPr>
      <w:bookmarkStart w:name="_bookmark27" w:id="28"/>
      <w:bookmarkEnd w:id="28"/>
      <w:r>
        <w:rPr/>
      </w:r>
      <w:r>
        <w:rPr>
          <w:rFonts w:ascii="Calibri" w:hAnsi="Calibri"/>
          <w:sz w:val="20"/>
          <w:vertAlign w:val="superscript"/>
        </w:rPr>
        <w:t>16</w:t>
      </w:r>
      <w:r>
        <w:rPr>
          <w:rFonts w:ascii="Times New Roman" w:hAnsi="Times New Roman"/>
          <w:spacing w:val="-1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Përllogaritja</w:t>
      </w:r>
      <w:r>
        <w:rPr>
          <w:rFonts w:ascii="Times New Roman" w:hAnsi="Times New Roman"/>
          <w:spacing w:val="-10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e</w:t>
      </w:r>
      <w:r>
        <w:rPr>
          <w:rFonts w:ascii="Times New Roman" w:hAnsi="Times New Roman"/>
          <w:spacing w:val="-11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përmbushjes</w:t>
      </w:r>
      <w:r>
        <w:rPr>
          <w:rFonts w:ascii="Times New Roman" w:hAnsi="Times New Roman"/>
          <w:spacing w:val="-11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së</w:t>
      </w:r>
      <w:r>
        <w:rPr>
          <w:rFonts w:ascii="Times New Roman" w:hAnsi="Times New Roman"/>
          <w:spacing w:val="-13"/>
          <w:sz w:val="20"/>
          <w:vertAlign w:val="baseline"/>
        </w:rPr>
        <w:t> </w:t>
      </w:r>
      <w:r>
        <w:rPr>
          <w:rFonts w:ascii="Calibri" w:hAnsi="Calibri"/>
          <w:spacing w:val="-2"/>
          <w:sz w:val="20"/>
          <w:vertAlign w:val="baseline"/>
        </w:rPr>
        <w:t>detyrave</w:t>
      </w:r>
    </w:p>
    <w:p>
      <w:pPr>
        <w:spacing w:after="0"/>
        <w:jc w:val="both"/>
        <w:rPr>
          <w:rFonts w:ascii="Calibri" w:hAnsi="Calibri"/>
          <w:sz w:val="20"/>
        </w:rPr>
        <w:sectPr>
          <w:footerReference w:type="default" r:id="rId18"/>
          <w:pgSz w:w="12240" w:h="15840"/>
          <w:pgMar w:footer="1012" w:header="0" w:top="1720" w:bottom="1200" w:left="0" w:right="0"/>
        </w:sectPr>
      </w:pPr>
    </w:p>
    <w:p>
      <w:pPr>
        <w:spacing w:before="31"/>
        <w:ind w:left="0" w:right="9286" w:firstLine="0"/>
        <w:jc w:val="right"/>
        <w:rPr>
          <w:rFonts w:ascii="Calibri"/>
          <w:b/>
          <w:i/>
          <w:sz w:val="20"/>
        </w:rPr>
      </w:pPr>
      <w:r>
        <w:rPr/>
        <w:pict>
          <v:shape style="position:absolute;margin-left:152.779999pt;margin-top:.97142pt;width:387.8pt;height:391.6pt;mso-position-horizontal-relative:page;mso-position-vertical-relative:paragraph;z-index:15736832" type="#_x0000_t202" id="docshape6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C8C8C8"/>
                      <w:left w:val="single" w:sz="4" w:space="0" w:color="C8C8C8"/>
                      <w:bottom w:val="single" w:sz="4" w:space="0" w:color="C8C8C8"/>
                      <w:right w:val="single" w:sz="4" w:space="0" w:color="C8C8C8"/>
                      <w:insideH w:val="single" w:sz="4" w:space="0" w:color="C8C8C8"/>
                      <w:insideV w:val="single" w:sz="4" w:space="0" w:color="C8C8C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35"/>
                    <w:gridCol w:w="922"/>
                    <w:gridCol w:w="1741"/>
                    <w:gridCol w:w="1285"/>
                    <w:gridCol w:w="1686"/>
                    <w:gridCol w:w="1081"/>
                  </w:tblGrid>
                  <w:tr>
                    <w:trPr>
                      <w:trHeight w:val="288" w:hRule="atLeast"/>
                    </w:trPr>
                    <w:tc>
                      <w:tcPr>
                        <w:tcW w:w="1035" w:type="dxa"/>
                      </w:tcPr>
                      <w:p>
                        <w:pPr>
                          <w:pStyle w:val="TableParagraph"/>
                          <w:spacing w:before="1"/>
                          <w:ind w:right="96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922" w:type="dxa"/>
                      </w:tcPr>
                      <w:p>
                        <w:pPr>
                          <w:pStyle w:val="TableParagraph"/>
                          <w:spacing w:before="1"/>
                          <w:ind w:right="9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100</w:t>
                        </w:r>
                      </w:p>
                    </w:tc>
                    <w:tc>
                      <w:tcPr>
                        <w:tcW w:w="1741" w:type="dxa"/>
                      </w:tcPr>
                      <w:p>
                        <w:pPr>
                          <w:pStyle w:val="TableParagraph"/>
                          <w:spacing w:before="1"/>
                          <w:ind w:right="9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285" w:type="dxa"/>
                      </w:tcPr>
                      <w:p>
                        <w:pPr>
                          <w:pStyle w:val="TableParagraph"/>
                          <w:spacing w:before="1"/>
                          <w:ind w:right="9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100</w:t>
                        </w:r>
                      </w:p>
                    </w:tc>
                    <w:tc>
                      <w:tcPr>
                        <w:tcW w:w="1686" w:type="dxa"/>
                      </w:tcPr>
                      <w:p>
                        <w:pPr>
                          <w:pStyle w:val="TableParagraph"/>
                          <w:spacing w:before="1"/>
                          <w:ind w:right="9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TableParagraph"/>
                          <w:spacing w:before="1"/>
                          <w:ind w:right="9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50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7750" w:type="dxa"/>
                        <w:gridSpan w:val="6"/>
                        <w:shd w:val="clear" w:color="auto" w:fill="EDEDE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035" w:type="dxa"/>
                      </w:tcPr>
                      <w:p>
                        <w:pPr>
                          <w:pStyle w:val="TableParagraph"/>
                          <w:spacing w:before="1"/>
                          <w:ind w:right="96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922" w:type="dxa"/>
                      </w:tcPr>
                      <w:p>
                        <w:pPr>
                          <w:pStyle w:val="TableParagraph"/>
                          <w:spacing w:before="1"/>
                          <w:ind w:right="9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100</w:t>
                        </w:r>
                      </w:p>
                    </w:tc>
                    <w:tc>
                      <w:tcPr>
                        <w:tcW w:w="1741" w:type="dxa"/>
                      </w:tcPr>
                      <w:p>
                        <w:pPr>
                          <w:pStyle w:val="TableParagraph"/>
                          <w:spacing w:before="1"/>
                          <w:ind w:right="9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285" w:type="dxa"/>
                      </w:tcPr>
                      <w:p>
                        <w:pPr>
                          <w:pStyle w:val="TableParagraph"/>
                          <w:spacing w:before="1"/>
                          <w:ind w:right="9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100</w:t>
                        </w:r>
                      </w:p>
                    </w:tc>
                    <w:tc>
                      <w:tcPr>
                        <w:tcW w:w="1686" w:type="dxa"/>
                      </w:tcPr>
                      <w:p>
                        <w:pPr>
                          <w:pStyle w:val="TableParagraph"/>
                          <w:spacing w:before="1"/>
                          <w:ind w:right="9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TableParagraph"/>
                          <w:spacing w:before="1"/>
                          <w:ind w:right="9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50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035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"/>
                          <w:ind w:right="96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922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"/>
                          <w:ind w:right="9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100</w:t>
                        </w:r>
                      </w:p>
                    </w:tc>
                    <w:tc>
                      <w:tcPr>
                        <w:tcW w:w="1741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"/>
                          <w:ind w:right="9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285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"/>
                          <w:ind w:right="9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100</w:t>
                        </w:r>
                      </w:p>
                    </w:tc>
                    <w:tc>
                      <w:tcPr>
                        <w:tcW w:w="1686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"/>
                          <w:ind w:right="9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081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"/>
                          <w:ind w:right="9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50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035" w:type="dxa"/>
                      </w:tcPr>
                      <w:p>
                        <w:pPr>
                          <w:pStyle w:val="TableParagraph"/>
                          <w:spacing w:before="1"/>
                          <w:ind w:right="96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922" w:type="dxa"/>
                      </w:tcPr>
                      <w:p>
                        <w:pPr>
                          <w:pStyle w:val="TableParagraph"/>
                          <w:spacing w:before="1"/>
                          <w:ind w:right="9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100</w:t>
                        </w:r>
                      </w:p>
                    </w:tc>
                    <w:tc>
                      <w:tcPr>
                        <w:tcW w:w="1741" w:type="dxa"/>
                      </w:tcPr>
                      <w:p>
                        <w:pPr>
                          <w:pStyle w:val="TableParagraph"/>
                          <w:spacing w:before="1"/>
                          <w:ind w:right="9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285" w:type="dxa"/>
                      </w:tcPr>
                      <w:p>
                        <w:pPr>
                          <w:pStyle w:val="TableParagraph"/>
                          <w:spacing w:before="1"/>
                          <w:ind w:right="9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100</w:t>
                        </w:r>
                      </w:p>
                    </w:tc>
                    <w:tc>
                      <w:tcPr>
                        <w:tcW w:w="1686" w:type="dxa"/>
                      </w:tcPr>
                      <w:p>
                        <w:pPr>
                          <w:pStyle w:val="TableParagraph"/>
                          <w:spacing w:before="1"/>
                          <w:ind w:right="9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TableParagraph"/>
                          <w:spacing w:before="1"/>
                          <w:ind w:right="9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50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035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"/>
                          <w:ind w:right="96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922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"/>
                          <w:ind w:right="96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33</w:t>
                        </w:r>
                      </w:p>
                    </w:tc>
                    <w:tc>
                      <w:tcPr>
                        <w:tcW w:w="1741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"/>
                          <w:ind w:right="9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285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"/>
                          <w:ind w:right="95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50</w:t>
                        </w:r>
                      </w:p>
                    </w:tc>
                    <w:tc>
                      <w:tcPr>
                        <w:tcW w:w="1686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"/>
                          <w:ind w:right="9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081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"/>
                          <w:ind w:right="9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035" w:type="dxa"/>
                      </w:tcPr>
                      <w:p>
                        <w:pPr>
                          <w:pStyle w:val="TableParagraph"/>
                          <w:spacing w:before="1"/>
                          <w:ind w:right="96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922" w:type="dxa"/>
                      </w:tcPr>
                      <w:p>
                        <w:pPr>
                          <w:pStyle w:val="TableParagraph"/>
                          <w:spacing w:before="1"/>
                          <w:ind w:right="9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100</w:t>
                        </w:r>
                      </w:p>
                    </w:tc>
                    <w:tc>
                      <w:tcPr>
                        <w:tcW w:w="1741" w:type="dxa"/>
                      </w:tcPr>
                      <w:p>
                        <w:pPr>
                          <w:pStyle w:val="TableParagraph"/>
                          <w:spacing w:before="1"/>
                          <w:ind w:right="9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285" w:type="dxa"/>
                      </w:tcPr>
                      <w:p>
                        <w:pPr>
                          <w:pStyle w:val="TableParagraph"/>
                          <w:spacing w:before="1"/>
                          <w:ind w:right="9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100</w:t>
                        </w:r>
                      </w:p>
                    </w:tc>
                    <w:tc>
                      <w:tcPr>
                        <w:tcW w:w="1686" w:type="dxa"/>
                      </w:tcPr>
                      <w:p>
                        <w:pPr>
                          <w:pStyle w:val="TableParagraph"/>
                          <w:spacing w:before="1"/>
                          <w:ind w:right="9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TableParagraph"/>
                          <w:spacing w:before="1"/>
                          <w:ind w:right="9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50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035" w:type="dxa"/>
                        <w:shd w:val="clear" w:color="auto" w:fill="EDEDE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22" w:type="dxa"/>
                        <w:shd w:val="clear" w:color="auto" w:fill="EDEDE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741" w:type="dxa"/>
                        <w:shd w:val="clear" w:color="auto" w:fill="EDEDE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85" w:type="dxa"/>
                        <w:shd w:val="clear" w:color="auto" w:fill="EDEDE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686" w:type="dxa"/>
                        <w:shd w:val="clear" w:color="auto" w:fill="EDEDE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81" w:type="dxa"/>
                        <w:shd w:val="clear" w:color="auto" w:fill="EDEDE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035" w:type="dxa"/>
                      </w:tcPr>
                      <w:p>
                        <w:pPr>
                          <w:pStyle w:val="TableParagraph"/>
                          <w:spacing w:before="1"/>
                          <w:ind w:right="96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922" w:type="dxa"/>
                      </w:tcPr>
                      <w:p>
                        <w:pPr>
                          <w:pStyle w:val="TableParagraph"/>
                          <w:spacing w:before="1"/>
                          <w:ind w:right="9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100</w:t>
                        </w:r>
                      </w:p>
                    </w:tc>
                    <w:tc>
                      <w:tcPr>
                        <w:tcW w:w="1741" w:type="dxa"/>
                      </w:tcPr>
                      <w:p>
                        <w:pPr>
                          <w:pStyle w:val="TableParagraph"/>
                          <w:spacing w:before="1"/>
                          <w:ind w:right="9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285" w:type="dxa"/>
                      </w:tcPr>
                      <w:p>
                        <w:pPr>
                          <w:pStyle w:val="TableParagraph"/>
                          <w:spacing w:before="1"/>
                          <w:ind w:right="9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100</w:t>
                        </w:r>
                      </w:p>
                    </w:tc>
                    <w:tc>
                      <w:tcPr>
                        <w:tcW w:w="1686" w:type="dxa"/>
                      </w:tcPr>
                      <w:p>
                        <w:pPr>
                          <w:pStyle w:val="TableParagraph"/>
                          <w:spacing w:before="1"/>
                          <w:ind w:right="9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TableParagraph"/>
                          <w:spacing w:before="1"/>
                          <w:ind w:right="9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50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035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"/>
                          <w:ind w:right="96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922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"/>
                          <w:ind w:right="9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100</w:t>
                        </w:r>
                      </w:p>
                    </w:tc>
                    <w:tc>
                      <w:tcPr>
                        <w:tcW w:w="1741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"/>
                          <w:ind w:right="9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285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"/>
                          <w:ind w:right="9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100</w:t>
                        </w:r>
                      </w:p>
                    </w:tc>
                    <w:tc>
                      <w:tcPr>
                        <w:tcW w:w="1686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"/>
                          <w:ind w:right="9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081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"/>
                          <w:ind w:right="9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50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035" w:type="dxa"/>
                      </w:tcPr>
                      <w:p>
                        <w:pPr>
                          <w:pStyle w:val="TableParagraph"/>
                          <w:spacing w:before="1"/>
                          <w:ind w:right="96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922" w:type="dxa"/>
                      </w:tcPr>
                      <w:p>
                        <w:pPr>
                          <w:pStyle w:val="TableParagraph"/>
                          <w:spacing w:before="1"/>
                          <w:ind w:right="96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67</w:t>
                        </w:r>
                      </w:p>
                    </w:tc>
                    <w:tc>
                      <w:tcPr>
                        <w:tcW w:w="1741" w:type="dxa"/>
                      </w:tcPr>
                      <w:p>
                        <w:pPr>
                          <w:pStyle w:val="TableParagraph"/>
                          <w:spacing w:before="1"/>
                          <w:ind w:right="9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285" w:type="dxa"/>
                      </w:tcPr>
                      <w:p>
                        <w:pPr>
                          <w:pStyle w:val="TableParagraph"/>
                          <w:spacing w:before="1"/>
                          <w:ind w:right="95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75</w:t>
                        </w:r>
                      </w:p>
                    </w:tc>
                    <w:tc>
                      <w:tcPr>
                        <w:tcW w:w="1686" w:type="dxa"/>
                      </w:tcPr>
                      <w:p>
                        <w:pPr>
                          <w:pStyle w:val="TableParagraph"/>
                          <w:spacing w:before="1"/>
                          <w:ind w:right="9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TableParagraph"/>
                          <w:spacing w:before="1"/>
                          <w:ind w:right="9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035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"/>
                          <w:ind w:right="96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922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"/>
                          <w:ind w:right="96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50</w:t>
                        </w:r>
                      </w:p>
                    </w:tc>
                    <w:tc>
                      <w:tcPr>
                        <w:tcW w:w="1741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"/>
                          <w:ind w:right="9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285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"/>
                          <w:ind w:right="95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75</w:t>
                        </w:r>
                      </w:p>
                    </w:tc>
                    <w:tc>
                      <w:tcPr>
                        <w:tcW w:w="1686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"/>
                          <w:ind w:right="9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081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"/>
                          <w:ind w:right="9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88" w:hRule="atLeast"/>
                    </w:trPr>
                    <w:tc>
                      <w:tcPr>
                        <w:tcW w:w="7750" w:type="dxa"/>
                        <w:gridSpan w:val="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7750" w:type="dxa"/>
                        <w:gridSpan w:val="6"/>
                        <w:shd w:val="clear" w:color="auto" w:fill="EDEDE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68" w:hRule="atLeast"/>
                    </w:trPr>
                    <w:tc>
                      <w:tcPr>
                        <w:tcW w:w="1035" w:type="dxa"/>
                      </w:tcPr>
                      <w:p>
                        <w:pPr>
                          <w:pStyle w:val="TableParagraph"/>
                          <w:spacing w:before="1"/>
                          <w:ind w:right="96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922" w:type="dxa"/>
                      </w:tcPr>
                      <w:p>
                        <w:pPr>
                          <w:pStyle w:val="TableParagraph"/>
                          <w:spacing w:before="1"/>
                          <w:ind w:right="9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100</w:t>
                        </w:r>
                      </w:p>
                    </w:tc>
                    <w:tc>
                      <w:tcPr>
                        <w:tcW w:w="1741" w:type="dxa"/>
                      </w:tcPr>
                      <w:p>
                        <w:pPr>
                          <w:pStyle w:val="TableParagraph"/>
                          <w:spacing w:before="1"/>
                          <w:ind w:right="9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285" w:type="dxa"/>
                      </w:tcPr>
                      <w:p>
                        <w:pPr>
                          <w:pStyle w:val="TableParagraph"/>
                          <w:spacing w:before="1"/>
                          <w:ind w:right="9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100</w:t>
                        </w:r>
                      </w:p>
                    </w:tc>
                    <w:tc>
                      <w:tcPr>
                        <w:tcW w:w="1686" w:type="dxa"/>
                      </w:tcPr>
                      <w:p>
                        <w:pPr>
                          <w:pStyle w:val="TableParagraph"/>
                          <w:spacing w:before="1"/>
                          <w:ind w:right="9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TableParagraph"/>
                          <w:spacing w:before="1"/>
                          <w:ind w:right="9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50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035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"/>
                          <w:ind w:right="96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922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"/>
                          <w:ind w:right="96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67</w:t>
                        </w:r>
                      </w:p>
                    </w:tc>
                    <w:tc>
                      <w:tcPr>
                        <w:tcW w:w="1741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"/>
                          <w:ind w:right="9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285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"/>
                          <w:ind w:right="95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75</w:t>
                        </w:r>
                      </w:p>
                    </w:tc>
                    <w:tc>
                      <w:tcPr>
                        <w:tcW w:w="1686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"/>
                          <w:ind w:right="9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081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"/>
                          <w:ind w:right="9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489" w:hRule="atLeast"/>
                    </w:trPr>
                    <w:tc>
                      <w:tcPr>
                        <w:tcW w:w="1035" w:type="dxa"/>
                      </w:tcPr>
                      <w:p>
                        <w:pPr>
                          <w:pStyle w:val="TableParagraph"/>
                          <w:spacing w:before="1"/>
                          <w:ind w:right="96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922" w:type="dxa"/>
                      </w:tcPr>
                      <w:p>
                        <w:pPr>
                          <w:pStyle w:val="TableParagraph"/>
                          <w:spacing w:before="1"/>
                          <w:ind w:right="96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67</w:t>
                        </w:r>
                      </w:p>
                    </w:tc>
                    <w:tc>
                      <w:tcPr>
                        <w:tcW w:w="1741" w:type="dxa"/>
                      </w:tcPr>
                      <w:p>
                        <w:pPr>
                          <w:pStyle w:val="TableParagraph"/>
                          <w:spacing w:before="1"/>
                          <w:ind w:right="9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285" w:type="dxa"/>
                      </w:tcPr>
                      <w:p>
                        <w:pPr>
                          <w:pStyle w:val="TableParagraph"/>
                          <w:spacing w:before="1"/>
                          <w:ind w:right="95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75</w:t>
                        </w:r>
                      </w:p>
                    </w:tc>
                    <w:tc>
                      <w:tcPr>
                        <w:tcW w:w="1686" w:type="dxa"/>
                      </w:tcPr>
                      <w:p>
                        <w:pPr>
                          <w:pStyle w:val="TableParagraph"/>
                          <w:spacing w:before="1"/>
                          <w:ind w:right="9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TableParagraph"/>
                          <w:spacing w:before="1"/>
                          <w:ind w:right="9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486" w:hRule="atLeast"/>
                    </w:trPr>
                    <w:tc>
                      <w:tcPr>
                        <w:tcW w:w="1035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"/>
                          <w:ind w:right="96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922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"/>
                          <w:ind w:right="9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100</w:t>
                        </w:r>
                      </w:p>
                    </w:tc>
                    <w:tc>
                      <w:tcPr>
                        <w:tcW w:w="1741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"/>
                          <w:ind w:right="9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285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"/>
                          <w:ind w:right="9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100</w:t>
                        </w:r>
                      </w:p>
                    </w:tc>
                    <w:tc>
                      <w:tcPr>
                        <w:tcW w:w="1686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"/>
                          <w:ind w:right="9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081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"/>
                          <w:ind w:right="9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50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035" w:type="dxa"/>
                      </w:tcPr>
                      <w:p>
                        <w:pPr>
                          <w:pStyle w:val="TableParagraph"/>
                          <w:spacing w:before="1"/>
                          <w:ind w:right="96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922" w:type="dxa"/>
                      </w:tcPr>
                      <w:p>
                        <w:pPr>
                          <w:pStyle w:val="TableParagraph"/>
                          <w:spacing w:before="1"/>
                          <w:ind w:right="9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100</w:t>
                        </w:r>
                      </w:p>
                    </w:tc>
                    <w:tc>
                      <w:tcPr>
                        <w:tcW w:w="1741" w:type="dxa"/>
                      </w:tcPr>
                      <w:p>
                        <w:pPr>
                          <w:pStyle w:val="TableParagraph"/>
                          <w:spacing w:before="1"/>
                          <w:ind w:right="9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285" w:type="dxa"/>
                      </w:tcPr>
                      <w:p>
                        <w:pPr>
                          <w:pStyle w:val="TableParagraph"/>
                          <w:spacing w:before="1"/>
                          <w:ind w:right="9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100</w:t>
                        </w:r>
                      </w:p>
                    </w:tc>
                    <w:tc>
                      <w:tcPr>
                        <w:tcW w:w="1686" w:type="dxa"/>
                      </w:tcPr>
                      <w:p>
                        <w:pPr>
                          <w:pStyle w:val="TableParagraph"/>
                          <w:spacing w:before="1"/>
                          <w:ind w:right="9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081" w:type="dxa"/>
                      </w:tcPr>
                      <w:p>
                        <w:pPr>
                          <w:pStyle w:val="TableParagraph"/>
                          <w:spacing w:before="1"/>
                          <w:ind w:right="9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50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035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line="243" w:lineRule="exact"/>
                          <w:ind w:right="96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922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line="243" w:lineRule="exact"/>
                          <w:ind w:right="96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50</w:t>
                        </w:r>
                      </w:p>
                    </w:tc>
                    <w:tc>
                      <w:tcPr>
                        <w:tcW w:w="1741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line="243" w:lineRule="exact"/>
                          <w:ind w:right="9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285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line="243" w:lineRule="exact"/>
                          <w:ind w:right="95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75</w:t>
                        </w:r>
                      </w:p>
                    </w:tc>
                    <w:tc>
                      <w:tcPr>
                        <w:tcW w:w="1686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line="243" w:lineRule="exact"/>
                          <w:ind w:right="9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081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line="243" w:lineRule="exact"/>
                          <w:ind w:right="9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21" w:hRule="atLeast"/>
                    </w:trPr>
                    <w:tc>
                      <w:tcPr>
                        <w:tcW w:w="7750" w:type="dxa"/>
                        <w:gridSpan w:val="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035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"/>
                          <w:ind w:right="96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922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"/>
                          <w:ind w:right="96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33</w:t>
                        </w:r>
                      </w:p>
                    </w:tc>
                    <w:tc>
                      <w:tcPr>
                        <w:tcW w:w="1741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"/>
                          <w:ind w:right="9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285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"/>
                          <w:ind w:right="95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50</w:t>
                        </w:r>
                      </w:p>
                    </w:tc>
                    <w:tc>
                      <w:tcPr>
                        <w:tcW w:w="1686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"/>
                          <w:ind w:right="9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081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"/>
                          <w:ind w:right="9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88" w:hRule="atLeast"/>
                    </w:trPr>
                    <w:tc>
                      <w:tcPr>
                        <w:tcW w:w="7750" w:type="dxa"/>
                        <w:gridSpan w:val="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7750" w:type="dxa"/>
                        <w:gridSpan w:val="6"/>
                        <w:shd w:val="clear" w:color="auto" w:fill="EDEDED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7750" w:type="dxa"/>
                        <w:gridSpan w:val="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libri"/>
          <w:b/>
          <w:i/>
          <w:spacing w:val="-2"/>
          <w:sz w:val="20"/>
        </w:rPr>
        <w:t>Rahovec</w:t>
      </w:r>
    </w:p>
    <w:p>
      <w:pPr>
        <w:spacing w:line="292" w:lineRule="auto" w:before="54"/>
        <w:ind w:left="2129" w:right="9285" w:firstLine="468"/>
        <w:jc w:val="right"/>
        <w:rPr>
          <w:rFonts w:ascii="Calibri" w:hAnsi="Calibri"/>
          <w:b/>
          <w:i/>
          <w:sz w:val="20"/>
        </w:rPr>
      </w:pPr>
      <w:r>
        <w:rPr>
          <w:rFonts w:ascii="Calibri" w:hAnsi="Calibri"/>
          <w:b/>
          <w:i/>
          <w:spacing w:val="-4"/>
          <w:sz w:val="20"/>
        </w:rPr>
        <w:t>Pejë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Calibri" w:hAnsi="Calibri"/>
          <w:b/>
          <w:i/>
          <w:spacing w:val="-2"/>
          <w:sz w:val="20"/>
        </w:rPr>
        <w:t>Podujevë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Calibri" w:hAnsi="Calibri"/>
          <w:b/>
          <w:i/>
          <w:spacing w:val="-2"/>
          <w:sz w:val="20"/>
        </w:rPr>
        <w:t>Prishtinë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Calibri" w:hAnsi="Calibri"/>
          <w:b/>
          <w:i/>
          <w:spacing w:val="-2"/>
          <w:sz w:val="20"/>
        </w:rPr>
        <w:t>Prizren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Calibri" w:hAnsi="Calibri"/>
          <w:b/>
          <w:i/>
          <w:spacing w:val="-2"/>
          <w:sz w:val="20"/>
        </w:rPr>
        <w:t>Skenderaj</w:t>
      </w:r>
    </w:p>
    <w:p>
      <w:pPr>
        <w:spacing w:line="292" w:lineRule="auto" w:before="1"/>
        <w:ind w:left="2179" w:right="9286" w:firstLine="196"/>
        <w:jc w:val="right"/>
        <w:rPr>
          <w:rFonts w:ascii="Calibri" w:hAnsi="Calibri"/>
          <w:b/>
          <w:i/>
          <w:sz w:val="20"/>
        </w:rPr>
      </w:pPr>
      <w:r>
        <w:rPr>
          <w:rFonts w:ascii="Calibri" w:hAnsi="Calibri"/>
          <w:b/>
          <w:i/>
          <w:spacing w:val="-2"/>
          <w:sz w:val="20"/>
        </w:rPr>
        <w:t>Shtime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Calibri" w:hAnsi="Calibri"/>
          <w:b/>
          <w:i/>
          <w:spacing w:val="-2"/>
          <w:sz w:val="20"/>
        </w:rPr>
        <w:t>Shtërpcë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Calibri" w:hAnsi="Calibri"/>
          <w:b/>
          <w:i/>
          <w:spacing w:val="-2"/>
          <w:sz w:val="20"/>
        </w:rPr>
        <w:t>Suharekë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Calibri" w:hAnsi="Calibri"/>
          <w:b/>
          <w:i/>
          <w:spacing w:val="-2"/>
          <w:sz w:val="20"/>
        </w:rPr>
        <w:t>Ferizaj</w:t>
      </w:r>
    </w:p>
    <w:p>
      <w:pPr>
        <w:spacing w:line="292" w:lineRule="auto" w:before="1"/>
        <w:ind w:left="1963" w:right="9284" w:firstLine="703"/>
        <w:jc w:val="right"/>
        <w:rPr>
          <w:rFonts w:ascii="Calibri"/>
          <w:b/>
          <w:i/>
          <w:sz w:val="20"/>
        </w:rPr>
      </w:pPr>
      <w:r>
        <w:rPr>
          <w:rFonts w:ascii="Calibri"/>
          <w:b/>
          <w:i/>
          <w:spacing w:val="-4"/>
          <w:sz w:val="20"/>
        </w:rPr>
        <w:t>Viti</w:t>
      </w:r>
      <w:r>
        <w:rPr>
          <w:rFonts w:ascii="Times New Roman"/>
          <w:spacing w:val="-4"/>
          <w:sz w:val="20"/>
        </w:rPr>
        <w:t> </w:t>
      </w:r>
      <w:r>
        <w:rPr>
          <w:rFonts w:ascii="Calibri"/>
          <w:b/>
          <w:i/>
          <w:spacing w:val="-2"/>
          <w:sz w:val="20"/>
        </w:rPr>
        <w:t>Vushtrri</w:t>
      </w:r>
      <w:r>
        <w:rPr>
          <w:rFonts w:ascii="Times New Roman"/>
          <w:spacing w:val="-2"/>
          <w:sz w:val="20"/>
        </w:rPr>
        <w:t> </w:t>
      </w:r>
      <w:r>
        <w:rPr>
          <w:rFonts w:ascii="Calibri"/>
          <w:b/>
          <w:i/>
          <w:sz w:val="20"/>
        </w:rPr>
        <w:t>Zubin</w:t>
      </w:r>
      <w:r>
        <w:rPr>
          <w:rFonts w:ascii="Times New Roman"/>
          <w:spacing w:val="-10"/>
          <w:sz w:val="20"/>
        </w:rPr>
        <w:t> </w:t>
      </w:r>
      <w:r>
        <w:rPr>
          <w:rFonts w:ascii="Calibri"/>
          <w:b/>
          <w:i/>
          <w:spacing w:val="-2"/>
          <w:sz w:val="20"/>
        </w:rPr>
        <w:t>Potok</w:t>
      </w:r>
    </w:p>
    <w:p>
      <w:pPr>
        <w:spacing w:line="276" w:lineRule="auto" w:before="0"/>
        <w:ind w:left="2018" w:right="9285" w:firstLine="352"/>
        <w:jc w:val="both"/>
        <w:rPr>
          <w:rFonts w:ascii="Calibri" w:hAnsi="Calibri"/>
          <w:b/>
          <w:i/>
          <w:sz w:val="20"/>
        </w:rPr>
      </w:pPr>
      <w:r>
        <w:rPr>
          <w:rFonts w:ascii="Calibri" w:hAnsi="Calibri"/>
          <w:b/>
          <w:i/>
          <w:spacing w:val="-2"/>
          <w:sz w:val="20"/>
        </w:rPr>
        <w:t>Zveçan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Calibri" w:hAnsi="Calibri"/>
          <w:b/>
          <w:i/>
          <w:spacing w:val="-2"/>
          <w:sz w:val="20"/>
        </w:rPr>
        <w:t>Malishevë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Calibri" w:hAnsi="Calibri"/>
          <w:b/>
          <w:i/>
          <w:spacing w:val="-2"/>
          <w:sz w:val="20"/>
        </w:rPr>
        <w:t>Novobërdë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Calibri" w:hAnsi="Calibri"/>
          <w:b/>
          <w:i/>
          <w:w w:val="95"/>
          <w:sz w:val="20"/>
        </w:rPr>
        <w:t>Mitrovice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Calibri" w:hAnsi="Calibri"/>
          <w:b/>
          <w:i/>
          <w:spacing w:val="-10"/>
          <w:sz w:val="20"/>
        </w:rPr>
        <w:t>e</w:t>
      </w:r>
    </w:p>
    <w:p>
      <w:pPr>
        <w:spacing w:line="206" w:lineRule="exact" w:before="0"/>
        <w:ind w:left="0" w:right="9286" w:firstLine="0"/>
        <w:jc w:val="right"/>
        <w:rPr>
          <w:rFonts w:ascii="Calibri"/>
          <w:b/>
          <w:i/>
          <w:sz w:val="20"/>
        </w:rPr>
      </w:pPr>
      <w:r>
        <w:rPr>
          <w:rFonts w:ascii="Calibri"/>
          <w:b/>
          <w:i/>
          <w:spacing w:val="-2"/>
          <w:sz w:val="20"/>
        </w:rPr>
        <w:t>Veriut</w:t>
      </w:r>
    </w:p>
    <w:p>
      <w:pPr>
        <w:spacing w:line="243" w:lineRule="exact" w:before="10"/>
        <w:ind w:left="0" w:right="9285" w:firstLine="0"/>
        <w:jc w:val="right"/>
        <w:rPr>
          <w:rFonts w:ascii="Calibri" w:hAnsi="Calibri"/>
          <w:b/>
          <w:i/>
          <w:sz w:val="20"/>
        </w:rPr>
      </w:pPr>
      <w:r>
        <w:rPr>
          <w:rFonts w:ascii="Calibri" w:hAnsi="Calibri"/>
          <w:b/>
          <w:i/>
          <w:w w:val="95"/>
          <w:sz w:val="20"/>
        </w:rPr>
        <w:t>Mitrovicë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Calibri" w:hAnsi="Calibri"/>
          <w:b/>
          <w:i/>
          <w:spacing w:val="-10"/>
          <w:sz w:val="20"/>
        </w:rPr>
        <w:t>e</w:t>
      </w:r>
    </w:p>
    <w:p>
      <w:pPr>
        <w:spacing w:line="249" w:lineRule="auto" w:before="0"/>
        <w:ind w:left="2530" w:right="9284" w:hanging="29"/>
        <w:jc w:val="right"/>
        <w:rPr>
          <w:rFonts w:ascii="Calibri"/>
          <w:b/>
          <w:i/>
          <w:sz w:val="20"/>
        </w:rPr>
      </w:pPr>
      <w:r>
        <w:rPr>
          <w:rFonts w:ascii="Calibri"/>
          <w:b/>
          <w:i/>
          <w:spacing w:val="-2"/>
          <w:sz w:val="20"/>
        </w:rPr>
        <w:t>Jugut</w:t>
      </w:r>
      <w:r>
        <w:rPr>
          <w:rFonts w:ascii="Times New Roman"/>
          <w:spacing w:val="-2"/>
          <w:sz w:val="20"/>
        </w:rPr>
        <w:t> </w:t>
      </w:r>
      <w:r>
        <w:rPr>
          <w:rFonts w:ascii="Calibri"/>
          <w:b/>
          <w:i/>
          <w:spacing w:val="-4"/>
          <w:sz w:val="20"/>
        </w:rPr>
        <w:t>Junik</w:t>
      </w:r>
    </w:p>
    <w:p>
      <w:pPr>
        <w:spacing w:line="304" w:lineRule="auto" w:before="44"/>
        <w:ind w:left="2124" w:right="9284" w:hanging="142"/>
        <w:jc w:val="right"/>
        <w:rPr>
          <w:rFonts w:ascii="Calibri" w:hAnsi="Calibri"/>
          <w:b/>
          <w:i/>
          <w:sz w:val="20"/>
        </w:rPr>
      </w:pPr>
      <w:r>
        <w:rPr>
          <w:rFonts w:ascii="Calibri" w:hAnsi="Calibri"/>
          <w:b/>
          <w:i/>
          <w:sz w:val="20"/>
        </w:rPr>
        <w:t>Hani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Calibri" w:hAnsi="Calibri"/>
          <w:b/>
          <w:i/>
          <w:sz w:val="20"/>
        </w:rPr>
        <w:t>i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Calibri" w:hAnsi="Calibri"/>
          <w:b/>
          <w:i/>
          <w:sz w:val="20"/>
        </w:rPr>
        <w:t>Elezit</w:t>
      </w:r>
      <w:r>
        <w:rPr>
          <w:rFonts w:ascii="Times New Roman" w:hAnsi="Times New Roman"/>
          <w:sz w:val="20"/>
        </w:rPr>
        <w:t> </w:t>
      </w:r>
      <w:r>
        <w:rPr>
          <w:rFonts w:ascii="Calibri" w:hAnsi="Calibri"/>
          <w:b/>
          <w:i/>
          <w:spacing w:val="-2"/>
          <w:sz w:val="20"/>
        </w:rPr>
        <w:t>Mamushë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Calibri" w:hAnsi="Calibri"/>
          <w:b/>
          <w:i/>
          <w:spacing w:val="-2"/>
          <w:sz w:val="20"/>
        </w:rPr>
        <w:t>Graçanicë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Calibri" w:hAnsi="Calibri"/>
          <w:b/>
          <w:i/>
          <w:spacing w:val="-2"/>
          <w:sz w:val="20"/>
        </w:rPr>
        <w:t>Ranillug</w:t>
      </w:r>
    </w:p>
    <w:p>
      <w:pPr>
        <w:spacing w:line="292" w:lineRule="auto" w:before="0"/>
        <w:ind w:left="2369" w:right="9286" w:hanging="51"/>
        <w:jc w:val="right"/>
        <w:rPr>
          <w:rFonts w:ascii="Calibri"/>
          <w:b/>
          <w:i/>
          <w:sz w:val="20"/>
        </w:rPr>
      </w:pPr>
      <w:r>
        <w:rPr>
          <w:rFonts w:ascii="Calibri"/>
          <w:b/>
          <w:i/>
          <w:spacing w:val="-2"/>
          <w:sz w:val="20"/>
        </w:rPr>
        <w:t>Partesh</w:t>
      </w:r>
      <w:r>
        <w:rPr>
          <w:rFonts w:ascii="Times New Roman"/>
          <w:spacing w:val="-2"/>
          <w:sz w:val="20"/>
        </w:rPr>
        <w:t> </w:t>
      </w:r>
      <w:r>
        <w:rPr>
          <w:rFonts w:ascii="Calibri"/>
          <w:b/>
          <w:i/>
          <w:spacing w:val="-2"/>
          <w:sz w:val="20"/>
        </w:rPr>
        <w:t>Kllokot</w:t>
      </w:r>
    </w:p>
    <w:p>
      <w:pPr>
        <w:pStyle w:val="BodyText"/>
        <w:rPr>
          <w:rFonts w:ascii="Calibri"/>
          <w:b/>
          <w:i/>
          <w:sz w:val="20"/>
        </w:rPr>
      </w:pPr>
    </w:p>
    <w:p>
      <w:pPr>
        <w:pStyle w:val="BodyText"/>
        <w:spacing w:before="10"/>
        <w:rPr>
          <w:rFonts w:ascii="Calibri"/>
          <w:b/>
          <w:i/>
          <w:sz w:val="15"/>
        </w:rPr>
      </w:pPr>
    </w:p>
    <w:p>
      <w:pPr>
        <w:pStyle w:val="BodyText"/>
        <w:spacing w:line="259" w:lineRule="auto"/>
        <w:ind w:left="1440" w:right="1431"/>
        <w:jc w:val="both"/>
        <w:rPr>
          <w:b w:val="0"/>
        </w:rPr>
      </w:pP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tabelën</w:t>
      </w:r>
      <w:r>
        <w:rPr>
          <w:rFonts w:ascii="Times New Roman" w:hAnsi="Times New Roman"/>
        </w:rPr>
        <w:t> </w:t>
      </w:r>
      <w:r>
        <w:rPr>
          <w:b w:val="0"/>
        </w:rPr>
        <w:t>përmbledhëse</w:t>
      </w:r>
      <w:r>
        <w:rPr>
          <w:rFonts w:ascii="Times New Roman" w:hAnsi="Times New Roman"/>
        </w:rPr>
        <w:t> </w:t>
      </w:r>
      <w:r>
        <w:rPr>
          <w:b w:val="0"/>
        </w:rPr>
        <w:t>2,</w:t>
      </w:r>
      <w:r>
        <w:rPr>
          <w:rFonts w:ascii="Times New Roman" w:hAnsi="Times New Roman"/>
        </w:rPr>
        <w:t> </w:t>
      </w:r>
      <w:r>
        <w:rPr>
          <w:b w:val="0"/>
        </w:rPr>
        <w:t>sipas</w:t>
      </w:r>
      <w:r>
        <w:rPr>
          <w:rFonts w:ascii="Times New Roman" w:hAnsi="Times New Roman"/>
        </w:rPr>
        <w:t> </w:t>
      </w:r>
      <w:r>
        <w:rPr>
          <w:b w:val="0"/>
        </w:rPr>
        <w:t>fushave,</w:t>
      </w:r>
      <w:r>
        <w:rPr>
          <w:rFonts w:ascii="Times New Roman" w:hAnsi="Times New Roman"/>
        </w:rPr>
        <w:t> </w:t>
      </w:r>
      <w:r>
        <w:rPr>
          <w:b w:val="0"/>
        </w:rPr>
        <w:t>del</w:t>
      </w:r>
      <w:r>
        <w:rPr>
          <w:rFonts w:ascii="Times New Roman" w:hAnsi="Times New Roman"/>
        </w:rPr>
        <w:t> </w:t>
      </w:r>
      <w:r>
        <w:rPr>
          <w:b w:val="0"/>
        </w:rPr>
        <w:t>se</w:t>
      </w:r>
      <w:r>
        <w:rPr>
          <w:rFonts w:ascii="Times New Roman" w:hAnsi="Times New Roman"/>
        </w:rPr>
        <w:t> </w:t>
      </w:r>
      <w:r>
        <w:rPr>
          <w:b w:val="0"/>
        </w:rPr>
        <w:t>përmbushjen</w:t>
      </w:r>
      <w:r>
        <w:rPr>
          <w:rFonts w:ascii="Times New Roman" w:hAnsi="Times New Roman"/>
        </w:rPr>
        <w:t> </w:t>
      </w:r>
      <w:r>
        <w:rPr>
          <w:b w:val="0"/>
        </w:rPr>
        <w:t>më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lartë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zënë:</w:t>
      </w:r>
      <w:r>
        <w:rPr>
          <w:rFonts w:ascii="Times New Roman" w:hAnsi="Times New Roman"/>
        </w:rPr>
        <w:t> </w:t>
      </w:r>
      <w:r>
        <w:rPr>
          <w:b w:val="0"/>
        </w:rPr>
        <w:t>planifikimi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konsultimeve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publike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me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56.57%,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pasuara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aspekti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administrativ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dhe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teknik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me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55.40%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dhe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raportet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konsultimeve</w:t>
      </w:r>
      <w:r>
        <w:rPr>
          <w:rFonts w:ascii="Times New Roman" w:hAnsi="Times New Roman"/>
        </w:rPr>
        <w:t> </w:t>
      </w:r>
      <w:r>
        <w:rPr>
          <w:b w:val="0"/>
        </w:rPr>
        <w:t>publike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44.73%.</w:t>
      </w:r>
      <w:r>
        <w:rPr>
          <w:rFonts w:ascii="Times New Roman" w:hAnsi="Times New Roman"/>
        </w:rPr>
        <w:t> </w:t>
      </w:r>
      <w:r>
        <w:rPr>
          <w:b w:val="0"/>
        </w:rPr>
        <w:t>Ndërkaq,</w:t>
      </w:r>
      <w:r>
        <w:rPr>
          <w:rFonts w:ascii="Times New Roman" w:hAnsi="Times New Roman"/>
        </w:rPr>
        <w:t> </w:t>
      </w:r>
      <w:r>
        <w:rPr>
          <w:b w:val="0"/>
        </w:rPr>
        <w:t>nuk</w:t>
      </w:r>
      <w:r>
        <w:rPr>
          <w:rFonts w:ascii="Times New Roman" w:hAnsi="Times New Roman"/>
        </w:rPr>
        <w:t> </w:t>
      </w:r>
      <w:r>
        <w:rPr>
          <w:b w:val="0"/>
        </w:rPr>
        <w:t>raportohet</w:t>
      </w:r>
      <w:r>
        <w:rPr>
          <w:rFonts w:ascii="Times New Roman" w:hAnsi="Times New Roman"/>
        </w:rPr>
        <w:t> </w:t>
      </w:r>
      <w:r>
        <w:rPr>
          <w:b w:val="0"/>
        </w:rPr>
        <w:t>se</w:t>
      </w:r>
      <w:r>
        <w:rPr>
          <w:rFonts w:ascii="Times New Roman" w:hAnsi="Times New Roman"/>
        </w:rPr>
        <w:t> </w:t>
      </w:r>
      <w:r>
        <w:rPr>
          <w:b w:val="0"/>
        </w:rPr>
        <w:t>ka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pasur</w:t>
      </w:r>
      <w:r>
        <w:rPr>
          <w:rFonts w:ascii="Times New Roman" w:hAnsi="Times New Roman"/>
        </w:rPr>
        <w:t> </w:t>
      </w:r>
      <w:r>
        <w:rPr>
          <w:b w:val="0"/>
        </w:rPr>
        <w:t>propozime</w:t>
      </w:r>
      <w:r>
        <w:rPr>
          <w:rFonts w:ascii="Times New Roman" w:hAnsi="Times New Roman"/>
        </w:rPr>
        <w:t> </w:t>
      </w:r>
      <w:r>
        <w:rPr>
          <w:b w:val="0"/>
        </w:rPr>
        <w:t>nga</w:t>
      </w:r>
      <w:r>
        <w:rPr>
          <w:rFonts w:ascii="Times New Roman" w:hAnsi="Times New Roman"/>
        </w:rPr>
        <w:t> </w:t>
      </w:r>
      <w:r>
        <w:rPr>
          <w:b w:val="0"/>
        </w:rPr>
        <w:t>propozimet</w:t>
      </w:r>
      <w:r>
        <w:rPr>
          <w:rFonts w:ascii="Times New Roman" w:hAnsi="Times New Roman"/>
        </w:rPr>
        <w:t> </w:t>
      </w:r>
      <w:r>
        <w:rPr>
          <w:b w:val="0"/>
        </w:rPr>
        <w:t>nga</w:t>
      </w:r>
      <w:r>
        <w:rPr>
          <w:rFonts w:ascii="Times New Roman" w:hAnsi="Times New Roman"/>
        </w:rPr>
        <w:t> </w:t>
      </w:r>
      <w:r>
        <w:rPr>
          <w:b w:val="0"/>
        </w:rPr>
        <w:t>grupet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jashtme</w:t>
      </w:r>
      <w:hyperlink w:history="true" w:anchor="_bookmark28">
        <w:r>
          <w:rPr>
            <w:b w:val="0"/>
            <w:vertAlign w:val="superscript"/>
          </w:rPr>
          <w:t>17</w:t>
        </w:r>
      </w:hyperlink>
      <w:r>
        <w:rPr>
          <w:rFonts w:ascii="Times New Roman" w:hAnsi="Times New Roman"/>
          <w:spacing w:val="-7"/>
          <w:vertAlign w:val="baseline"/>
        </w:rPr>
        <w:t> </w:t>
      </w:r>
      <w:r>
        <w:rPr>
          <w:b w:val="0"/>
          <w:vertAlign w:val="baseline"/>
        </w:rPr>
        <w:t>ngjashëm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as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shqyrtimi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për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të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kthyer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prapa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nga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Zyrtari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Kryesor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Administrativ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(ZKA),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si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dhe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refuzimi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nga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Kuvendi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Komunal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dokumentet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që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nuk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kanë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përmbushur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standardet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konsultimit.</w:t>
      </w:r>
    </w:p>
    <w:p>
      <w:pPr>
        <w:pStyle w:val="BodyText"/>
        <w:spacing w:line="259" w:lineRule="auto" w:before="158"/>
        <w:ind w:left="1440" w:right="1434"/>
        <w:jc w:val="both"/>
        <w:rPr>
          <w:b w:val="0"/>
        </w:rPr>
      </w:pPr>
      <w:r>
        <w:rPr>
          <w:b w:val="0"/>
          <w:w w:val="95"/>
        </w:rPr>
        <w:t>Po</w:t>
      </w:r>
      <w:r>
        <w:rPr>
          <w:rFonts w:ascii="Times New Roman" w:hAnsi="Times New Roman"/>
          <w:w w:val="95"/>
        </w:rPr>
        <w:t> </w:t>
      </w:r>
      <w:r>
        <w:rPr>
          <w:b w:val="0"/>
          <w:w w:val="95"/>
        </w:rPr>
        <w:t>te</w:t>
      </w:r>
      <w:r>
        <w:rPr>
          <w:rFonts w:ascii="Times New Roman" w:hAnsi="Times New Roman"/>
          <w:w w:val="95"/>
        </w:rPr>
        <w:t> </w:t>
      </w:r>
      <w:r>
        <w:rPr>
          <w:b w:val="0"/>
          <w:w w:val="95"/>
        </w:rPr>
        <w:t>kjo</w:t>
      </w:r>
      <w:r>
        <w:rPr>
          <w:rFonts w:ascii="Times New Roman" w:hAnsi="Times New Roman"/>
          <w:w w:val="95"/>
        </w:rPr>
        <w:t> </w:t>
      </w:r>
      <w:r>
        <w:rPr>
          <w:b w:val="0"/>
          <w:w w:val="95"/>
        </w:rPr>
        <w:t>fushë,</w:t>
      </w:r>
      <w:r>
        <w:rPr>
          <w:rFonts w:ascii="Times New Roman" w:hAnsi="Times New Roman"/>
          <w:w w:val="95"/>
        </w:rPr>
        <w:t> </w:t>
      </w:r>
      <w:r>
        <w:rPr>
          <w:b w:val="0"/>
          <w:w w:val="95"/>
        </w:rPr>
        <w:t>konsultimet</w:t>
      </w:r>
      <w:r>
        <w:rPr>
          <w:rFonts w:ascii="Times New Roman" w:hAnsi="Times New Roman"/>
          <w:w w:val="95"/>
        </w:rPr>
        <w:t> </w:t>
      </w:r>
      <w:r>
        <w:rPr>
          <w:b w:val="0"/>
          <w:w w:val="95"/>
        </w:rPr>
        <w:t>në</w:t>
      </w:r>
      <w:r>
        <w:rPr>
          <w:rFonts w:ascii="Times New Roman" w:hAnsi="Times New Roman"/>
          <w:w w:val="95"/>
        </w:rPr>
        <w:t> </w:t>
      </w:r>
      <w:r>
        <w:rPr>
          <w:b w:val="0"/>
          <w:w w:val="95"/>
        </w:rPr>
        <w:t>fazat</w:t>
      </w:r>
      <w:r>
        <w:rPr>
          <w:rFonts w:ascii="Times New Roman" w:hAnsi="Times New Roman"/>
          <w:w w:val="95"/>
        </w:rPr>
        <w:t> </w:t>
      </w:r>
      <w:r>
        <w:rPr>
          <w:b w:val="0"/>
          <w:w w:val="95"/>
        </w:rPr>
        <w:t>e</w:t>
      </w:r>
      <w:r>
        <w:rPr>
          <w:rFonts w:ascii="Times New Roman" w:hAnsi="Times New Roman"/>
          <w:w w:val="95"/>
        </w:rPr>
        <w:t> </w:t>
      </w:r>
      <w:r>
        <w:rPr>
          <w:b w:val="0"/>
          <w:w w:val="95"/>
        </w:rPr>
        <w:t>hershme,</w:t>
      </w:r>
      <w:r>
        <w:rPr>
          <w:rFonts w:ascii="Times New Roman" w:hAnsi="Times New Roman"/>
          <w:w w:val="95"/>
        </w:rPr>
        <w:t> </w:t>
      </w:r>
      <w:r>
        <w:rPr>
          <w:b w:val="0"/>
          <w:w w:val="95"/>
        </w:rPr>
        <w:t>nuk</w:t>
      </w:r>
      <w:r>
        <w:rPr>
          <w:rFonts w:ascii="Times New Roman" w:hAnsi="Times New Roman"/>
          <w:w w:val="95"/>
        </w:rPr>
        <w:t> </w:t>
      </w:r>
      <w:r>
        <w:rPr>
          <w:b w:val="0"/>
          <w:w w:val="95"/>
        </w:rPr>
        <w:t>raportohet</w:t>
      </w:r>
      <w:r>
        <w:rPr>
          <w:rFonts w:ascii="Times New Roman" w:hAnsi="Times New Roman"/>
          <w:w w:val="95"/>
        </w:rPr>
        <w:t> </w:t>
      </w:r>
      <w:r>
        <w:rPr>
          <w:b w:val="0"/>
          <w:w w:val="95"/>
        </w:rPr>
        <w:t>se</w:t>
      </w:r>
      <w:r>
        <w:rPr>
          <w:rFonts w:ascii="Times New Roman" w:hAnsi="Times New Roman"/>
          <w:w w:val="95"/>
        </w:rPr>
        <w:t> </w:t>
      </w:r>
      <w:r>
        <w:rPr>
          <w:b w:val="0"/>
          <w:w w:val="95"/>
        </w:rPr>
        <w:t>ka</w:t>
      </w:r>
      <w:r>
        <w:rPr>
          <w:rFonts w:ascii="Times New Roman" w:hAnsi="Times New Roman"/>
          <w:w w:val="95"/>
        </w:rPr>
        <w:t> </w:t>
      </w:r>
      <w:r>
        <w:rPr>
          <w:b w:val="0"/>
          <w:w w:val="95"/>
        </w:rPr>
        <w:t>pasur</w:t>
      </w:r>
      <w:r>
        <w:rPr>
          <w:rFonts w:ascii="Times New Roman" w:hAnsi="Times New Roman"/>
          <w:w w:val="95"/>
        </w:rPr>
        <w:t> </w:t>
      </w:r>
      <w:r>
        <w:rPr>
          <w:b w:val="0"/>
          <w:w w:val="95"/>
        </w:rPr>
        <w:t>thirrje</w:t>
      </w:r>
      <w:r>
        <w:rPr>
          <w:rFonts w:ascii="Times New Roman" w:hAnsi="Times New Roman"/>
          <w:w w:val="95"/>
        </w:rPr>
        <w:t> </w:t>
      </w:r>
      <w:r>
        <w:rPr>
          <w:b w:val="0"/>
          <w:w w:val="95"/>
        </w:rPr>
        <w:t>për</w:t>
      </w:r>
      <w:r>
        <w:rPr>
          <w:rFonts w:ascii="Times New Roman" w:hAnsi="Times New Roman"/>
          <w:w w:val="95"/>
        </w:rPr>
        <w:t> </w:t>
      </w:r>
      <w:r>
        <w:rPr>
          <w:b w:val="0"/>
          <w:w w:val="95"/>
        </w:rPr>
        <w:t>identifikimin</w:t>
      </w:r>
      <w:r>
        <w:rPr>
          <w:rFonts w:ascii="Times New Roman" w:hAnsi="Times New Roman"/>
          <w:w w:val="95"/>
        </w:rPr>
        <w:t> </w:t>
      </w:r>
      <w:r>
        <w:rPr>
          <w:b w:val="0"/>
          <w:w w:val="95"/>
        </w:rPr>
        <w:t>e</w:t>
      </w:r>
      <w:r>
        <w:rPr>
          <w:rFonts w:ascii="Times New Roman" w:hAnsi="Times New Roman"/>
          <w:w w:val="95"/>
        </w:rPr>
        <w:t> </w:t>
      </w:r>
      <w:r>
        <w:rPr>
          <w:b w:val="0"/>
          <w:w w:val="95"/>
        </w:rPr>
        <w:t>palëve</w:t>
      </w:r>
      <w:r>
        <w:rPr>
          <w:rFonts w:ascii="Times New Roman" w:hAnsi="Times New Roman"/>
          <w:w w:val="95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interesuara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përfshirje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grupet</w:t>
      </w:r>
      <w:r>
        <w:rPr>
          <w:rFonts w:ascii="Times New Roman" w:hAnsi="Times New Roman"/>
        </w:rPr>
        <w:t> </w:t>
      </w:r>
      <w:r>
        <w:rPr>
          <w:b w:val="0"/>
        </w:rPr>
        <w:t>punuese.</w:t>
      </w:r>
      <w:r>
        <w:rPr>
          <w:rFonts w:ascii="Times New Roman" w:hAnsi="Times New Roman"/>
        </w:rPr>
        <w:t> </w:t>
      </w:r>
      <w:r>
        <w:rPr>
          <w:b w:val="0"/>
        </w:rPr>
        <w:t>Ndërkaq,</w:t>
      </w:r>
      <w:r>
        <w:rPr>
          <w:rFonts w:ascii="Times New Roman" w:hAnsi="Times New Roman"/>
        </w:rPr>
        <w:t> </w:t>
      </w:r>
      <w:r>
        <w:rPr>
          <w:b w:val="0"/>
        </w:rPr>
        <w:t>njëmbëdhjetë</w:t>
      </w:r>
      <w:r>
        <w:rPr>
          <w:rFonts w:ascii="Times New Roman" w:hAnsi="Times New Roman"/>
        </w:rPr>
        <w:t> </w:t>
      </w:r>
      <w:r>
        <w:rPr>
          <w:b w:val="0"/>
        </w:rPr>
        <w:t>(14)</w:t>
      </w:r>
      <w:r>
        <w:rPr>
          <w:rFonts w:ascii="Times New Roman" w:hAnsi="Times New Roman"/>
        </w:rPr>
        <w:t> </w:t>
      </w:r>
      <w:r>
        <w:rPr>
          <w:b w:val="0"/>
        </w:rPr>
        <w:t>komuna</w:t>
      </w:r>
      <w:r>
        <w:rPr>
          <w:rFonts w:ascii="Times New Roman" w:hAnsi="Times New Roman"/>
        </w:rPr>
        <w:t> </w:t>
      </w:r>
      <w:r>
        <w:rPr>
          <w:b w:val="0"/>
        </w:rPr>
        <w:t>kanë</w:t>
      </w:r>
      <w:r>
        <w:rPr>
          <w:rFonts w:ascii="Times New Roman" w:hAnsi="Times New Roman"/>
        </w:rPr>
        <w:t> </w:t>
      </w:r>
      <w:r>
        <w:rPr>
          <w:b w:val="0"/>
        </w:rPr>
        <w:t>raportuar</w:t>
      </w:r>
      <w:r>
        <w:rPr>
          <w:rFonts w:ascii="Times New Roman" w:hAnsi="Times New Roman"/>
        </w:rPr>
        <w:t> </w:t>
      </w:r>
      <w:r>
        <w:rPr>
          <w:b w:val="0"/>
        </w:rPr>
        <w:t>se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përkrahje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projektit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DEMOS/HELVETAS</w:t>
      </w:r>
      <w:hyperlink w:history="true" w:anchor="_bookmark29">
        <w:r>
          <w:rPr>
            <w:b w:val="0"/>
            <w:vertAlign w:val="superscript"/>
          </w:rPr>
          <w:t>18</w:t>
        </w:r>
      </w:hyperlink>
      <w:r>
        <w:rPr>
          <w:rFonts w:ascii="Times New Roman" w:hAnsi="Times New Roman"/>
          <w:spacing w:val="-8"/>
          <w:vertAlign w:val="baseline"/>
        </w:rPr>
        <w:t> </w:t>
      </w:r>
      <w:r>
        <w:rPr>
          <w:b w:val="0"/>
          <w:vertAlign w:val="baseline"/>
        </w:rPr>
        <w:t>kanë</w:t>
      </w:r>
      <w:r>
        <w:rPr>
          <w:rFonts w:ascii="Times New Roman" w:hAnsi="Times New Roman"/>
          <w:spacing w:val="-2"/>
          <w:vertAlign w:val="baseline"/>
        </w:rPr>
        <w:t> </w:t>
      </w:r>
      <w:r>
        <w:rPr>
          <w:b w:val="0"/>
          <w:vertAlign w:val="baseline"/>
        </w:rPr>
        <w:t>krijuar</w:t>
      </w:r>
      <w:r>
        <w:rPr>
          <w:rFonts w:ascii="Times New Roman" w:hAnsi="Times New Roman"/>
          <w:spacing w:val="-3"/>
          <w:vertAlign w:val="baseline"/>
        </w:rPr>
        <w:t> </w:t>
      </w:r>
      <w:r>
        <w:rPr>
          <w:b w:val="0"/>
          <w:vertAlign w:val="baseline"/>
        </w:rPr>
        <w:t>baza</w:t>
      </w:r>
      <w:r>
        <w:rPr>
          <w:rFonts w:ascii="Times New Roman" w:hAnsi="Times New Roman"/>
          <w:spacing w:val="-4"/>
          <w:vertAlign w:val="baseline"/>
        </w:rPr>
        <w:t> </w:t>
      </w:r>
      <w:r>
        <w:rPr>
          <w:b w:val="0"/>
          <w:vertAlign w:val="baseline"/>
        </w:rPr>
        <w:t>të</w:t>
      </w:r>
      <w:r>
        <w:rPr>
          <w:rFonts w:ascii="Times New Roman" w:hAnsi="Times New Roman"/>
          <w:spacing w:val="-1"/>
          <w:vertAlign w:val="baseline"/>
        </w:rPr>
        <w:t> </w:t>
      </w:r>
      <w:r>
        <w:rPr>
          <w:b w:val="0"/>
          <w:vertAlign w:val="baseline"/>
        </w:rPr>
        <w:t>të</w:t>
      </w:r>
      <w:r>
        <w:rPr>
          <w:rFonts w:ascii="Times New Roman" w:hAnsi="Times New Roman"/>
          <w:spacing w:val="-3"/>
          <w:vertAlign w:val="baseline"/>
        </w:rPr>
        <w:t> </w:t>
      </w:r>
      <w:r>
        <w:rPr>
          <w:b w:val="0"/>
          <w:vertAlign w:val="baseline"/>
        </w:rPr>
        <w:t>dhënave</w:t>
      </w:r>
      <w:r>
        <w:rPr>
          <w:rFonts w:ascii="Times New Roman" w:hAnsi="Times New Roman"/>
          <w:spacing w:val="-2"/>
          <w:vertAlign w:val="baseline"/>
        </w:rPr>
        <w:t> </w:t>
      </w:r>
      <w:r>
        <w:rPr>
          <w:b w:val="0"/>
          <w:vertAlign w:val="baseline"/>
        </w:rPr>
        <w:t>(Excel</w:t>
      </w:r>
      <w:r>
        <w:rPr>
          <w:rFonts w:ascii="Times New Roman" w:hAnsi="Times New Roman"/>
          <w:spacing w:val="-4"/>
          <w:vertAlign w:val="baseline"/>
        </w:rPr>
        <w:t> </w:t>
      </w:r>
      <w:r>
        <w:rPr>
          <w:b w:val="0"/>
          <w:vertAlign w:val="baseline"/>
        </w:rPr>
        <w:t>forma)</w:t>
      </w:r>
      <w:r>
        <w:rPr>
          <w:rFonts w:ascii="Times New Roman" w:hAnsi="Times New Roman"/>
          <w:spacing w:val="-3"/>
          <w:vertAlign w:val="baseline"/>
        </w:rPr>
        <w:t> </w:t>
      </w:r>
      <w:r>
        <w:rPr>
          <w:b w:val="0"/>
          <w:vertAlign w:val="baseline"/>
        </w:rPr>
        <w:t>sipas</w:t>
      </w:r>
      <w:r>
        <w:rPr>
          <w:rFonts w:ascii="Times New Roman" w:hAnsi="Times New Roman"/>
          <w:spacing w:val="-3"/>
          <w:vertAlign w:val="baseline"/>
        </w:rPr>
        <w:t> </w:t>
      </w:r>
      <w:r>
        <w:rPr>
          <w:b w:val="0"/>
          <w:vertAlign w:val="baseline"/>
        </w:rPr>
        <w:t>grupeve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të</w:t>
      </w:r>
      <w:r>
        <w:rPr>
          <w:rFonts w:ascii="Times New Roman" w:hAnsi="Times New Roman"/>
          <w:vertAlign w:val="baseline"/>
        </w:rPr>
        <w:t> </w:t>
      </w:r>
      <w:r>
        <w:rPr>
          <w:b w:val="0"/>
          <w:vertAlign w:val="baseline"/>
        </w:rPr>
        <w:t>interesit.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3"/>
        <w:rPr>
          <w:b w:val="0"/>
          <w:sz w:val="24"/>
        </w:rPr>
      </w:pPr>
      <w:r>
        <w:rPr/>
        <w:pict>
          <v:rect style="position:absolute;margin-left:72.023804pt;margin-top:16.040112pt;width:144.020002pt;height:.719922pt;mso-position-horizontal-relative:page;mso-position-vertical-relative:paragraph;z-index:-15720960;mso-wrap-distance-left:0;mso-wrap-distance-right:0" id="docshape69" filled="true" fillcolor="#000000" stroked="false">
            <v:fill type="solid"/>
            <w10:wrap type="topAndBottom"/>
          </v:rect>
        </w:pict>
      </w:r>
    </w:p>
    <w:p>
      <w:pPr>
        <w:spacing w:before="102"/>
        <w:ind w:left="1440" w:right="1653" w:firstLine="0"/>
        <w:jc w:val="left"/>
        <w:rPr>
          <w:rFonts w:ascii="Calibri" w:hAnsi="Calibri"/>
          <w:sz w:val="20"/>
        </w:rPr>
      </w:pPr>
      <w:bookmarkStart w:name="_bookmark28" w:id="29"/>
      <w:bookmarkEnd w:id="29"/>
      <w:r>
        <w:rPr/>
      </w:r>
      <w:r>
        <w:rPr>
          <w:rFonts w:ascii="Calibri" w:hAnsi="Calibri"/>
          <w:sz w:val="20"/>
          <w:vertAlign w:val="superscript"/>
        </w:rPr>
        <w:t>17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Kjo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sipas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doracaktut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për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konsultime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publike,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ka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kuptimin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e</w:t>
      </w:r>
      <w:r>
        <w:rPr>
          <w:rFonts w:ascii="Times New Roman" w:hAnsi="Times New Roman"/>
          <w:spacing w:val="40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nenit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70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inciativat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qytetare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dhe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73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komitetet</w:t>
      </w:r>
      <w:r>
        <w:rPr>
          <w:rFonts w:ascii="Times New Roman" w:hAnsi="Times New Roman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konsultative</w:t>
      </w:r>
      <w:r>
        <w:rPr>
          <w:rFonts w:ascii="Times New Roman" w:hAnsi="Times New Roman"/>
          <w:spacing w:val="-11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të</w:t>
      </w:r>
      <w:r>
        <w:rPr>
          <w:rFonts w:ascii="Times New Roman" w:hAnsi="Times New Roman"/>
          <w:spacing w:val="-11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Ligjit</w:t>
      </w:r>
      <w:r>
        <w:rPr>
          <w:rFonts w:ascii="Times New Roman" w:hAnsi="Times New Roman"/>
          <w:spacing w:val="-10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për</w:t>
      </w:r>
      <w:r>
        <w:rPr>
          <w:rFonts w:ascii="Times New Roman" w:hAnsi="Times New Roman"/>
          <w:spacing w:val="-10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Vetëqeverisje</w:t>
      </w:r>
      <w:r>
        <w:rPr>
          <w:rFonts w:ascii="Times New Roman" w:hAnsi="Times New Roman"/>
          <w:spacing w:val="-11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Lokale</w:t>
      </w:r>
      <w:r>
        <w:rPr>
          <w:rFonts w:ascii="Times New Roman" w:hAnsi="Times New Roman"/>
          <w:spacing w:val="-7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-</w:t>
      </w:r>
      <w:r>
        <w:rPr>
          <w:rFonts w:ascii="Times New Roman" w:hAnsi="Times New Roman"/>
          <w:spacing w:val="-11"/>
          <w:sz w:val="20"/>
          <w:vertAlign w:val="baseline"/>
        </w:rPr>
        <w:t> </w:t>
      </w:r>
      <w:hyperlink r:id="rId13">
        <w:r>
          <w:rPr>
            <w:rFonts w:ascii="Calibri" w:hAnsi="Calibri"/>
            <w:color w:val="0000FF"/>
            <w:sz w:val="20"/>
            <w:u w:val="single" w:color="0000FF"/>
            <w:vertAlign w:val="baseline"/>
          </w:rPr>
          <w:t>https://mapl.rks-gov.net/wp-content/uploads/2021/06/FINALEE-</w:t>
        </w:r>
      </w:hyperlink>
      <w:r>
        <w:rPr>
          <w:rFonts w:ascii="Times New Roman" w:hAnsi="Times New Roman"/>
          <w:color w:val="0000FF"/>
          <w:sz w:val="20"/>
          <w:vertAlign w:val="baseline"/>
        </w:rPr>
        <w:t> </w:t>
      </w:r>
      <w:hyperlink r:id="rId13">
        <w:r>
          <w:rPr>
            <w:rFonts w:ascii="Calibri" w:hAnsi="Calibri"/>
            <w:color w:val="0000FF"/>
            <w:spacing w:val="-2"/>
            <w:sz w:val="20"/>
            <w:u w:val="single" w:color="0000FF"/>
            <w:vertAlign w:val="baseline"/>
          </w:rPr>
          <w:t>Manuali-ne-tri-gjuhet.pdf</w:t>
        </w:r>
        <w:r>
          <w:rPr>
            <w:rFonts w:ascii="Calibri" w:hAnsi="Calibri"/>
            <w:spacing w:val="-2"/>
            <w:sz w:val="20"/>
            <w:vertAlign w:val="baseline"/>
          </w:rPr>
          <w:t>.</w:t>
        </w:r>
      </w:hyperlink>
    </w:p>
    <w:p>
      <w:pPr>
        <w:spacing w:line="244" w:lineRule="exact" w:before="0"/>
        <w:ind w:left="1440" w:right="0" w:firstLine="0"/>
        <w:jc w:val="left"/>
        <w:rPr>
          <w:rFonts w:ascii="Calibri"/>
          <w:sz w:val="20"/>
        </w:rPr>
      </w:pPr>
      <w:bookmarkStart w:name="_bookmark29" w:id="30"/>
      <w:bookmarkEnd w:id="30"/>
      <w:r>
        <w:rPr/>
      </w:r>
      <w:r>
        <w:rPr>
          <w:rFonts w:ascii="Calibri"/>
          <w:sz w:val="20"/>
          <w:vertAlign w:val="superscript"/>
        </w:rPr>
        <w:t>18</w:t>
      </w:r>
      <w:r>
        <w:rPr>
          <w:rFonts w:ascii="Times New Roman"/>
          <w:spacing w:val="-1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The</w:t>
      </w:r>
      <w:r>
        <w:rPr>
          <w:rFonts w:ascii="Times New Roman"/>
          <w:spacing w:val="-12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decentralisation</w:t>
      </w:r>
      <w:r>
        <w:rPr>
          <w:rFonts w:ascii="Times New Roman"/>
          <w:spacing w:val="-9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and</w:t>
      </w:r>
      <w:r>
        <w:rPr>
          <w:rFonts w:ascii="Times New Roman"/>
          <w:spacing w:val="-11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municipal</w:t>
      </w:r>
      <w:r>
        <w:rPr>
          <w:rFonts w:ascii="Times New Roman"/>
          <w:spacing w:val="-11"/>
          <w:sz w:val="20"/>
          <w:vertAlign w:val="baseline"/>
        </w:rPr>
        <w:t> </w:t>
      </w:r>
      <w:r>
        <w:rPr>
          <w:rFonts w:ascii="Calibri"/>
          <w:spacing w:val="-2"/>
          <w:sz w:val="20"/>
          <w:vertAlign w:val="baseline"/>
        </w:rPr>
        <w:t>support</w:t>
      </w:r>
    </w:p>
    <w:p>
      <w:pPr>
        <w:spacing w:after="0" w:line="244" w:lineRule="exact"/>
        <w:jc w:val="left"/>
        <w:rPr>
          <w:rFonts w:ascii="Calibri"/>
          <w:sz w:val="20"/>
        </w:rPr>
        <w:sectPr>
          <w:footerReference w:type="default" r:id="rId19"/>
          <w:pgSz w:w="12240" w:h="15840"/>
          <w:pgMar w:footer="1012" w:header="0" w:top="1420" w:bottom="1200" w:left="0" w:right="0"/>
          <w:pgNumType w:start="14"/>
        </w:sectPr>
      </w:pPr>
    </w:p>
    <w:p>
      <w:pPr>
        <w:spacing w:before="39"/>
        <w:ind w:left="1440" w:right="0" w:firstLine="0"/>
        <w:jc w:val="left"/>
        <w:rPr>
          <w:b w:val="0"/>
          <w:sz w:val="18"/>
        </w:rPr>
      </w:pPr>
      <w:r>
        <w:rPr>
          <w:b w:val="0"/>
          <w:sz w:val="18"/>
        </w:rPr>
        <w:t>Tabela</w:t>
      </w:r>
      <w:r>
        <w:rPr>
          <w:rFonts w:ascii="Times New Roman" w:hAnsi="Times New Roman"/>
          <w:spacing w:val="-7"/>
          <w:sz w:val="18"/>
        </w:rPr>
        <w:t> </w:t>
      </w:r>
      <w:r>
        <w:rPr>
          <w:b w:val="0"/>
          <w:sz w:val="18"/>
        </w:rPr>
        <w:t>përmbledhëse</w:t>
      </w:r>
      <w:r>
        <w:rPr>
          <w:rFonts w:ascii="Times New Roman" w:hAnsi="Times New Roman"/>
          <w:spacing w:val="-6"/>
          <w:sz w:val="18"/>
        </w:rPr>
        <w:t> </w:t>
      </w:r>
      <w:r>
        <w:rPr>
          <w:b w:val="0"/>
          <w:sz w:val="18"/>
        </w:rPr>
        <w:t>2:</w:t>
      </w:r>
      <w:r>
        <w:rPr>
          <w:rFonts w:ascii="Times New Roman" w:hAnsi="Times New Roman"/>
          <w:spacing w:val="-6"/>
          <w:sz w:val="18"/>
        </w:rPr>
        <w:t> </w:t>
      </w:r>
      <w:r>
        <w:rPr>
          <w:b w:val="0"/>
          <w:sz w:val="18"/>
        </w:rPr>
        <w:t>Përmbushja</w:t>
      </w:r>
      <w:r>
        <w:rPr>
          <w:rFonts w:ascii="Times New Roman" w:hAnsi="Times New Roman"/>
          <w:spacing w:val="-6"/>
          <w:sz w:val="18"/>
        </w:rPr>
        <w:t> </w:t>
      </w:r>
      <w:r>
        <w:rPr>
          <w:b w:val="0"/>
          <w:sz w:val="18"/>
        </w:rPr>
        <w:t>e</w:t>
      </w:r>
      <w:r>
        <w:rPr>
          <w:rFonts w:ascii="Times New Roman" w:hAnsi="Times New Roman"/>
          <w:spacing w:val="-6"/>
          <w:sz w:val="18"/>
        </w:rPr>
        <w:t> </w:t>
      </w:r>
      <w:r>
        <w:rPr>
          <w:b w:val="0"/>
          <w:sz w:val="18"/>
        </w:rPr>
        <w:t>kritereve</w:t>
      </w:r>
      <w:r>
        <w:rPr>
          <w:rFonts w:ascii="Times New Roman" w:hAnsi="Times New Roman"/>
          <w:spacing w:val="-7"/>
          <w:sz w:val="18"/>
        </w:rPr>
        <w:t> </w:t>
      </w:r>
      <w:r>
        <w:rPr>
          <w:b w:val="0"/>
          <w:sz w:val="18"/>
        </w:rPr>
        <w:t>sipas</w:t>
      </w:r>
      <w:r>
        <w:rPr>
          <w:rFonts w:ascii="Times New Roman" w:hAnsi="Times New Roman"/>
          <w:spacing w:val="-6"/>
          <w:sz w:val="18"/>
        </w:rPr>
        <w:t> </w:t>
      </w:r>
      <w:r>
        <w:rPr>
          <w:b w:val="0"/>
          <w:sz w:val="18"/>
        </w:rPr>
        <w:t>fushave</w:t>
      </w:r>
      <w:r>
        <w:rPr>
          <w:rFonts w:ascii="Times New Roman" w:hAnsi="Times New Roman"/>
          <w:spacing w:val="-7"/>
          <w:sz w:val="18"/>
        </w:rPr>
        <w:t> </w:t>
      </w:r>
      <w:r>
        <w:rPr>
          <w:b w:val="0"/>
          <w:sz w:val="18"/>
        </w:rPr>
        <w:t>nga</w:t>
      </w:r>
      <w:r>
        <w:rPr>
          <w:rFonts w:ascii="Times New Roman" w:hAnsi="Times New Roman"/>
          <w:spacing w:val="-6"/>
          <w:sz w:val="18"/>
        </w:rPr>
        <w:t> </w:t>
      </w:r>
      <w:r>
        <w:rPr>
          <w:b w:val="0"/>
          <w:sz w:val="18"/>
        </w:rPr>
        <w:t>monitorimi</w:t>
      </w:r>
      <w:r>
        <w:rPr>
          <w:rFonts w:ascii="Times New Roman" w:hAnsi="Times New Roman"/>
          <w:spacing w:val="-5"/>
          <w:sz w:val="18"/>
        </w:rPr>
        <w:t> </w:t>
      </w:r>
      <w:r>
        <w:rPr>
          <w:b w:val="0"/>
          <w:spacing w:val="-2"/>
          <w:sz w:val="18"/>
        </w:rPr>
        <w:t>vjetorë</w:t>
      </w:r>
    </w:p>
    <w:p>
      <w:pPr>
        <w:pStyle w:val="BodyText"/>
        <w:spacing w:before="10"/>
        <w:rPr>
          <w:b w:val="0"/>
          <w:sz w:val="9"/>
        </w:rPr>
      </w:pPr>
    </w:p>
    <w:p>
      <w:pPr>
        <w:spacing w:after="0"/>
        <w:rPr>
          <w:sz w:val="9"/>
        </w:rPr>
        <w:sectPr>
          <w:pgSz w:w="12240" w:h="15840"/>
          <w:pgMar w:header="0" w:footer="1012" w:top="1400" w:bottom="1200" w:left="0" w:right="0"/>
        </w:sectPr>
      </w:pPr>
    </w:p>
    <w:p>
      <w:pPr>
        <w:tabs>
          <w:tab w:pos="3581" w:val="left" w:leader="none"/>
        </w:tabs>
        <w:spacing w:before="59"/>
        <w:ind w:left="3350" w:right="0" w:hanging="1352"/>
        <w:jc w:val="left"/>
        <w:rPr>
          <w:b w:val="0"/>
          <w:sz w:val="20"/>
        </w:rPr>
      </w:pPr>
      <w:r>
        <w:rPr>
          <w:rFonts w:ascii="Calibri"/>
          <w:b/>
          <w:i/>
          <w:spacing w:val="-2"/>
          <w:sz w:val="20"/>
        </w:rPr>
        <w:t>Komuna</w:t>
      </w:r>
      <w:r>
        <w:rPr>
          <w:rFonts w:ascii="Times New Roman"/>
          <w:sz w:val="20"/>
        </w:rPr>
        <w:tab/>
        <w:tab/>
      </w:r>
      <w:r>
        <w:rPr>
          <w:b w:val="0"/>
          <w:spacing w:val="-2"/>
          <w:sz w:val="20"/>
        </w:rPr>
        <w:t>Aspekti</w:t>
      </w:r>
      <w:r>
        <w:rPr>
          <w:rFonts w:ascii="Times New Roman"/>
          <w:spacing w:val="-2"/>
          <w:sz w:val="20"/>
        </w:rPr>
        <w:t> </w:t>
      </w:r>
      <w:r>
        <w:rPr>
          <w:b w:val="0"/>
          <w:spacing w:val="-2"/>
          <w:w w:val="95"/>
          <w:sz w:val="20"/>
        </w:rPr>
        <w:t>administrativ</w:t>
      </w:r>
      <w:r>
        <w:rPr>
          <w:rFonts w:ascii="Times New Roman"/>
          <w:spacing w:val="-2"/>
          <w:w w:val="95"/>
          <w:sz w:val="20"/>
        </w:rPr>
        <w:t> </w:t>
      </w:r>
      <w:r>
        <w:rPr>
          <w:b w:val="0"/>
          <w:sz w:val="20"/>
        </w:rPr>
        <w:t>dhe</w:t>
      </w:r>
      <w:r>
        <w:rPr>
          <w:rFonts w:ascii="Times New Roman"/>
          <w:spacing w:val="-1"/>
          <w:sz w:val="20"/>
        </w:rPr>
        <w:t> </w:t>
      </w:r>
      <w:r>
        <w:rPr>
          <w:b w:val="0"/>
          <w:sz w:val="20"/>
        </w:rPr>
        <w:t>teknik</w:t>
      </w:r>
    </w:p>
    <w:p>
      <w:pPr>
        <w:spacing w:before="59"/>
        <w:ind w:left="178" w:right="0" w:hanging="2"/>
        <w:jc w:val="center"/>
        <w:rPr>
          <w:b w:val="0"/>
          <w:sz w:val="20"/>
        </w:rPr>
      </w:pPr>
      <w:r>
        <w:rPr/>
        <w:br w:type="column"/>
      </w:r>
      <w:r>
        <w:rPr>
          <w:b w:val="0"/>
          <w:spacing w:val="-2"/>
          <w:sz w:val="20"/>
        </w:rPr>
        <w:t>Përgatitja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pacing w:val="-4"/>
          <w:sz w:val="20"/>
        </w:rPr>
        <w:t>dhe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Planifikimi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i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konsultimeve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pacing w:val="-2"/>
          <w:sz w:val="20"/>
        </w:rPr>
        <w:t>publike</w:t>
      </w:r>
    </w:p>
    <w:p>
      <w:pPr>
        <w:spacing w:before="59"/>
        <w:ind w:left="205" w:right="0" w:firstLine="0"/>
        <w:jc w:val="center"/>
        <w:rPr>
          <w:b w:val="0"/>
          <w:sz w:val="20"/>
        </w:rPr>
      </w:pPr>
      <w:r>
        <w:rPr/>
        <w:br w:type="column"/>
      </w:r>
      <w:r>
        <w:rPr>
          <w:b w:val="0"/>
          <w:spacing w:val="-2"/>
          <w:sz w:val="20"/>
        </w:rPr>
        <w:t>Projekt</w:t>
      </w:r>
      <w:r>
        <w:rPr>
          <w:rFonts w:ascii="Times New Roman"/>
          <w:spacing w:val="-11"/>
          <w:sz w:val="20"/>
        </w:rPr>
        <w:t> </w:t>
      </w:r>
      <w:r>
        <w:rPr>
          <w:b w:val="0"/>
          <w:spacing w:val="-2"/>
          <w:sz w:val="20"/>
        </w:rPr>
        <w:t>propozime</w:t>
      </w:r>
      <w:r>
        <w:rPr>
          <w:rFonts w:ascii="Times New Roman"/>
          <w:spacing w:val="-2"/>
          <w:sz w:val="20"/>
        </w:rPr>
        <w:t> </w:t>
      </w:r>
      <w:r>
        <w:rPr>
          <w:b w:val="0"/>
          <w:sz w:val="20"/>
        </w:rPr>
        <w:t>nga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grupet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jashtme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punuese</w:t>
      </w:r>
    </w:p>
    <w:p>
      <w:pPr>
        <w:spacing w:before="59"/>
        <w:ind w:left="218" w:right="0" w:firstLine="0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z w:val="20"/>
        </w:rPr>
        <w:t>Procesi</w:t>
      </w:r>
      <w:r>
        <w:rPr>
          <w:rFonts w:ascii="Times New Roman"/>
          <w:spacing w:val="-10"/>
          <w:sz w:val="20"/>
        </w:rPr>
        <w:t> </w:t>
      </w:r>
      <w:r>
        <w:rPr>
          <w:b w:val="0"/>
          <w:sz w:val="20"/>
        </w:rPr>
        <w:t>i</w:t>
      </w:r>
      <w:r>
        <w:rPr>
          <w:rFonts w:ascii="Times New Roman"/>
          <w:spacing w:val="-6"/>
          <w:sz w:val="20"/>
        </w:rPr>
        <w:t> </w:t>
      </w:r>
      <w:r>
        <w:rPr>
          <w:b w:val="0"/>
          <w:spacing w:val="-2"/>
          <w:sz w:val="20"/>
        </w:rPr>
        <w:t>Raportimit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1012" w:top="880" w:bottom="0" w:left="0" w:right="0"/>
          <w:cols w:num="4" w:equalWidth="0">
            <w:col w:w="4403" w:space="40"/>
            <w:col w:w="1255" w:space="39"/>
            <w:col w:w="1691" w:space="40"/>
            <w:col w:w="4772"/>
          </w:cols>
        </w:sectPr>
      </w:pPr>
    </w:p>
    <w:tbl>
      <w:tblPr>
        <w:tblW w:w="0" w:type="auto"/>
        <w:jc w:val="left"/>
        <w:tblInd w:w="1452" w:type="dxa"/>
        <w:tblBorders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  <w:insideH w:val="single" w:sz="4" w:space="0" w:color="C8C8C8"/>
          <w:insideV w:val="single" w:sz="4" w:space="0" w:color="C8C8C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3"/>
        <w:gridCol w:w="1270"/>
        <w:gridCol w:w="1293"/>
        <w:gridCol w:w="1759"/>
        <w:gridCol w:w="1814"/>
      </w:tblGrid>
      <w:tr>
        <w:trPr>
          <w:trHeight w:val="359" w:hRule="atLeast"/>
        </w:trPr>
        <w:tc>
          <w:tcPr>
            <w:tcW w:w="1793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1"/>
              <w:ind w:left="1166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pacing w:val="-2"/>
                <w:sz w:val="20"/>
              </w:rPr>
              <w:t>Deçan</w:t>
            </w:r>
          </w:p>
        </w:tc>
        <w:tc>
          <w:tcPr>
            <w:tcW w:w="1270" w:type="dxa"/>
            <w:shd w:val="clear" w:color="auto" w:fill="EDEDED"/>
          </w:tcPr>
          <w:p>
            <w:pPr>
              <w:pStyle w:val="TableParagraph"/>
              <w:spacing w:before="1"/>
              <w:ind w:left="468" w:right="46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50</w:t>
            </w:r>
          </w:p>
        </w:tc>
        <w:tc>
          <w:tcPr>
            <w:tcW w:w="1293" w:type="dxa"/>
            <w:shd w:val="clear" w:color="auto" w:fill="EDEDED"/>
          </w:tcPr>
          <w:p>
            <w:pPr>
              <w:pStyle w:val="TableParagraph"/>
              <w:spacing w:line="223" w:lineRule="exact" w:before="116"/>
              <w:ind w:lef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759" w:type="dxa"/>
            <w:shd w:val="clear" w:color="auto" w:fill="EDEDED"/>
          </w:tcPr>
          <w:p>
            <w:pPr>
              <w:pStyle w:val="TableParagraph"/>
              <w:spacing w:before="1"/>
              <w:ind w:left="756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NA</w:t>
            </w:r>
          </w:p>
        </w:tc>
        <w:tc>
          <w:tcPr>
            <w:tcW w:w="1814" w:type="dxa"/>
            <w:shd w:val="clear" w:color="auto" w:fill="EDEDED"/>
          </w:tcPr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1793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92" w:lineRule="auto" w:before="1"/>
              <w:ind w:left="986" w:right="96" w:firstLine="21"/>
              <w:jc w:val="right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pacing w:val="-2"/>
                <w:sz w:val="20"/>
              </w:rPr>
              <w:t>Gjakovë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Calibri" w:hAnsi="Calibri"/>
                <w:b/>
                <w:i/>
                <w:spacing w:val="-2"/>
                <w:sz w:val="20"/>
              </w:rPr>
              <w:t>Gllogoc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Calibri" w:hAnsi="Calibri"/>
                <w:b/>
                <w:i/>
                <w:spacing w:val="-2"/>
                <w:sz w:val="20"/>
              </w:rPr>
              <w:t>Gjilan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Calibri" w:hAnsi="Calibri"/>
                <w:b/>
                <w:i/>
                <w:spacing w:val="-2"/>
                <w:sz w:val="20"/>
              </w:rPr>
              <w:t>Dragash</w:t>
            </w:r>
          </w:p>
          <w:p>
            <w:pPr>
              <w:pStyle w:val="TableParagraph"/>
              <w:spacing w:line="295" w:lineRule="auto"/>
              <w:ind w:left="1034" w:right="97" w:firstLine="237"/>
              <w:jc w:val="right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pacing w:val="-2"/>
                <w:sz w:val="20"/>
              </w:rPr>
              <w:t>Istog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Calibri" w:hAnsi="Calibri"/>
                <w:b/>
                <w:i/>
                <w:spacing w:val="-2"/>
                <w:sz w:val="20"/>
              </w:rPr>
              <w:t>Kaçanik</w:t>
            </w:r>
          </w:p>
          <w:p>
            <w:pPr>
              <w:pStyle w:val="TableParagraph"/>
              <w:spacing w:line="292" w:lineRule="auto"/>
              <w:ind w:left="551" w:right="97" w:firstLine="722"/>
              <w:jc w:val="right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pacing w:val="-2"/>
                <w:sz w:val="20"/>
              </w:rPr>
              <w:t>Klinë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Calibri" w:hAnsi="Calibri"/>
                <w:b/>
                <w:i/>
                <w:spacing w:val="-2"/>
                <w:sz w:val="20"/>
              </w:rPr>
              <w:t>Fushë-Kosovë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Calibri" w:hAnsi="Calibri"/>
                <w:b/>
                <w:i/>
                <w:spacing w:val="-2"/>
                <w:sz w:val="20"/>
              </w:rPr>
              <w:t>Kamenicë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Calibri" w:hAnsi="Calibri"/>
                <w:b/>
                <w:i/>
                <w:spacing w:val="-2"/>
                <w:sz w:val="20"/>
              </w:rPr>
              <w:t>Leposaviq</w:t>
            </w:r>
          </w:p>
          <w:p>
            <w:pPr>
              <w:pStyle w:val="TableParagraph"/>
              <w:spacing w:line="292" w:lineRule="auto"/>
              <w:ind w:left="981" w:right="96" w:firstLine="201"/>
              <w:jc w:val="right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pacing w:val="-2"/>
                <w:sz w:val="20"/>
              </w:rPr>
              <w:t>Lipjan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Calibri"/>
                <w:b/>
                <w:i/>
                <w:spacing w:val="-2"/>
                <w:sz w:val="20"/>
              </w:rPr>
              <w:t>Obiliq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Calibri"/>
                <w:b/>
                <w:i/>
                <w:spacing w:val="-2"/>
                <w:sz w:val="20"/>
              </w:rPr>
              <w:t>Rahovec</w:t>
            </w:r>
          </w:p>
          <w:p>
            <w:pPr>
              <w:pStyle w:val="TableParagraph"/>
              <w:spacing w:line="292" w:lineRule="auto"/>
              <w:ind w:left="861" w:right="96" w:firstLine="468"/>
              <w:jc w:val="right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pacing w:val="-4"/>
                <w:sz w:val="20"/>
              </w:rPr>
              <w:t>Pejë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Calibri" w:hAnsi="Calibri"/>
                <w:b/>
                <w:i/>
                <w:spacing w:val="-2"/>
                <w:sz w:val="20"/>
              </w:rPr>
              <w:t>Podujevë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Calibri" w:hAnsi="Calibri"/>
                <w:b/>
                <w:i/>
                <w:spacing w:val="-2"/>
                <w:sz w:val="20"/>
              </w:rPr>
              <w:t>Prishtinë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Calibri" w:hAnsi="Calibri"/>
                <w:b/>
                <w:i/>
                <w:spacing w:val="-2"/>
                <w:sz w:val="20"/>
              </w:rPr>
              <w:t>Prizren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Calibri" w:hAnsi="Calibri"/>
                <w:b/>
                <w:i/>
                <w:spacing w:val="-2"/>
                <w:sz w:val="20"/>
              </w:rPr>
              <w:t>Skenderaj</w:t>
            </w:r>
          </w:p>
          <w:p>
            <w:pPr>
              <w:pStyle w:val="TableParagraph"/>
              <w:spacing w:line="292" w:lineRule="auto"/>
              <w:ind w:left="911" w:right="97" w:firstLine="196"/>
              <w:jc w:val="right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pacing w:val="-2"/>
                <w:sz w:val="20"/>
              </w:rPr>
              <w:t>Shtime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Calibri" w:hAnsi="Calibri"/>
                <w:b/>
                <w:i/>
                <w:spacing w:val="-2"/>
                <w:sz w:val="20"/>
              </w:rPr>
              <w:t>Shtërpcë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Calibri" w:hAnsi="Calibri"/>
                <w:b/>
                <w:i/>
                <w:spacing w:val="-2"/>
                <w:sz w:val="20"/>
              </w:rPr>
              <w:t>Suharekë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Calibri" w:hAnsi="Calibri"/>
                <w:b/>
                <w:i/>
                <w:spacing w:val="-2"/>
                <w:sz w:val="20"/>
              </w:rPr>
              <w:t>Ferizaj</w:t>
            </w:r>
          </w:p>
          <w:p>
            <w:pPr>
              <w:pStyle w:val="TableParagraph"/>
              <w:spacing w:line="292" w:lineRule="auto"/>
              <w:ind w:left="695" w:right="95" w:firstLine="703"/>
              <w:jc w:val="right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pacing w:val="-4"/>
                <w:sz w:val="20"/>
              </w:rPr>
              <w:t>Viti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Calibri"/>
                <w:b/>
                <w:i/>
                <w:spacing w:val="-2"/>
                <w:sz w:val="20"/>
              </w:rPr>
              <w:t>Vushtrri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Calibri"/>
                <w:b/>
                <w:i/>
                <w:sz w:val="20"/>
              </w:rPr>
              <w:t>Zubin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Calibri"/>
                <w:b/>
                <w:i/>
                <w:spacing w:val="-2"/>
                <w:sz w:val="20"/>
              </w:rPr>
              <w:t>Potok</w:t>
            </w:r>
          </w:p>
          <w:p>
            <w:pPr>
              <w:pStyle w:val="TableParagraph"/>
              <w:spacing w:line="280" w:lineRule="auto"/>
              <w:ind w:left="194" w:right="97" w:firstLine="909"/>
              <w:jc w:val="right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pacing w:val="-2"/>
                <w:sz w:val="20"/>
              </w:rPr>
              <w:t>Zveçan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Calibri" w:hAnsi="Calibri"/>
                <w:b/>
                <w:i/>
                <w:spacing w:val="-2"/>
                <w:sz w:val="20"/>
              </w:rPr>
              <w:t>Malishevë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Calibri" w:hAnsi="Calibri"/>
                <w:b/>
                <w:i/>
                <w:spacing w:val="-2"/>
                <w:sz w:val="20"/>
              </w:rPr>
              <w:t>Novobërdë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Calibri" w:hAnsi="Calibri"/>
                <w:b/>
                <w:i/>
                <w:sz w:val="20"/>
              </w:rPr>
              <w:t>Mitrovicë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Calibri" w:hAnsi="Calibri"/>
                <w:b/>
                <w:i/>
                <w:sz w:val="20"/>
              </w:rPr>
              <w:t>e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Calibri" w:hAnsi="Calibri"/>
                <w:b/>
                <w:i/>
                <w:sz w:val="20"/>
              </w:rPr>
              <w:t>Veriut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Calibri" w:hAnsi="Calibri"/>
                <w:b/>
                <w:i/>
                <w:sz w:val="20"/>
              </w:rPr>
              <w:t>Mitrovicë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Calibri" w:hAnsi="Calibri"/>
                <w:b/>
                <w:i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Calibri" w:hAnsi="Calibri"/>
                <w:b/>
                <w:i/>
                <w:sz w:val="20"/>
              </w:rPr>
              <w:t>Jugut</w:t>
            </w:r>
          </w:p>
          <w:p>
            <w:pPr>
              <w:pStyle w:val="TableParagraph"/>
              <w:spacing w:line="276" w:lineRule="auto"/>
              <w:ind w:left="714" w:right="97" w:firstLine="547"/>
              <w:jc w:val="right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pacing w:val="-2"/>
                <w:sz w:val="20"/>
              </w:rPr>
              <w:t>Junik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Calibri" w:hAnsi="Calibri"/>
                <w:b/>
                <w:i/>
                <w:sz w:val="20"/>
              </w:rPr>
              <w:t>Hani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Calibri" w:hAnsi="Calibri"/>
                <w:b/>
                <w:i/>
                <w:sz w:val="20"/>
              </w:rPr>
              <w:t>i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Calibri" w:hAnsi="Calibri"/>
                <w:b/>
                <w:i/>
                <w:sz w:val="20"/>
              </w:rPr>
              <w:t>Elezit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Calibri" w:hAnsi="Calibri"/>
                <w:b/>
                <w:i/>
                <w:spacing w:val="-2"/>
                <w:sz w:val="20"/>
              </w:rPr>
              <w:t>Mamushë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Calibri" w:hAnsi="Calibri"/>
                <w:b/>
                <w:i/>
                <w:spacing w:val="-2"/>
                <w:sz w:val="20"/>
              </w:rPr>
              <w:t>Graçanicë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Calibri" w:hAnsi="Calibri"/>
                <w:b/>
                <w:i/>
                <w:spacing w:val="-2"/>
                <w:sz w:val="20"/>
              </w:rPr>
              <w:t>Ranillug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Calibri" w:hAnsi="Calibri"/>
                <w:b/>
                <w:i/>
                <w:spacing w:val="-2"/>
                <w:sz w:val="20"/>
              </w:rPr>
              <w:t>Partesh</w:t>
            </w:r>
          </w:p>
          <w:p>
            <w:pPr>
              <w:pStyle w:val="TableParagraph"/>
              <w:spacing w:line="239" w:lineRule="exact"/>
              <w:ind w:right="97"/>
              <w:jc w:val="right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pacing w:val="-2"/>
                <w:sz w:val="20"/>
              </w:rPr>
              <w:t>Kllokot</w:t>
            </w:r>
          </w:p>
        </w:tc>
        <w:tc>
          <w:tcPr>
            <w:tcW w:w="1270" w:type="dxa"/>
          </w:tcPr>
          <w:p>
            <w:pPr>
              <w:pStyle w:val="TableParagraph"/>
              <w:spacing w:before="1"/>
              <w:ind w:left="468" w:right="46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50</w:t>
            </w:r>
          </w:p>
        </w:tc>
        <w:tc>
          <w:tcPr>
            <w:tcW w:w="1293" w:type="dxa"/>
          </w:tcPr>
          <w:p>
            <w:pPr>
              <w:pStyle w:val="TableParagraph"/>
              <w:spacing w:line="223" w:lineRule="exact" w:before="44"/>
              <w:ind w:left="480" w:right="47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1759" w:type="dxa"/>
          </w:tcPr>
          <w:p>
            <w:pPr>
              <w:pStyle w:val="TableParagraph"/>
              <w:spacing w:before="1"/>
              <w:ind w:left="756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NA</w:t>
            </w:r>
          </w:p>
        </w:tc>
        <w:tc>
          <w:tcPr>
            <w:tcW w:w="1814" w:type="dxa"/>
          </w:tcPr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1793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shd w:val="clear" w:color="auto" w:fill="EDEDED"/>
          </w:tcPr>
          <w:p>
            <w:pPr>
              <w:pStyle w:val="TableParagraph"/>
              <w:spacing w:before="1"/>
              <w:ind w:left="468" w:right="46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1293" w:type="dxa"/>
            <w:shd w:val="clear" w:color="auto" w:fill="EDEDED"/>
          </w:tcPr>
          <w:p>
            <w:pPr>
              <w:pStyle w:val="TableParagraph"/>
              <w:spacing w:line="223" w:lineRule="exact" w:before="44"/>
              <w:ind w:left="480" w:right="47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1759" w:type="dxa"/>
            <w:shd w:val="clear" w:color="auto" w:fill="EDEDED"/>
          </w:tcPr>
          <w:p>
            <w:pPr>
              <w:pStyle w:val="TableParagraph"/>
              <w:spacing w:before="1"/>
              <w:ind w:left="828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814" w:type="dxa"/>
            <w:shd w:val="clear" w:color="auto" w:fill="EDEDED"/>
          </w:tcPr>
          <w:p>
            <w:pPr>
              <w:pStyle w:val="TableParagraph"/>
              <w:spacing w:before="1"/>
              <w:ind w:left="740" w:right="73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</w:tr>
      <w:tr>
        <w:trPr>
          <w:trHeight w:val="287" w:hRule="atLeast"/>
        </w:trPr>
        <w:tc>
          <w:tcPr>
            <w:tcW w:w="1793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before="1"/>
              <w:ind w:left="468" w:right="46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50</w:t>
            </w:r>
          </w:p>
        </w:tc>
        <w:tc>
          <w:tcPr>
            <w:tcW w:w="1293" w:type="dxa"/>
          </w:tcPr>
          <w:p>
            <w:pPr>
              <w:pStyle w:val="TableParagraph"/>
              <w:spacing w:line="223" w:lineRule="exact" w:before="44"/>
              <w:ind w:left="480" w:right="47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1759" w:type="dxa"/>
          </w:tcPr>
          <w:p>
            <w:pPr>
              <w:pStyle w:val="TableParagraph"/>
              <w:spacing w:before="1"/>
              <w:ind w:left="756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NA</w:t>
            </w:r>
          </w:p>
        </w:tc>
        <w:tc>
          <w:tcPr>
            <w:tcW w:w="1814" w:type="dxa"/>
          </w:tcPr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1793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shd w:val="clear" w:color="auto" w:fill="EDEDED"/>
          </w:tcPr>
          <w:p>
            <w:pPr>
              <w:pStyle w:val="TableParagraph"/>
              <w:spacing w:before="1"/>
              <w:ind w:left="468" w:right="46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50</w:t>
            </w:r>
          </w:p>
        </w:tc>
        <w:tc>
          <w:tcPr>
            <w:tcW w:w="1293" w:type="dxa"/>
            <w:shd w:val="clear" w:color="auto" w:fill="EDEDED"/>
          </w:tcPr>
          <w:p>
            <w:pPr>
              <w:pStyle w:val="TableParagraph"/>
              <w:spacing w:line="223" w:lineRule="exact" w:before="47"/>
              <w:ind w:lef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759" w:type="dxa"/>
            <w:shd w:val="clear" w:color="auto" w:fill="EDEDED"/>
          </w:tcPr>
          <w:p>
            <w:pPr>
              <w:pStyle w:val="TableParagraph"/>
              <w:spacing w:before="1"/>
              <w:ind w:left="756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NA</w:t>
            </w:r>
          </w:p>
        </w:tc>
        <w:tc>
          <w:tcPr>
            <w:tcW w:w="1814" w:type="dxa"/>
            <w:shd w:val="clear" w:color="auto" w:fill="EDEDED"/>
          </w:tcPr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1793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line="243" w:lineRule="exact"/>
              <w:ind w:left="468" w:right="46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1293" w:type="dxa"/>
          </w:tcPr>
          <w:p>
            <w:pPr>
              <w:pStyle w:val="TableParagraph"/>
              <w:spacing w:line="223" w:lineRule="exact" w:before="44"/>
              <w:ind w:left="480" w:right="47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1759" w:type="dxa"/>
          </w:tcPr>
          <w:p>
            <w:pPr>
              <w:pStyle w:val="TableParagraph"/>
              <w:spacing w:line="243" w:lineRule="exact"/>
              <w:ind w:left="828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814" w:type="dxa"/>
          </w:tcPr>
          <w:p>
            <w:pPr>
              <w:pStyle w:val="TableParagraph"/>
              <w:spacing w:line="243" w:lineRule="exact"/>
              <w:ind w:left="740" w:right="73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</w:tr>
      <w:tr>
        <w:trPr>
          <w:trHeight w:val="288" w:hRule="atLeast"/>
        </w:trPr>
        <w:tc>
          <w:tcPr>
            <w:tcW w:w="1793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shd w:val="clear" w:color="auto" w:fill="EDEDED"/>
          </w:tcPr>
          <w:p>
            <w:pPr>
              <w:pStyle w:val="TableParagraph"/>
              <w:spacing w:before="2"/>
              <w:ind w:left="468" w:right="46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1293" w:type="dxa"/>
            <w:shd w:val="clear" w:color="auto" w:fill="EDEDED"/>
          </w:tcPr>
          <w:p>
            <w:pPr>
              <w:pStyle w:val="TableParagraph"/>
              <w:spacing w:line="223" w:lineRule="exact" w:before="45"/>
              <w:ind w:lef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759" w:type="dxa"/>
            <w:shd w:val="clear" w:color="auto" w:fill="EDEDED"/>
          </w:tcPr>
          <w:p>
            <w:pPr>
              <w:pStyle w:val="TableParagraph"/>
              <w:spacing w:before="2"/>
              <w:ind w:left="828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814" w:type="dxa"/>
            <w:shd w:val="clear" w:color="auto" w:fill="EDEDED"/>
          </w:tcPr>
          <w:p>
            <w:pPr>
              <w:pStyle w:val="TableParagraph"/>
              <w:spacing w:before="2"/>
              <w:ind w:left="740" w:right="73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</w:tr>
      <w:tr>
        <w:trPr>
          <w:trHeight w:val="287" w:hRule="atLeast"/>
        </w:trPr>
        <w:tc>
          <w:tcPr>
            <w:tcW w:w="1793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before="1"/>
              <w:ind w:left="468" w:right="46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1293" w:type="dxa"/>
          </w:tcPr>
          <w:p>
            <w:pPr>
              <w:pStyle w:val="TableParagraph"/>
              <w:spacing w:line="223" w:lineRule="exact" w:before="44"/>
              <w:ind w:left="480" w:right="47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1759" w:type="dxa"/>
          </w:tcPr>
          <w:p>
            <w:pPr>
              <w:pStyle w:val="TableParagraph"/>
              <w:spacing w:before="1"/>
              <w:ind w:left="828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814" w:type="dxa"/>
          </w:tcPr>
          <w:p>
            <w:pPr>
              <w:pStyle w:val="TableParagraph"/>
              <w:spacing w:before="1"/>
              <w:ind w:left="740" w:right="73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</w:tr>
      <w:tr>
        <w:trPr>
          <w:trHeight w:val="287" w:hRule="atLeast"/>
        </w:trPr>
        <w:tc>
          <w:tcPr>
            <w:tcW w:w="1793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shd w:val="clear" w:color="auto" w:fill="EDEDED"/>
          </w:tcPr>
          <w:p>
            <w:pPr>
              <w:pStyle w:val="TableParagraph"/>
              <w:spacing w:before="1"/>
              <w:ind w:left="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293" w:type="dxa"/>
            <w:shd w:val="clear" w:color="auto" w:fill="EDEDED"/>
          </w:tcPr>
          <w:p>
            <w:pPr>
              <w:pStyle w:val="TableParagraph"/>
              <w:spacing w:line="223" w:lineRule="exact" w:before="44"/>
              <w:ind w:lef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75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  <w:shd w:val="clear" w:color="auto" w:fill="EDEDED"/>
          </w:tcPr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1793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before="1"/>
              <w:ind w:left="468" w:right="46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50</w:t>
            </w:r>
          </w:p>
        </w:tc>
        <w:tc>
          <w:tcPr>
            <w:tcW w:w="1293" w:type="dxa"/>
          </w:tcPr>
          <w:p>
            <w:pPr>
              <w:pStyle w:val="TableParagraph"/>
              <w:spacing w:line="223" w:lineRule="exact" w:before="44"/>
              <w:ind w:left="480" w:right="47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50</w:t>
            </w:r>
          </w:p>
        </w:tc>
        <w:tc>
          <w:tcPr>
            <w:tcW w:w="1759" w:type="dxa"/>
          </w:tcPr>
          <w:p>
            <w:pPr>
              <w:pStyle w:val="TableParagraph"/>
              <w:spacing w:before="1"/>
              <w:ind w:left="828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814" w:type="dxa"/>
          </w:tcPr>
          <w:p>
            <w:pPr>
              <w:pStyle w:val="TableParagraph"/>
              <w:spacing w:before="1"/>
              <w:ind w:left="740" w:right="73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</w:tr>
      <w:tr>
        <w:trPr>
          <w:trHeight w:val="290" w:hRule="atLeast"/>
        </w:trPr>
        <w:tc>
          <w:tcPr>
            <w:tcW w:w="1793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shd w:val="clear" w:color="auto" w:fill="EDEDED"/>
          </w:tcPr>
          <w:p>
            <w:pPr>
              <w:pStyle w:val="TableParagraph"/>
              <w:spacing w:before="1"/>
              <w:ind w:left="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293" w:type="dxa"/>
            <w:shd w:val="clear" w:color="auto" w:fill="EDEDED"/>
          </w:tcPr>
          <w:p>
            <w:pPr>
              <w:pStyle w:val="TableParagraph"/>
              <w:spacing w:line="223" w:lineRule="exact" w:before="47"/>
              <w:ind w:lef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75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  <w:shd w:val="clear" w:color="auto" w:fill="EDEDED"/>
          </w:tcPr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1793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line="243" w:lineRule="exact"/>
              <w:ind w:left="468" w:right="46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1293" w:type="dxa"/>
          </w:tcPr>
          <w:p>
            <w:pPr>
              <w:pStyle w:val="TableParagraph"/>
              <w:spacing w:line="223" w:lineRule="exact" w:before="44"/>
              <w:ind w:left="480" w:right="47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1759" w:type="dxa"/>
          </w:tcPr>
          <w:p>
            <w:pPr>
              <w:pStyle w:val="TableParagraph"/>
              <w:spacing w:line="243" w:lineRule="exact"/>
              <w:ind w:left="828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814" w:type="dxa"/>
          </w:tcPr>
          <w:p>
            <w:pPr>
              <w:pStyle w:val="TableParagraph"/>
              <w:spacing w:line="243" w:lineRule="exact"/>
              <w:ind w:left="740" w:right="73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</w:tr>
      <w:tr>
        <w:trPr>
          <w:trHeight w:val="287" w:hRule="atLeast"/>
        </w:trPr>
        <w:tc>
          <w:tcPr>
            <w:tcW w:w="1793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shd w:val="clear" w:color="auto" w:fill="EDEDED"/>
          </w:tcPr>
          <w:p>
            <w:pPr>
              <w:pStyle w:val="TableParagraph"/>
              <w:spacing w:before="1"/>
              <w:ind w:left="468" w:right="46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1293" w:type="dxa"/>
            <w:shd w:val="clear" w:color="auto" w:fill="EDEDED"/>
          </w:tcPr>
          <w:p>
            <w:pPr>
              <w:pStyle w:val="TableParagraph"/>
              <w:spacing w:line="223" w:lineRule="exact" w:before="44"/>
              <w:ind w:left="480" w:right="47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1759" w:type="dxa"/>
            <w:shd w:val="clear" w:color="auto" w:fill="EDEDED"/>
          </w:tcPr>
          <w:p>
            <w:pPr>
              <w:pStyle w:val="TableParagraph"/>
              <w:spacing w:before="1"/>
              <w:ind w:left="828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814" w:type="dxa"/>
            <w:shd w:val="clear" w:color="auto" w:fill="EDEDED"/>
          </w:tcPr>
          <w:p>
            <w:pPr>
              <w:pStyle w:val="TableParagraph"/>
              <w:spacing w:before="1"/>
              <w:ind w:left="740" w:right="73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</w:tr>
      <w:tr>
        <w:trPr>
          <w:trHeight w:val="287" w:hRule="atLeast"/>
        </w:trPr>
        <w:tc>
          <w:tcPr>
            <w:tcW w:w="1793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before="1"/>
              <w:ind w:left="468" w:right="46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50</w:t>
            </w:r>
          </w:p>
        </w:tc>
        <w:tc>
          <w:tcPr>
            <w:tcW w:w="1293" w:type="dxa"/>
          </w:tcPr>
          <w:p>
            <w:pPr>
              <w:pStyle w:val="TableParagraph"/>
              <w:spacing w:line="223" w:lineRule="exact" w:before="44"/>
              <w:ind w:left="480" w:right="47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1759" w:type="dxa"/>
          </w:tcPr>
          <w:p>
            <w:pPr>
              <w:pStyle w:val="TableParagraph"/>
              <w:spacing w:before="1"/>
              <w:ind w:left="828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814" w:type="dxa"/>
          </w:tcPr>
          <w:p>
            <w:pPr>
              <w:pStyle w:val="TableParagraph"/>
              <w:spacing w:before="1"/>
              <w:ind w:left="740" w:right="73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</w:tr>
      <w:tr>
        <w:trPr>
          <w:trHeight w:val="287" w:hRule="atLeast"/>
        </w:trPr>
        <w:tc>
          <w:tcPr>
            <w:tcW w:w="1793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shd w:val="clear" w:color="auto" w:fill="EDEDED"/>
          </w:tcPr>
          <w:p>
            <w:pPr>
              <w:pStyle w:val="TableParagraph"/>
              <w:spacing w:before="1"/>
              <w:ind w:left="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293" w:type="dxa"/>
            <w:shd w:val="clear" w:color="auto" w:fill="EDEDED"/>
          </w:tcPr>
          <w:p>
            <w:pPr>
              <w:pStyle w:val="TableParagraph"/>
              <w:spacing w:line="223" w:lineRule="exact" w:before="44"/>
              <w:ind w:lef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75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  <w:shd w:val="clear" w:color="auto" w:fill="EDEDED"/>
          </w:tcPr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1793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before="1"/>
              <w:ind w:left="468" w:right="46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1293" w:type="dxa"/>
          </w:tcPr>
          <w:p>
            <w:pPr>
              <w:pStyle w:val="TableParagraph"/>
              <w:spacing w:line="223" w:lineRule="exact" w:before="44"/>
              <w:ind w:left="480" w:right="47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1759" w:type="dxa"/>
          </w:tcPr>
          <w:p>
            <w:pPr>
              <w:pStyle w:val="TableParagraph"/>
              <w:spacing w:before="1"/>
              <w:ind w:left="828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814" w:type="dxa"/>
          </w:tcPr>
          <w:p>
            <w:pPr>
              <w:pStyle w:val="TableParagraph"/>
              <w:spacing w:before="1"/>
              <w:ind w:left="740" w:right="73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</w:tr>
      <w:tr>
        <w:trPr>
          <w:trHeight w:val="287" w:hRule="atLeast"/>
        </w:trPr>
        <w:tc>
          <w:tcPr>
            <w:tcW w:w="1793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shd w:val="clear" w:color="auto" w:fill="EDEDED"/>
          </w:tcPr>
          <w:p>
            <w:pPr>
              <w:pStyle w:val="TableParagraph"/>
              <w:spacing w:before="1"/>
              <w:ind w:left="468" w:right="46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50</w:t>
            </w:r>
          </w:p>
        </w:tc>
        <w:tc>
          <w:tcPr>
            <w:tcW w:w="1293" w:type="dxa"/>
            <w:shd w:val="clear" w:color="auto" w:fill="EDEDED"/>
          </w:tcPr>
          <w:p>
            <w:pPr>
              <w:pStyle w:val="TableParagraph"/>
              <w:spacing w:line="223" w:lineRule="exact" w:before="44"/>
              <w:ind w:left="480" w:right="47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1759" w:type="dxa"/>
            <w:shd w:val="clear" w:color="auto" w:fill="EDEDED"/>
          </w:tcPr>
          <w:p>
            <w:pPr>
              <w:pStyle w:val="TableParagraph"/>
              <w:spacing w:before="1"/>
              <w:ind w:left="756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NA</w:t>
            </w:r>
          </w:p>
        </w:tc>
        <w:tc>
          <w:tcPr>
            <w:tcW w:w="1814" w:type="dxa"/>
            <w:shd w:val="clear" w:color="auto" w:fill="EDEDED"/>
          </w:tcPr>
          <w:p>
            <w:pPr>
              <w:pStyle w:val="TableParagraph"/>
              <w:spacing w:before="1"/>
              <w:ind w:left="740" w:right="73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</w:tr>
      <w:tr>
        <w:trPr>
          <w:trHeight w:val="290" w:hRule="atLeast"/>
        </w:trPr>
        <w:tc>
          <w:tcPr>
            <w:tcW w:w="1793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before="1"/>
              <w:ind w:left="468" w:right="46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1293" w:type="dxa"/>
          </w:tcPr>
          <w:p>
            <w:pPr>
              <w:pStyle w:val="TableParagraph"/>
              <w:spacing w:line="223" w:lineRule="exact" w:before="47"/>
              <w:ind w:left="480" w:right="47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1759" w:type="dxa"/>
          </w:tcPr>
          <w:p>
            <w:pPr>
              <w:pStyle w:val="TableParagraph"/>
              <w:spacing w:before="1"/>
              <w:ind w:left="828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814" w:type="dxa"/>
          </w:tcPr>
          <w:p>
            <w:pPr>
              <w:pStyle w:val="TableParagraph"/>
              <w:spacing w:before="1"/>
              <w:ind w:left="740" w:right="73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</w:tr>
      <w:tr>
        <w:trPr>
          <w:trHeight w:val="288" w:hRule="atLeast"/>
        </w:trPr>
        <w:tc>
          <w:tcPr>
            <w:tcW w:w="1793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shd w:val="clear" w:color="auto" w:fill="EDEDED"/>
          </w:tcPr>
          <w:p>
            <w:pPr>
              <w:pStyle w:val="TableParagraph"/>
              <w:spacing w:before="1"/>
              <w:ind w:left="468" w:right="46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50</w:t>
            </w:r>
          </w:p>
        </w:tc>
        <w:tc>
          <w:tcPr>
            <w:tcW w:w="1293" w:type="dxa"/>
            <w:shd w:val="clear" w:color="auto" w:fill="EDEDED"/>
          </w:tcPr>
          <w:p>
            <w:pPr>
              <w:pStyle w:val="TableParagraph"/>
              <w:spacing w:line="223" w:lineRule="exact" w:before="45"/>
              <w:ind w:lef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759" w:type="dxa"/>
            <w:shd w:val="clear" w:color="auto" w:fill="EDEDED"/>
          </w:tcPr>
          <w:p>
            <w:pPr>
              <w:pStyle w:val="TableParagraph"/>
              <w:spacing w:before="1"/>
              <w:ind w:left="756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NA</w:t>
            </w:r>
          </w:p>
        </w:tc>
        <w:tc>
          <w:tcPr>
            <w:tcW w:w="1814" w:type="dxa"/>
            <w:shd w:val="clear" w:color="auto" w:fill="EDEDED"/>
          </w:tcPr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1793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before="1"/>
              <w:ind w:left="468" w:right="46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1293" w:type="dxa"/>
          </w:tcPr>
          <w:p>
            <w:pPr>
              <w:pStyle w:val="TableParagraph"/>
              <w:spacing w:line="223" w:lineRule="exact" w:before="44"/>
              <w:ind w:left="480" w:right="47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1759" w:type="dxa"/>
          </w:tcPr>
          <w:p>
            <w:pPr>
              <w:pStyle w:val="TableParagraph"/>
              <w:spacing w:before="1"/>
              <w:ind w:left="828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814" w:type="dxa"/>
          </w:tcPr>
          <w:p>
            <w:pPr>
              <w:pStyle w:val="TableParagraph"/>
              <w:spacing w:before="1"/>
              <w:ind w:left="740" w:right="73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</w:tr>
      <w:tr>
        <w:trPr>
          <w:trHeight w:val="287" w:hRule="atLeast"/>
        </w:trPr>
        <w:tc>
          <w:tcPr>
            <w:tcW w:w="1793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shd w:val="clear" w:color="auto" w:fill="EDEDED"/>
          </w:tcPr>
          <w:p>
            <w:pPr>
              <w:pStyle w:val="TableParagraph"/>
              <w:spacing w:before="1"/>
              <w:ind w:left="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293" w:type="dxa"/>
            <w:shd w:val="clear" w:color="auto" w:fill="EDEDED"/>
          </w:tcPr>
          <w:p>
            <w:pPr>
              <w:pStyle w:val="TableParagraph"/>
              <w:spacing w:line="223" w:lineRule="exact" w:before="44"/>
              <w:ind w:lef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75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  <w:shd w:val="clear" w:color="auto" w:fill="EDEDED"/>
          </w:tcPr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1793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before="1"/>
              <w:ind w:left="468" w:right="46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50</w:t>
            </w:r>
          </w:p>
        </w:tc>
        <w:tc>
          <w:tcPr>
            <w:tcW w:w="1293" w:type="dxa"/>
          </w:tcPr>
          <w:p>
            <w:pPr>
              <w:pStyle w:val="TableParagraph"/>
              <w:spacing w:line="223" w:lineRule="exact" w:before="44"/>
              <w:ind w:left="480" w:right="47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1759" w:type="dxa"/>
          </w:tcPr>
          <w:p>
            <w:pPr>
              <w:pStyle w:val="TableParagraph"/>
              <w:spacing w:before="1"/>
              <w:ind w:left="828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814" w:type="dxa"/>
          </w:tcPr>
          <w:p>
            <w:pPr>
              <w:pStyle w:val="TableParagraph"/>
              <w:spacing w:before="1"/>
              <w:ind w:left="740" w:right="73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</w:tr>
      <w:tr>
        <w:trPr>
          <w:trHeight w:val="287" w:hRule="atLeast"/>
        </w:trPr>
        <w:tc>
          <w:tcPr>
            <w:tcW w:w="1793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shd w:val="clear" w:color="auto" w:fill="EDEDED"/>
          </w:tcPr>
          <w:p>
            <w:pPr>
              <w:pStyle w:val="TableParagraph"/>
              <w:spacing w:before="1"/>
              <w:ind w:left="468" w:right="46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1293" w:type="dxa"/>
            <w:shd w:val="clear" w:color="auto" w:fill="EDEDED"/>
          </w:tcPr>
          <w:p>
            <w:pPr>
              <w:pStyle w:val="TableParagraph"/>
              <w:spacing w:line="223" w:lineRule="exact" w:before="44"/>
              <w:ind w:left="480" w:right="47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1759" w:type="dxa"/>
            <w:shd w:val="clear" w:color="auto" w:fill="EDEDED"/>
          </w:tcPr>
          <w:p>
            <w:pPr>
              <w:pStyle w:val="TableParagraph"/>
              <w:spacing w:before="1"/>
              <w:ind w:left="828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814" w:type="dxa"/>
            <w:shd w:val="clear" w:color="auto" w:fill="EDEDED"/>
          </w:tcPr>
          <w:p>
            <w:pPr>
              <w:pStyle w:val="TableParagraph"/>
              <w:spacing w:before="1"/>
              <w:ind w:left="740" w:right="73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</w:tr>
      <w:tr>
        <w:trPr>
          <w:trHeight w:val="290" w:hRule="atLeast"/>
        </w:trPr>
        <w:tc>
          <w:tcPr>
            <w:tcW w:w="1793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before="1"/>
              <w:ind w:left="468" w:right="46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1293" w:type="dxa"/>
          </w:tcPr>
          <w:p>
            <w:pPr>
              <w:pStyle w:val="TableParagraph"/>
              <w:spacing w:line="223" w:lineRule="exact" w:before="47"/>
              <w:ind w:left="480" w:right="47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1759" w:type="dxa"/>
          </w:tcPr>
          <w:p>
            <w:pPr>
              <w:pStyle w:val="TableParagraph"/>
              <w:spacing w:before="1"/>
              <w:ind w:left="828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814" w:type="dxa"/>
          </w:tcPr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1793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shd w:val="clear" w:color="auto" w:fill="EDEDED"/>
          </w:tcPr>
          <w:p>
            <w:pPr>
              <w:pStyle w:val="TableParagraph"/>
              <w:spacing w:before="1"/>
              <w:ind w:left="468" w:right="46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50</w:t>
            </w:r>
          </w:p>
        </w:tc>
        <w:tc>
          <w:tcPr>
            <w:tcW w:w="1293" w:type="dxa"/>
            <w:shd w:val="clear" w:color="auto" w:fill="EDEDED"/>
          </w:tcPr>
          <w:p>
            <w:pPr>
              <w:pStyle w:val="TableParagraph"/>
              <w:spacing w:line="223" w:lineRule="exact" w:before="44"/>
              <w:ind w:left="480" w:right="47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50</w:t>
            </w:r>
          </w:p>
        </w:tc>
        <w:tc>
          <w:tcPr>
            <w:tcW w:w="1759" w:type="dxa"/>
            <w:shd w:val="clear" w:color="auto" w:fill="EDEDED"/>
          </w:tcPr>
          <w:p>
            <w:pPr>
              <w:pStyle w:val="TableParagraph"/>
              <w:spacing w:before="1"/>
              <w:ind w:left="756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NA</w:t>
            </w:r>
          </w:p>
        </w:tc>
        <w:tc>
          <w:tcPr>
            <w:tcW w:w="1814" w:type="dxa"/>
            <w:shd w:val="clear" w:color="auto" w:fill="EDEDED"/>
          </w:tcPr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1793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before="1"/>
              <w:ind w:left="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293" w:type="dxa"/>
          </w:tcPr>
          <w:p>
            <w:pPr>
              <w:pStyle w:val="TableParagraph"/>
              <w:spacing w:line="223" w:lineRule="exact" w:before="44"/>
              <w:ind w:lef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1793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shd w:val="clear" w:color="auto" w:fill="EDEDED"/>
          </w:tcPr>
          <w:p>
            <w:pPr>
              <w:pStyle w:val="TableParagraph"/>
              <w:spacing w:before="1"/>
              <w:ind w:left="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293" w:type="dxa"/>
            <w:shd w:val="clear" w:color="auto" w:fill="EDEDED"/>
          </w:tcPr>
          <w:p>
            <w:pPr>
              <w:pStyle w:val="TableParagraph"/>
              <w:spacing w:line="223" w:lineRule="exact" w:before="44"/>
              <w:ind w:lef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75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  <w:shd w:val="clear" w:color="auto" w:fill="EDEDED"/>
          </w:tcPr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793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before="1"/>
              <w:ind w:left="468" w:right="46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1293" w:type="dxa"/>
          </w:tcPr>
          <w:p>
            <w:pPr>
              <w:pStyle w:val="TableParagraph"/>
              <w:spacing w:line="223" w:lineRule="exact" w:before="27"/>
              <w:ind w:left="480" w:right="47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1759" w:type="dxa"/>
          </w:tcPr>
          <w:p>
            <w:pPr>
              <w:pStyle w:val="TableParagraph"/>
              <w:spacing w:before="1"/>
              <w:ind w:left="828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814" w:type="dxa"/>
          </w:tcPr>
          <w:p>
            <w:pPr>
              <w:pStyle w:val="TableParagraph"/>
              <w:spacing w:before="1"/>
              <w:ind w:left="740" w:right="73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</w:tr>
      <w:tr>
        <w:trPr>
          <w:trHeight w:val="268" w:hRule="atLeast"/>
        </w:trPr>
        <w:tc>
          <w:tcPr>
            <w:tcW w:w="1793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shd w:val="clear" w:color="auto" w:fill="EDEDED"/>
          </w:tcPr>
          <w:p>
            <w:pPr>
              <w:pStyle w:val="TableParagraph"/>
              <w:spacing w:before="1"/>
              <w:ind w:left="468" w:right="46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50</w:t>
            </w:r>
          </w:p>
        </w:tc>
        <w:tc>
          <w:tcPr>
            <w:tcW w:w="1293" w:type="dxa"/>
            <w:shd w:val="clear" w:color="auto" w:fill="EDEDED"/>
          </w:tcPr>
          <w:p>
            <w:pPr>
              <w:pStyle w:val="TableParagraph"/>
              <w:spacing w:line="223" w:lineRule="exact" w:before="25"/>
              <w:ind w:left="480" w:right="47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1759" w:type="dxa"/>
            <w:shd w:val="clear" w:color="auto" w:fill="EDEDED"/>
          </w:tcPr>
          <w:p>
            <w:pPr>
              <w:pStyle w:val="TableParagraph"/>
              <w:spacing w:before="1"/>
              <w:ind w:left="756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NA</w:t>
            </w:r>
          </w:p>
        </w:tc>
        <w:tc>
          <w:tcPr>
            <w:tcW w:w="1814" w:type="dxa"/>
            <w:shd w:val="clear" w:color="auto" w:fill="EDEDED"/>
          </w:tcPr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</w:tr>
      <w:tr>
        <w:trPr>
          <w:trHeight w:val="271" w:hRule="atLeast"/>
        </w:trPr>
        <w:tc>
          <w:tcPr>
            <w:tcW w:w="1793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before="1"/>
              <w:ind w:left="468" w:right="46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50</w:t>
            </w:r>
          </w:p>
        </w:tc>
        <w:tc>
          <w:tcPr>
            <w:tcW w:w="1293" w:type="dxa"/>
          </w:tcPr>
          <w:p>
            <w:pPr>
              <w:pStyle w:val="TableParagraph"/>
              <w:spacing w:line="224" w:lineRule="exact" w:before="27"/>
              <w:ind w:left="480" w:right="47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1759" w:type="dxa"/>
          </w:tcPr>
          <w:p>
            <w:pPr>
              <w:pStyle w:val="TableParagraph"/>
              <w:spacing w:before="1"/>
              <w:ind w:left="756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NA</w:t>
            </w:r>
          </w:p>
        </w:tc>
        <w:tc>
          <w:tcPr>
            <w:tcW w:w="1814" w:type="dxa"/>
          </w:tcPr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793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shd w:val="clear" w:color="auto" w:fill="EDEDED"/>
          </w:tcPr>
          <w:p>
            <w:pPr>
              <w:pStyle w:val="TableParagraph"/>
              <w:spacing w:before="1"/>
              <w:ind w:left="468" w:right="46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1293" w:type="dxa"/>
            <w:shd w:val="clear" w:color="auto" w:fill="EDEDED"/>
          </w:tcPr>
          <w:p>
            <w:pPr>
              <w:pStyle w:val="TableParagraph"/>
              <w:spacing w:line="223" w:lineRule="exact" w:before="27"/>
              <w:ind w:left="480" w:right="47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1759" w:type="dxa"/>
            <w:shd w:val="clear" w:color="auto" w:fill="EDEDED"/>
          </w:tcPr>
          <w:p>
            <w:pPr>
              <w:pStyle w:val="TableParagraph"/>
              <w:spacing w:before="1"/>
              <w:ind w:left="828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814" w:type="dxa"/>
            <w:shd w:val="clear" w:color="auto" w:fill="EDEDED"/>
          </w:tcPr>
          <w:p>
            <w:pPr>
              <w:pStyle w:val="TableParagraph"/>
              <w:spacing w:before="1"/>
              <w:ind w:left="740" w:right="73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</w:tr>
      <w:tr>
        <w:trPr>
          <w:trHeight w:val="268" w:hRule="atLeast"/>
        </w:trPr>
        <w:tc>
          <w:tcPr>
            <w:tcW w:w="1793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before="1"/>
              <w:ind w:left="468" w:right="46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1293" w:type="dxa"/>
          </w:tcPr>
          <w:p>
            <w:pPr>
              <w:pStyle w:val="TableParagraph"/>
              <w:spacing w:line="223" w:lineRule="exact" w:before="25"/>
              <w:ind w:left="480" w:right="47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1759" w:type="dxa"/>
          </w:tcPr>
          <w:p>
            <w:pPr>
              <w:pStyle w:val="TableParagraph"/>
              <w:spacing w:before="1"/>
              <w:ind w:left="828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814" w:type="dxa"/>
          </w:tcPr>
          <w:p>
            <w:pPr>
              <w:pStyle w:val="TableParagraph"/>
              <w:spacing w:before="1"/>
              <w:ind w:left="740" w:right="73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1793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shd w:val="clear" w:color="auto" w:fill="EDEDED"/>
          </w:tcPr>
          <w:p>
            <w:pPr>
              <w:pStyle w:val="TableParagraph"/>
              <w:spacing w:before="1"/>
              <w:ind w:left="468" w:right="46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50</w:t>
            </w:r>
          </w:p>
        </w:tc>
        <w:tc>
          <w:tcPr>
            <w:tcW w:w="1293" w:type="dxa"/>
            <w:shd w:val="clear" w:color="auto" w:fill="EDEDED"/>
          </w:tcPr>
          <w:p>
            <w:pPr>
              <w:pStyle w:val="TableParagraph"/>
              <w:spacing w:line="223" w:lineRule="exact" w:before="27"/>
              <w:ind w:left="480" w:right="47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50</w:t>
            </w:r>
          </w:p>
        </w:tc>
        <w:tc>
          <w:tcPr>
            <w:tcW w:w="1759" w:type="dxa"/>
            <w:shd w:val="clear" w:color="auto" w:fill="EDEDED"/>
          </w:tcPr>
          <w:p>
            <w:pPr>
              <w:pStyle w:val="TableParagraph"/>
              <w:spacing w:before="1"/>
              <w:ind w:left="756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NA</w:t>
            </w:r>
          </w:p>
        </w:tc>
        <w:tc>
          <w:tcPr>
            <w:tcW w:w="1814" w:type="dxa"/>
            <w:shd w:val="clear" w:color="auto" w:fill="EDEDED"/>
          </w:tcPr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793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before="1"/>
              <w:ind w:left="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293" w:type="dxa"/>
          </w:tcPr>
          <w:p>
            <w:pPr>
              <w:pStyle w:val="TableParagraph"/>
              <w:spacing w:line="223" w:lineRule="exact" w:before="27"/>
              <w:ind w:lef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1793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shd w:val="clear" w:color="auto" w:fill="EDEDED"/>
          </w:tcPr>
          <w:p>
            <w:pPr>
              <w:pStyle w:val="TableParagraph"/>
              <w:spacing w:before="1"/>
              <w:ind w:left="468" w:right="46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50</w:t>
            </w:r>
          </w:p>
        </w:tc>
        <w:tc>
          <w:tcPr>
            <w:tcW w:w="1293" w:type="dxa"/>
            <w:shd w:val="clear" w:color="auto" w:fill="EDEDED"/>
          </w:tcPr>
          <w:p>
            <w:pPr>
              <w:pStyle w:val="TableParagraph"/>
              <w:spacing w:line="223" w:lineRule="exact" w:before="25"/>
              <w:ind w:lef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759" w:type="dxa"/>
            <w:shd w:val="clear" w:color="auto" w:fill="EDEDED"/>
          </w:tcPr>
          <w:p>
            <w:pPr>
              <w:pStyle w:val="TableParagraph"/>
              <w:spacing w:before="1"/>
              <w:ind w:left="828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814" w:type="dxa"/>
            <w:shd w:val="clear" w:color="auto" w:fill="EDEDED"/>
          </w:tcPr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793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before="1"/>
              <w:ind w:left="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293" w:type="dxa"/>
          </w:tcPr>
          <w:p>
            <w:pPr>
              <w:pStyle w:val="TableParagraph"/>
              <w:spacing w:line="223" w:lineRule="exact" w:before="27"/>
              <w:ind w:lef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793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shd w:val="clear" w:color="auto" w:fill="EDEDED"/>
          </w:tcPr>
          <w:p>
            <w:pPr>
              <w:pStyle w:val="TableParagraph"/>
              <w:spacing w:before="1"/>
              <w:ind w:left="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293" w:type="dxa"/>
            <w:shd w:val="clear" w:color="auto" w:fill="EDEDED"/>
          </w:tcPr>
          <w:p>
            <w:pPr>
              <w:pStyle w:val="TableParagraph"/>
              <w:spacing w:line="223" w:lineRule="exact" w:before="27"/>
              <w:ind w:lef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75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  <w:shd w:val="clear" w:color="auto" w:fill="EDEDED"/>
          </w:tcPr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793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before="1"/>
              <w:ind w:left="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293" w:type="dxa"/>
          </w:tcPr>
          <w:p>
            <w:pPr>
              <w:pStyle w:val="TableParagraph"/>
              <w:spacing w:line="225" w:lineRule="exact" w:before="25"/>
              <w:ind w:lef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759" w:type="dxa"/>
          </w:tcPr>
          <w:p>
            <w:pPr>
              <w:pStyle w:val="TableParagraph"/>
              <w:spacing w:before="1"/>
              <w:ind w:left="756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NA</w:t>
            </w:r>
          </w:p>
        </w:tc>
        <w:tc>
          <w:tcPr>
            <w:tcW w:w="1814" w:type="dxa"/>
          </w:tcPr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</w:tr>
    </w:tbl>
    <w:p>
      <w:pPr>
        <w:spacing w:after="0"/>
        <w:jc w:val="center"/>
        <w:rPr>
          <w:rFonts w:ascii="Calibri"/>
          <w:sz w:val="20"/>
        </w:rPr>
        <w:sectPr>
          <w:type w:val="continuous"/>
          <w:pgSz w:w="12240" w:h="15840"/>
          <w:pgMar w:header="0" w:footer="1012" w:top="880" w:bottom="0" w:left="0" w:right="0"/>
        </w:sectPr>
      </w:pPr>
    </w:p>
    <w:p>
      <w:pPr>
        <w:pStyle w:val="BodyText"/>
        <w:spacing w:line="259" w:lineRule="auto" w:before="39"/>
        <w:ind w:left="1440" w:right="1433"/>
        <w:jc w:val="both"/>
        <w:rPr>
          <w:b w:val="0"/>
        </w:rPr>
      </w:pPr>
      <w:r>
        <w:rPr>
          <w:b w:val="0"/>
        </w:rPr>
        <w:t>Në tabelën në</w:t>
      </w:r>
      <w:r>
        <w:rPr>
          <w:b w:val="0"/>
          <w:spacing w:val="-1"/>
        </w:rPr>
        <w:t> </w:t>
      </w:r>
      <w:r>
        <w:rPr>
          <w:b w:val="0"/>
        </w:rPr>
        <w:t>vijim, të</w:t>
      </w:r>
      <w:r>
        <w:rPr>
          <w:b w:val="0"/>
          <w:spacing w:val="-1"/>
        </w:rPr>
        <w:t> </w:t>
      </w:r>
      <w:r>
        <w:rPr>
          <w:b w:val="0"/>
        </w:rPr>
        <w:t>dhënat janë</w:t>
      </w:r>
      <w:r>
        <w:rPr>
          <w:b w:val="0"/>
          <w:spacing w:val="-1"/>
        </w:rPr>
        <w:t> </w:t>
      </w:r>
      <w:r>
        <w:rPr>
          <w:b w:val="0"/>
        </w:rPr>
        <w:t>paraqitur</w:t>
      </w:r>
      <w:r>
        <w:rPr>
          <w:b w:val="0"/>
          <w:spacing w:val="-1"/>
        </w:rPr>
        <w:t> </w:t>
      </w:r>
      <w:r>
        <w:rPr>
          <w:b w:val="0"/>
        </w:rPr>
        <w:t>nga data</w:t>
      </w:r>
      <w:r>
        <w:rPr>
          <w:b w:val="0"/>
          <w:spacing w:val="-1"/>
        </w:rPr>
        <w:t> </w:t>
      </w:r>
      <w:r>
        <w:rPr>
          <w:b w:val="0"/>
        </w:rPr>
        <w:t>baza e</w:t>
      </w:r>
      <w:r>
        <w:rPr>
          <w:b w:val="0"/>
          <w:spacing w:val="-1"/>
        </w:rPr>
        <w:t> </w:t>
      </w:r>
      <w:r>
        <w:rPr>
          <w:b w:val="0"/>
        </w:rPr>
        <w:t>Grantit të Performancës Komunale</w:t>
      </w:r>
      <w:r>
        <w:rPr>
          <w:b w:val="0"/>
          <w:spacing w:val="-1"/>
        </w:rPr>
        <w:t> </w:t>
      </w:r>
      <w:r>
        <w:rPr>
          <w:b w:val="0"/>
        </w:rPr>
        <w:t>për vitin 2023. Ndërkaq, rregullat e kalkulimit të të dhënave janë nxjerrë nga dokumenti kryesor i sistemit të menaxhimit të performancës komunale. Referenca shpjeguese e indikatorëve të vlerësuar nga Raporti i Performancës Komunale 2023.</w:t>
      </w:r>
    </w:p>
    <w:p>
      <w:pPr>
        <w:pStyle w:val="ListParagraph"/>
        <w:numPr>
          <w:ilvl w:val="2"/>
          <w:numId w:val="7"/>
        </w:numPr>
        <w:tabs>
          <w:tab w:pos="2521" w:val="left" w:leader="none"/>
        </w:tabs>
        <w:spacing w:line="259" w:lineRule="auto" w:before="160" w:after="0"/>
        <w:ind w:left="2520" w:right="1434" w:hanging="720"/>
        <w:jc w:val="both"/>
        <w:rPr>
          <w:b w:val="0"/>
          <w:sz w:val="22"/>
        </w:rPr>
      </w:pPr>
      <w:r>
        <w:rPr>
          <w:b w:val="0"/>
          <w:sz w:val="22"/>
        </w:rPr>
        <w:t>Niveli 3% i numrit të banorëve është marrë si nivel i mjaftueshëm i pjesëmarrjes për të gjitha komunat, së paku për një periudhë të përkohshme. Matja e pjesëmarrjes së qytetarëve në takime publike ka për qëllim përmirësimin e proceseve të demokracisë lokale, duke siguruar transparencë</w:t>
      </w:r>
      <w:r>
        <w:rPr>
          <w:b w:val="0"/>
          <w:spacing w:val="-2"/>
          <w:sz w:val="22"/>
        </w:rPr>
        <w:t> </w:t>
      </w:r>
      <w:r>
        <w:rPr>
          <w:b w:val="0"/>
          <w:sz w:val="22"/>
        </w:rPr>
        <w:t>dhe</w:t>
      </w:r>
      <w:r>
        <w:rPr>
          <w:b w:val="0"/>
          <w:spacing w:val="-2"/>
          <w:sz w:val="22"/>
        </w:rPr>
        <w:t> </w:t>
      </w:r>
      <w:r>
        <w:rPr>
          <w:b w:val="0"/>
          <w:sz w:val="22"/>
        </w:rPr>
        <w:t>llogaridhënie,</w:t>
      </w:r>
      <w:r>
        <w:rPr>
          <w:b w:val="0"/>
          <w:spacing w:val="-1"/>
          <w:sz w:val="22"/>
        </w:rPr>
        <w:t> </w:t>
      </w:r>
      <w:r>
        <w:rPr>
          <w:b w:val="0"/>
          <w:sz w:val="22"/>
        </w:rPr>
        <w:t>si</w:t>
      </w:r>
      <w:r>
        <w:rPr>
          <w:b w:val="0"/>
          <w:spacing w:val="-2"/>
          <w:sz w:val="22"/>
        </w:rPr>
        <w:t> </w:t>
      </w:r>
      <w:r>
        <w:rPr>
          <w:b w:val="0"/>
          <w:sz w:val="22"/>
        </w:rPr>
        <w:t>dhe</w:t>
      </w:r>
      <w:r>
        <w:rPr>
          <w:b w:val="0"/>
          <w:spacing w:val="-5"/>
          <w:sz w:val="22"/>
        </w:rPr>
        <w:t> </w:t>
      </w:r>
      <w:r>
        <w:rPr>
          <w:b w:val="0"/>
          <w:sz w:val="22"/>
        </w:rPr>
        <w:t>shqyrtimi</w:t>
      </w:r>
      <w:r>
        <w:rPr>
          <w:b w:val="0"/>
          <w:spacing w:val="-1"/>
          <w:sz w:val="22"/>
        </w:rPr>
        <w:t> </w:t>
      </w:r>
      <w:r>
        <w:rPr>
          <w:b w:val="0"/>
          <w:sz w:val="22"/>
        </w:rPr>
        <w:t>i</w:t>
      </w:r>
      <w:r>
        <w:rPr>
          <w:b w:val="0"/>
          <w:spacing w:val="-2"/>
          <w:sz w:val="22"/>
        </w:rPr>
        <w:t> </w:t>
      </w:r>
      <w:r>
        <w:rPr>
          <w:b w:val="0"/>
          <w:sz w:val="22"/>
        </w:rPr>
        <w:t>çështjeve</w:t>
      </w:r>
      <w:r>
        <w:rPr>
          <w:b w:val="0"/>
          <w:spacing w:val="-2"/>
          <w:sz w:val="22"/>
        </w:rPr>
        <w:t> </w:t>
      </w:r>
      <w:r>
        <w:rPr>
          <w:b w:val="0"/>
          <w:sz w:val="22"/>
        </w:rPr>
        <w:t>me</w:t>
      </w:r>
      <w:r>
        <w:rPr>
          <w:b w:val="0"/>
          <w:spacing w:val="-2"/>
          <w:sz w:val="22"/>
        </w:rPr>
        <w:t> </w:t>
      </w:r>
      <w:r>
        <w:rPr>
          <w:b w:val="0"/>
          <w:sz w:val="22"/>
        </w:rPr>
        <w:t>interes</w:t>
      </w:r>
      <w:r>
        <w:rPr>
          <w:b w:val="0"/>
          <w:spacing w:val="-1"/>
          <w:sz w:val="22"/>
        </w:rPr>
        <w:t> </w:t>
      </w:r>
      <w:r>
        <w:rPr>
          <w:b w:val="0"/>
          <w:sz w:val="22"/>
        </w:rPr>
        <w:t>për</w:t>
      </w:r>
      <w:r>
        <w:rPr>
          <w:b w:val="0"/>
          <w:spacing w:val="-1"/>
          <w:sz w:val="22"/>
        </w:rPr>
        <w:t> </w:t>
      </w:r>
      <w:r>
        <w:rPr>
          <w:b w:val="0"/>
          <w:sz w:val="22"/>
        </w:rPr>
        <w:t>publikun.</w:t>
      </w:r>
      <w:r>
        <w:rPr>
          <w:b w:val="0"/>
          <w:spacing w:val="-1"/>
          <w:sz w:val="22"/>
        </w:rPr>
        <w:t> </w:t>
      </w:r>
      <w:r>
        <w:rPr>
          <w:b w:val="0"/>
          <w:sz w:val="22"/>
        </w:rPr>
        <w:t>Treguesi llogaritet</w:t>
      </w:r>
      <w:r>
        <w:rPr>
          <w:b w:val="0"/>
          <w:spacing w:val="-13"/>
          <w:sz w:val="22"/>
        </w:rPr>
        <w:t> </w:t>
      </w:r>
      <w:r>
        <w:rPr>
          <w:b w:val="0"/>
          <w:sz w:val="22"/>
        </w:rPr>
        <w:t>duke</w:t>
      </w:r>
      <w:r>
        <w:rPr>
          <w:b w:val="0"/>
          <w:spacing w:val="-12"/>
          <w:sz w:val="22"/>
        </w:rPr>
        <w:t> </w:t>
      </w:r>
      <w:r>
        <w:rPr>
          <w:b w:val="0"/>
          <w:sz w:val="22"/>
        </w:rPr>
        <w:t>pjesëtuar</w:t>
      </w:r>
      <w:r>
        <w:rPr>
          <w:b w:val="0"/>
          <w:spacing w:val="-13"/>
          <w:sz w:val="22"/>
        </w:rPr>
        <w:t> </w:t>
      </w:r>
      <w:r>
        <w:rPr>
          <w:b w:val="0"/>
          <w:sz w:val="22"/>
        </w:rPr>
        <w:t>numrin</w:t>
      </w:r>
      <w:r>
        <w:rPr>
          <w:b w:val="0"/>
          <w:spacing w:val="-11"/>
          <w:sz w:val="22"/>
        </w:rPr>
        <w:t> </w:t>
      </w:r>
      <w:r>
        <w:rPr>
          <w:b w:val="0"/>
          <w:sz w:val="22"/>
        </w:rPr>
        <w:t>e</w:t>
      </w:r>
      <w:r>
        <w:rPr>
          <w:b w:val="0"/>
          <w:spacing w:val="-13"/>
          <w:sz w:val="22"/>
        </w:rPr>
        <w:t> </w:t>
      </w:r>
      <w:r>
        <w:rPr>
          <w:b w:val="0"/>
          <w:sz w:val="22"/>
        </w:rPr>
        <w:t>pjesëmarrësve</w:t>
      </w:r>
      <w:r>
        <w:rPr>
          <w:b w:val="0"/>
          <w:spacing w:val="-12"/>
          <w:sz w:val="22"/>
        </w:rPr>
        <w:t> </w:t>
      </w:r>
      <w:r>
        <w:rPr>
          <w:b w:val="0"/>
          <w:sz w:val="22"/>
        </w:rPr>
        <w:t>në</w:t>
      </w:r>
      <w:r>
        <w:rPr>
          <w:b w:val="0"/>
          <w:spacing w:val="-12"/>
          <w:sz w:val="22"/>
        </w:rPr>
        <w:t> </w:t>
      </w:r>
      <w:r>
        <w:rPr>
          <w:b w:val="0"/>
          <w:sz w:val="22"/>
        </w:rPr>
        <w:t>konsultimet</w:t>
      </w:r>
      <w:r>
        <w:rPr>
          <w:b w:val="0"/>
          <w:spacing w:val="-12"/>
          <w:sz w:val="22"/>
        </w:rPr>
        <w:t> </w:t>
      </w:r>
      <w:r>
        <w:rPr>
          <w:b w:val="0"/>
          <w:sz w:val="22"/>
        </w:rPr>
        <w:t>publike</w:t>
      </w:r>
      <w:r>
        <w:rPr>
          <w:b w:val="0"/>
          <w:spacing w:val="-13"/>
          <w:sz w:val="22"/>
        </w:rPr>
        <w:t> </w:t>
      </w:r>
      <w:r>
        <w:rPr>
          <w:b w:val="0"/>
          <w:sz w:val="22"/>
        </w:rPr>
        <w:t>të</w:t>
      </w:r>
      <w:r>
        <w:rPr>
          <w:b w:val="0"/>
          <w:spacing w:val="-12"/>
          <w:sz w:val="22"/>
        </w:rPr>
        <w:t> </w:t>
      </w:r>
      <w:r>
        <w:rPr>
          <w:b w:val="0"/>
          <w:sz w:val="22"/>
        </w:rPr>
        <w:t>komunës</w:t>
      </w:r>
      <w:r>
        <w:rPr>
          <w:b w:val="0"/>
          <w:spacing w:val="-11"/>
          <w:sz w:val="22"/>
        </w:rPr>
        <w:t> </w:t>
      </w:r>
      <w:r>
        <w:rPr>
          <w:b w:val="0"/>
          <w:sz w:val="22"/>
        </w:rPr>
        <w:t>gjatë</w:t>
      </w:r>
      <w:r>
        <w:rPr>
          <w:b w:val="0"/>
          <w:spacing w:val="-13"/>
          <w:sz w:val="22"/>
        </w:rPr>
        <w:t> </w:t>
      </w:r>
      <w:r>
        <w:rPr>
          <w:b w:val="0"/>
          <w:sz w:val="22"/>
        </w:rPr>
        <w:t>vitit (e dhëna 1) me 3% e numrit të banorëve në komunë (e dhëna 2) shumëzuar me 100.</w:t>
      </w:r>
    </w:p>
    <w:p>
      <w:pPr>
        <w:pStyle w:val="ListParagraph"/>
        <w:numPr>
          <w:ilvl w:val="2"/>
          <w:numId w:val="7"/>
        </w:numPr>
        <w:tabs>
          <w:tab w:pos="2521" w:val="left" w:leader="none"/>
        </w:tabs>
        <w:spacing w:line="240" w:lineRule="auto" w:before="158" w:after="0"/>
        <w:ind w:left="2520" w:right="1436" w:hanging="720"/>
        <w:jc w:val="both"/>
        <w:rPr>
          <w:b w:val="0"/>
          <w:sz w:val="22"/>
        </w:rPr>
      </w:pPr>
      <w:r>
        <w:rPr>
          <w:b w:val="0"/>
          <w:sz w:val="22"/>
        </w:rPr>
        <w:t>Treguesi</w:t>
      </w:r>
      <w:r>
        <w:rPr>
          <w:b w:val="0"/>
          <w:spacing w:val="-13"/>
          <w:sz w:val="22"/>
        </w:rPr>
        <w:t> </w:t>
      </w:r>
      <w:r>
        <w:rPr>
          <w:b w:val="0"/>
          <w:sz w:val="22"/>
        </w:rPr>
        <w:t>mat</w:t>
      </w:r>
      <w:r>
        <w:rPr>
          <w:b w:val="0"/>
          <w:spacing w:val="-11"/>
          <w:sz w:val="22"/>
        </w:rPr>
        <w:t> </w:t>
      </w:r>
      <w:r>
        <w:rPr>
          <w:b w:val="0"/>
          <w:sz w:val="22"/>
        </w:rPr>
        <w:t>performancën</w:t>
      </w:r>
      <w:r>
        <w:rPr>
          <w:b w:val="0"/>
          <w:spacing w:val="-13"/>
          <w:sz w:val="22"/>
        </w:rPr>
        <w:t> </w:t>
      </w:r>
      <w:r>
        <w:rPr>
          <w:b w:val="0"/>
          <w:sz w:val="22"/>
        </w:rPr>
        <w:t>në</w:t>
      </w:r>
      <w:r>
        <w:rPr>
          <w:b w:val="0"/>
          <w:spacing w:val="-12"/>
          <w:sz w:val="22"/>
        </w:rPr>
        <w:t> </w:t>
      </w:r>
      <w:r>
        <w:rPr>
          <w:b w:val="0"/>
          <w:sz w:val="22"/>
        </w:rPr>
        <w:t>lidhje</w:t>
      </w:r>
      <w:r>
        <w:rPr>
          <w:b w:val="0"/>
          <w:spacing w:val="-12"/>
          <w:sz w:val="22"/>
        </w:rPr>
        <w:t> </w:t>
      </w:r>
      <w:r>
        <w:rPr>
          <w:b w:val="0"/>
          <w:sz w:val="22"/>
        </w:rPr>
        <w:t>me</w:t>
      </w:r>
      <w:r>
        <w:rPr>
          <w:b w:val="0"/>
          <w:spacing w:val="-12"/>
          <w:sz w:val="22"/>
        </w:rPr>
        <w:t> </w:t>
      </w:r>
      <w:r>
        <w:rPr>
          <w:b w:val="0"/>
          <w:sz w:val="22"/>
        </w:rPr>
        <w:t>nivelin</w:t>
      </w:r>
      <w:r>
        <w:rPr>
          <w:b w:val="0"/>
          <w:spacing w:val="-11"/>
          <w:sz w:val="22"/>
        </w:rPr>
        <w:t> </w:t>
      </w:r>
      <w:r>
        <w:rPr>
          <w:b w:val="0"/>
          <w:sz w:val="22"/>
        </w:rPr>
        <w:t>e</w:t>
      </w:r>
      <w:r>
        <w:rPr>
          <w:b w:val="0"/>
          <w:spacing w:val="-12"/>
          <w:sz w:val="22"/>
        </w:rPr>
        <w:t> </w:t>
      </w:r>
      <w:r>
        <w:rPr>
          <w:b w:val="0"/>
          <w:sz w:val="22"/>
        </w:rPr>
        <w:t>përmbushjes</w:t>
      </w:r>
      <w:r>
        <w:rPr>
          <w:b w:val="0"/>
          <w:spacing w:val="-11"/>
          <w:sz w:val="22"/>
        </w:rPr>
        <w:t> </w:t>
      </w:r>
      <w:r>
        <w:rPr>
          <w:b w:val="0"/>
          <w:sz w:val="22"/>
        </w:rPr>
        <w:t>së</w:t>
      </w:r>
      <w:r>
        <w:rPr>
          <w:b w:val="0"/>
          <w:spacing w:val="-12"/>
          <w:sz w:val="22"/>
        </w:rPr>
        <w:t> </w:t>
      </w:r>
      <w:r>
        <w:rPr>
          <w:b w:val="0"/>
          <w:sz w:val="22"/>
        </w:rPr>
        <w:t>detyrimit</w:t>
      </w:r>
      <w:r>
        <w:rPr>
          <w:b w:val="0"/>
          <w:spacing w:val="-12"/>
          <w:sz w:val="22"/>
        </w:rPr>
        <w:t> </w:t>
      </w:r>
      <w:r>
        <w:rPr>
          <w:b w:val="0"/>
          <w:sz w:val="22"/>
        </w:rPr>
        <w:t>nga</w:t>
      </w:r>
      <w:r>
        <w:rPr>
          <w:b w:val="0"/>
          <w:spacing w:val="-12"/>
          <w:sz w:val="22"/>
        </w:rPr>
        <w:t> </w:t>
      </w:r>
      <w:r>
        <w:rPr>
          <w:b w:val="0"/>
          <w:sz w:val="22"/>
        </w:rPr>
        <w:t>ana</w:t>
      </w:r>
      <w:r>
        <w:rPr>
          <w:b w:val="0"/>
          <w:spacing w:val="-12"/>
          <w:sz w:val="22"/>
        </w:rPr>
        <w:t> </w:t>
      </w:r>
      <w:r>
        <w:rPr>
          <w:b w:val="0"/>
          <w:sz w:val="22"/>
        </w:rPr>
        <w:t>e</w:t>
      </w:r>
      <w:r>
        <w:rPr>
          <w:b w:val="0"/>
          <w:spacing w:val="-12"/>
          <w:sz w:val="22"/>
        </w:rPr>
        <w:t> </w:t>
      </w:r>
      <w:r>
        <w:rPr>
          <w:b w:val="0"/>
          <w:sz w:val="22"/>
        </w:rPr>
        <w:t>kuvendit komunal sa i përket konsultimit publik pas hartimit të akteve të përgjithshme. Për qëllime të këtij treguesi, bazuar në përcaktimin në nenin 8 të Udhëzimit Administrativ 01/2015, publiku konsultohet</w:t>
      </w:r>
      <w:r>
        <w:rPr>
          <w:b w:val="0"/>
          <w:spacing w:val="-5"/>
          <w:sz w:val="22"/>
        </w:rPr>
        <w:t> </w:t>
      </w:r>
      <w:r>
        <w:rPr>
          <w:b w:val="0"/>
          <w:sz w:val="22"/>
        </w:rPr>
        <w:t>për</w:t>
      </w:r>
      <w:r>
        <w:rPr>
          <w:b w:val="0"/>
          <w:spacing w:val="-5"/>
          <w:sz w:val="22"/>
        </w:rPr>
        <w:t> </w:t>
      </w:r>
      <w:r>
        <w:rPr>
          <w:b w:val="0"/>
          <w:sz w:val="22"/>
        </w:rPr>
        <w:t>sa</w:t>
      </w:r>
      <w:r>
        <w:rPr>
          <w:b w:val="0"/>
          <w:spacing w:val="-5"/>
          <w:sz w:val="22"/>
        </w:rPr>
        <w:t> </w:t>
      </w:r>
      <w:r>
        <w:rPr>
          <w:b w:val="0"/>
          <w:sz w:val="22"/>
        </w:rPr>
        <w:t>i</w:t>
      </w:r>
      <w:r>
        <w:rPr>
          <w:b w:val="0"/>
          <w:spacing w:val="-7"/>
          <w:sz w:val="22"/>
        </w:rPr>
        <w:t> </w:t>
      </w:r>
      <w:r>
        <w:rPr>
          <w:b w:val="0"/>
          <w:sz w:val="22"/>
        </w:rPr>
        <w:t>përket</w:t>
      </w:r>
      <w:r>
        <w:rPr>
          <w:b w:val="0"/>
          <w:spacing w:val="-6"/>
          <w:sz w:val="22"/>
        </w:rPr>
        <w:t> </w:t>
      </w:r>
      <w:r>
        <w:rPr>
          <w:b w:val="0"/>
          <w:sz w:val="22"/>
        </w:rPr>
        <w:t>akteve</w:t>
      </w:r>
      <w:r>
        <w:rPr>
          <w:b w:val="0"/>
          <w:spacing w:val="-5"/>
          <w:sz w:val="22"/>
        </w:rPr>
        <w:t> </w:t>
      </w:r>
      <w:r>
        <w:rPr>
          <w:b w:val="0"/>
          <w:sz w:val="22"/>
        </w:rPr>
        <w:t>të</w:t>
      </w:r>
      <w:r>
        <w:rPr>
          <w:b w:val="0"/>
          <w:spacing w:val="-5"/>
          <w:sz w:val="22"/>
        </w:rPr>
        <w:t> </w:t>
      </w:r>
      <w:r>
        <w:rPr>
          <w:b w:val="0"/>
          <w:sz w:val="22"/>
        </w:rPr>
        <w:t>përgjithshme</w:t>
      </w:r>
      <w:r>
        <w:rPr>
          <w:b w:val="0"/>
          <w:spacing w:val="-5"/>
          <w:sz w:val="22"/>
        </w:rPr>
        <w:t> </w:t>
      </w:r>
      <w:r>
        <w:rPr>
          <w:b w:val="0"/>
          <w:sz w:val="22"/>
        </w:rPr>
        <w:t>të</w:t>
      </w:r>
      <w:r>
        <w:rPr>
          <w:b w:val="0"/>
          <w:spacing w:val="-7"/>
          <w:sz w:val="22"/>
        </w:rPr>
        <w:t> </w:t>
      </w:r>
      <w:r>
        <w:rPr>
          <w:b w:val="0"/>
          <w:sz w:val="22"/>
        </w:rPr>
        <w:t>miratuara</w:t>
      </w:r>
      <w:r>
        <w:rPr>
          <w:b w:val="0"/>
          <w:spacing w:val="-5"/>
          <w:sz w:val="22"/>
        </w:rPr>
        <w:t> </w:t>
      </w:r>
      <w:r>
        <w:rPr>
          <w:b w:val="0"/>
          <w:sz w:val="22"/>
        </w:rPr>
        <w:t>nga</w:t>
      </w:r>
      <w:r>
        <w:rPr>
          <w:b w:val="0"/>
          <w:spacing w:val="-5"/>
          <w:sz w:val="22"/>
        </w:rPr>
        <w:t> </w:t>
      </w:r>
      <w:r>
        <w:rPr>
          <w:b w:val="0"/>
          <w:sz w:val="22"/>
        </w:rPr>
        <w:t>KK.</w:t>
      </w:r>
      <w:r>
        <w:rPr>
          <w:b w:val="0"/>
          <w:spacing w:val="-5"/>
          <w:sz w:val="22"/>
        </w:rPr>
        <w:t> </w:t>
      </w:r>
      <w:r>
        <w:rPr>
          <w:b w:val="0"/>
          <w:sz w:val="22"/>
        </w:rPr>
        <w:t>Matja</w:t>
      </w:r>
      <w:r>
        <w:rPr>
          <w:b w:val="0"/>
          <w:spacing w:val="-5"/>
          <w:sz w:val="22"/>
        </w:rPr>
        <w:t> </w:t>
      </w:r>
      <w:r>
        <w:rPr>
          <w:b w:val="0"/>
          <w:sz w:val="22"/>
        </w:rPr>
        <w:t>e</w:t>
      </w:r>
      <w:r>
        <w:rPr>
          <w:b w:val="0"/>
          <w:spacing w:val="-5"/>
          <w:sz w:val="22"/>
        </w:rPr>
        <w:t> </w:t>
      </w:r>
      <w:r>
        <w:rPr>
          <w:b w:val="0"/>
          <w:sz w:val="22"/>
        </w:rPr>
        <w:t>performancës për këtë tregues bazohet në dëshmitë në vijim: (i) numri i akteve të përgjithshme dhe i dokumenteve</w:t>
      </w:r>
      <w:r>
        <w:rPr>
          <w:b w:val="0"/>
          <w:spacing w:val="-5"/>
          <w:sz w:val="22"/>
        </w:rPr>
        <w:t> </w:t>
      </w:r>
      <w:r>
        <w:rPr>
          <w:b w:val="0"/>
          <w:sz w:val="22"/>
        </w:rPr>
        <w:t>të</w:t>
      </w:r>
      <w:r>
        <w:rPr>
          <w:b w:val="0"/>
          <w:spacing w:val="-5"/>
          <w:sz w:val="22"/>
        </w:rPr>
        <w:t> </w:t>
      </w:r>
      <w:r>
        <w:rPr>
          <w:b w:val="0"/>
          <w:sz w:val="22"/>
        </w:rPr>
        <w:t>politikave</w:t>
      </w:r>
      <w:r>
        <w:rPr>
          <w:b w:val="0"/>
          <w:spacing w:val="-7"/>
          <w:sz w:val="22"/>
        </w:rPr>
        <w:t> </w:t>
      </w:r>
      <w:r>
        <w:rPr>
          <w:b w:val="0"/>
          <w:sz w:val="22"/>
        </w:rPr>
        <w:t>të</w:t>
      </w:r>
      <w:r>
        <w:rPr>
          <w:b w:val="0"/>
          <w:spacing w:val="-5"/>
          <w:sz w:val="22"/>
        </w:rPr>
        <w:t> </w:t>
      </w:r>
      <w:r>
        <w:rPr>
          <w:b w:val="0"/>
          <w:sz w:val="22"/>
        </w:rPr>
        <w:t>miratuara</w:t>
      </w:r>
      <w:r>
        <w:rPr>
          <w:b w:val="0"/>
          <w:spacing w:val="-4"/>
          <w:sz w:val="22"/>
        </w:rPr>
        <w:t> </w:t>
      </w:r>
      <w:r>
        <w:rPr>
          <w:b w:val="0"/>
          <w:sz w:val="22"/>
        </w:rPr>
        <w:t>gjatë</w:t>
      </w:r>
      <w:r>
        <w:rPr>
          <w:b w:val="0"/>
          <w:spacing w:val="-5"/>
          <w:sz w:val="22"/>
        </w:rPr>
        <w:t> </w:t>
      </w:r>
      <w:r>
        <w:rPr>
          <w:b w:val="0"/>
          <w:sz w:val="22"/>
        </w:rPr>
        <w:t>vitit, dhe</w:t>
      </w:r>
      <w:r>
        <w:rPr>
          <w:b w:val="0"/>
          <w:spacing w:val="-7"/>
          <w:sz w:val="22"/>
        </w:rPr>
        <w:t> </w:t>
      </w:r>
      <w:r>
        <w:rPr>
          <w:b w:val="0"/>
          <w:sz w:val="22"/>
        </w:rPr>
        <w:t>(i)</w:t>
      </w:r>
      <w:r>
        <w:rPr>
          <w:b w:val="0"/>
          <w:spacing w:val="-5"/>
          <w:sz w:val="22"/>
        </w:rPr>
        <w:t> </w:t>
      </w:r>
      <w:r>
        <w:rPr>
          <w:b w:val="0"/>
          <w:sz w:val="22"/>
        </w:rPr>
        <w:t>numri</w:t>
      </w:r>
      <w:r>
        <w:rPr>
          <w:b w:val="0"/>
          <w:spacing w:val="-4"/>
          <w:sz w:val="22"/>
        </w:rPr>
        <w:t> </w:t>
      </w:r>
      <w:r>
        <w:rPr>
          <w:b w:val="0"/>
          <w:sz w:val="22"/>
        </w:rPr>
        <w:t>i</w:t>
      </w:r>
      <w:r>
        <w:rPr>
          <w:b w:val="0"/>
          <w:spacing w:val="-4"/>
          <w:sz w:val="22"/>
        </w:rPr>
        <w:t> </w:t>
      </w:r>
      <w:r>
        <w:rPr>
          <w:b w:val="0"/>
          <w:sz w:val="22"/>
        </w:rPr>
        <w:t>akteve</w:t>
      </w:r>
      <w:r>
        <w:rPr>
          <w:b w:val="0"/>
          <w:spacing w:val="-5"/>
          <w:sz w:val="22"/>
        </w:rPr>
        <w:t> </w:t>
      </w:r>
      <w:r>
        <w:rPr>
          <w:b w:val="0"/>
          <w:sz w:val="22"/>
        </w:rPr>
        <w:t>të</w:t>
      </w:r>
      <w:r>
        <w:rPr>
          <w:b w:val="0"/>
          <w:spacing w:val="-5"/>
          <w:sz w:val="22"/>
        </w:rPr>
        <w:t> </w:t>
      </w:r>
      <w:r>
        <w:rPr>
          <w:b w:val="0"/>
          <w:sz w:val="22"/>
        </w:rPr>
        <w:t>përgjithshme</w:t>
      </w:r>
      <w:r>
        <w:rPr>
          <w:b w:val="0"/>
          <w:spacing w:val="-4"/>
          <w:sz w:val="22"/>
        </w:rPr>
        <w:t> </w:t>
      </w:r>
      <w:r>
        <w:rPr>
          <w:b w:val="0"/>
          <w:sz w:val="22"/>
        </w:rPr>
        <w:t>dhe</w:t>
      </w:r>
      <w:r>
        <w:rPr>
          <w:b w:val="0"/>
          <w:spacing w:val="-4"/>
          <w:sz w:val="22"/>
        </w:rPr>
        <w:t> </w:t>
      </w:r>
      <w:r>
        <w:rPr>
          <w:b w:val="0"/>
          <w:sz w:val="22"/>
        </w:rPr>
        <w:t>i dokumenteve të politikave të miratuara gjatë vitit, e të cilat kanë kaluar nëpër konsultimin publik.</w:t>
      </w:r>
      <w:r>
        <w:rPr>
          <w:b w:val="0"/>
          <w:spacing w:val="80"/>
          <w:w w:val="150"/>
          <w:sz w:val="22"/>
        </w:rPr>
        <w:t> </w:t>
      </w:r>
      <w:r>
        <w:rPr>
          <w:b w:val="0"/>
          <w:sz w:val="22"/>
        </w:rPr>
        <w:t>Përmbushja</w:t>
      </w:r>
      <w:r>
        <w:rPr>
          <w:b w:val="0"/>
          <w:spacing w:val="80"/>
          <w:w w:val="150"/>
          <w:sz w:val="22"/>
        </w:rPr>
        <w:t> </w:t>
      </w:r>
      <w:r>
        <w:rPr>
          <w:b w:val="0"/>
          <w:sz w:val="22"/>
        </w:rPr>
        <w:t>e</w:t>
      </w:r>
      <w:r>
        <w:rPr>
          <w:b w:val="0"/>
          <w:spacing w:val="80"/>
          <w:w w:val="150"/>
          <w:sz w:val="22"/>
        </w:rPr>
        <w:t> </w:t>
      </w:r>
      <w:r>
        <w:rPr>
          <w:b w:val="0"/>
          <w:sz w:val="22"/>
        </w:rPr>
        <w:t>kritereve</w:t>
      </w:r>
      <w:r>
        <w:rPr>
          <w:b w:val="0"/>
          <w:spacing w:val="80"/>
          <w:w w:val="150"/>
          <w:sz w:val="22"/>
        </w:rPr>
        <w:t> </w:t>
      </w:r>
      <w:r>
        <w:rPr>
          <w:b w:val="0"/>
          <w:sz w:val="22"/>
        </w:rPr>
        <w:t>për</w:t>
      </w:r>
      <w:r>
        <w:rPr>
          <w:b w:val="0"/>
          <w:spacing w:val="80"/>
          <w:w w:val="150"/>
          <w:sz w:val="22"/>
        </w:rPr>
        <w:t> </w:t>
      </w:r>
      <w:r>
        <w:rPr>
          <w:b w:val="0"/>
          <w:sz w:val="22"/>
        </w:rPr>
        <w:t>matje</w:t>
      </w:r>
      <w:r>
        <w:rPr>
          <w:b w:val="0"/>
          <w:spacing w:val="80"/>
          <w:w w:val="150"/>
          <w:sz w:val="22"/>
        </w:rPr>
        <w:t> </w:t>
      </w:r>
      <w:r>
        <w:rPr>
          <w:b w:val="0"/>
          <w:sz w:val="22"/>
        </w:rPr>
        <w:t>i</w:t>
      </w:r>
      <w:r>
        <w:rPr>
          <w:b w:val="0"/>
          <w:spacing w:val="80"/>
          <w:w w:val="150"/>
          <w:sz w:val="22"/>
        </w:rPr>
        <w:t> </w:t>
      </w:r>
      <w:r>
        <w:rPr>
          <w:b w:val="0"/>
          <w:sz w:val="22"/>
        </w:rPr>
        <w:t>nënshtrohet</w:t>
      </w:r>
      <w:r>
        <w:rPr>
          <w:b w:val="0"/>
          <w:spacing w:val="80"/>
          <w:w w:val="150"/>
          <w:sz w:val="22"/>
        </w:rPr>
        <w:t> </w:t>
      </w:r>
      <w:r>
        <w:rPr>
          <w:b w:val="0"/>
          <w:sz w:val="22"/>
        </w:rPr>
        <w:t>dëshmive</w:t>
      </w:r>
      <w:r>
        <w:rPr>
          <w:b w:val="0"/>
          <w:spacing w:val="80"/>
          <w:w w:val="150"/>
          <w:sz w:val="22"/>
        </w:rPr>
        <w:t> </w:t>
      </w:r>
      <w:r>
        <w:rPr>
          <w:b w:val="0"/>
          <w:sz w:val="22"/>
        </w:rPr>
        <w:t>dokumentuese.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2520" w:right="1433" w:hanging="720"/>
        <w:jc w:val="both"/>
        <w:rPr>
          <w:b w:val="0"/>
        </w:rPr>
      </w:pPr>
      <w:r>
        <w:rPr>
          <w:b w:val="0"/>
        </w:rPr>
        <w:t>3.1.5.</w:t>
      </w:r>
      <w:r>
        <w:rPr>
          <w:rFonts w:ascii="Times New Roman" w:hAnsi="Times New Roman"/>
          <w:spacing w:val="80"/>
          <w:w w:val="150"/>
        </w:rPr>
        <w:t> </w:t>
      </w:r>
      <w:r>
        <w:rPr>
          <w:b w:val="0"/>
        </w:rPr>
        <w:t>Treguesi</w:t>
      </w:r>
      <w:r>
        <w:rPr>
          <w:b w:val="0"/>
          <w:spacing w:val="-8"/>
        </w:rPr>
        <w:t> </w:t>
      </w:r>
      <w:r>
        <w:rPr>
          <w:b w:val="0"/>
        </w:rPr>
        <w:t>mat</w:t>
      </w:r>
      <w:r>
        <w:rPr>
          <w:b w:val="0"/>
          <w:spacing w:val="-10"/>
        </w:rPr>
        <w:t> </w:t>
      </w:r>
      <w:r>
        <w:rPr>
          <w:b w:val="0"/>
        </w:rPr>
        <w:t>performancën</w:t>
      </w:r>
      <w:r>
        <w:rPr>
          <w:b w:val="0"/>
          <w:spacing w:val="-9"/>
        </w:rPr>
        <w:t> </w:t>
      </w:r>
      <w:r>
        <w:rPr>
          <w:b w:val="0"/>
        </w:rPr>
        <w:t>e</w:t>
      </w:r>
      <w:r>
        <w:rPr>
          <w:b w:val="0"/>
          <w:spacing w:val="-8"/>
        </w:rPr>
        <w:t> </w:t>
      </w:r>
      <w:r>
        <w:rPr>
          <w:b w:val="0"/>
        </w:rPr>
        <w:t>autoriteteve</w:t>
      </w:r>
      <w:r>
        <w:rPr>
          <w:b w:val="0"/>
          <w:spacing w:val="-8"/>
        </w:rPr>
        <w:t> </w:t>
      </w:r>
      <w:r>
        <w:rPr>
          <w:b w:val="0"/>
        </w:rPr>
        <w:t>komunale</w:t>
      </w:r>
      <w:r>
        <w:rPr>
          <w:b w:val="0"/>
          <w:spacing w:val="-11"/>
        </w:rPr>
        <w:t> </w:t>
      </w:r>
      <w:r>
        <w:rPr>
          <w:b w:val="0"/>
        </w:rPr>
        <w:t>në</w:t>
      </w:r>
      <w:r>
        <w:rPr>
          <w:b w:val="0"/>
          <w:spacing w:val="-8"/>
        </w:rPr>
        <w:t> </w:t>
      </w:r>
      <w:r>
        <w:rPr>
          <w:b w:val="0"/>
        </w:rPr>
        <w:t>lidhje</w:t>
      </w:r>
      <w:r>
        <w:rPr>
          <w:b w:val="0"/>
          <w:spacing w:val="-9"/>
        </w:rPr>
        <w:t> </w:t>
      </w:r>
      <w:r>
        <w:rPr>
          <w:b w:val="0"/>
        </w:rPr>
        <w:t>me</w:t>
      </w:r>
      <w:r>
        <w:rPr>
          <w:b w:val="0"/>
          <w:spacing w:val="-10"/>
        </w:rPr>
        <w:t> </w:t>
      </w:r>
      <w:r>
        <w:rPr>
          <w:b w:val="0"/>
        </w:rPr>
        <w:t>përgatitjen</w:t>
      </w:r>
      <w:r>
        <w:rPr>
          <w:b w:val="0"/>
          <w:spacing w:val="-7"/>
        </w:rPr>
        <w:t> </w:t>
      </w:r>
      <w:r>
        <w:rPr>
          <w:b w:val="0"/>
        </w:rPr>
        <w:t>dhe</w:t>
      </w:r>
      <w:r>
        <w:rPr>
          <w:b w:val="0"/>
          <w:spacing w:val="-11"/>
        </w:rPr>
        <w:t> </w:t>
      </w:r>
      <w:r>
        <w:rPr>
          <w:b w:val="0"/>
        </w:rPr>
        <w:t>publikimin</w:t>
      </w:r>
      <w:r>
        <w:rPr>
          <w:b w:val="0"/>
          <w:spacing w:val="-7"/>
        </w:rPr>
        <w:t> </w:t>
      </w:r>
      <w:r>
        <w:rPr>
          <w:b w:val="0"/>
        </w:rPr>
        <w:t>e transkripteve</w:t>
      </w:r>
      <w:r>
        <w:rPr>
          <w:b w:val="0"/>
          <w:spacing w:val="-13"/>
        </w:rPr>
        <w:t> </w:t>
      </w:r>
      <w:r>
        <w:rPr>
          <w:b w:val="0"/>
        </w:rPr>
        <w:t>ose</w:t>
      </w:r>
      <w:r>
        <w:rPr>
          <w:b w:val="0"/>
          <w:spacing w:val="-12"/>
        </w:rPr>
        <w:t> </w:t>
      </w:r>
      <w:r>
        <w:rPr>
          <w:b w:val="0"/>
        </w:rPr>
        <w:t>raporteve</w:t>
      </w:r>
      <w:r>
        <w:rPr>
          <w:b w:val="0"/>
          <w:spacing w:val="-13"/>
        </w:rPr>
        <w:t> </w:t>
      </w:r>
      <w:r>
        <w:rPr>
          <w:b w:val="0"/>
        </w:rPr>
        <w:t>nga</w:t>
      </w:r>
      <w:r>
        <w:rPr>
          <w:b w:val="0"/>
          <w:spacing w:val="-12"/>
        </w:rPr>
        <w:t> </w:t>
      </w:r>
      <w:r>
        <w:rPr>
          <w:b w:val="0"/>
        </w:rPr>
        <w:t>seancat</w:t>
      </w:r>
      <w:r>
        <w:rPr>
          <w:b w:val="0"/>
          <w:spacing w:val="-13"/>
        </w:rPr>
        <w:t> </w:t>
      </w:r>
      <w:r>
        <w:rPr>
          <w:b w:val="0"/>
        </w:rPr>
        <w:t>e</w:t>
      </w:r>
      <w:r>
        <w:rPr>
          <w:b w:val="0"/>
          <w:spacing w:val="-12"/>
        </w:rPr>
        <w:t> </w:t>
      </w:r>
      <w:r>
        <w:rPr>
          <w:b w:val="0"/>
        </w:rPr>
        <w:t>konsultimit</w:t>
      </w:r>
      <w:r>
        <w:rPr>
          <w:b w:val="0"/>
          <w:spacing w:val="-13"/>
        </w:rPr>
        <w:t> </w:t>
      </w:r>
      <w:r>
        <w:rPr>
          <w:b w:val="0"/>
        </w:rPr>
        <w:t>publik;</w:t>
      </w:r>
      <w:r>
        <w:rPr>
          <w:b w:val="0"/>
          <w:spacing w:val="-12"/>
        </w:rPr>
        <w:t> </w:t>
      </w:r>
      <w:r>
        <w:rPr>
          <w:b w:val="0"/>
        </w:rPr>
        <w:t>Në</w:t>
      </w:r>
      <w:r>
        <w:rPr>
          <w:b w:val="0"/>
          <w:spacing w:val="-12"/>
        </w:rPr>
        <w:t> </w:t>
      </w:r>
      <w:r>
        <w:rPr>
          <w:b w:val="0"/>
        </w:rPr>
        <w:t>mënyrë</w:t>
      </w:r>
      <w:r>
        <w:rPr>
          <w:b w:val="0"/>
          <w:spacing w:val="-13"/>
        </w:rPr>
        <w:t> </w:t>
      </w:r>
      <w:r>
        <w:rPr>
          <w:b w:val="0"/>
        </w:rPr>
        <w:t>të</w:t>
      </w:r>
      <w:r>
        <w:rPr>
          <w:b w:val="0"/>
          <w:spacing w:val="-12"/>
        </w:rPr>
        <w:t> </w:t>
      </w:r>
      <w:r>
        <w:rPr>
          <w:b w:val="0"/>
        </w:rPr>
        <w:t>veçantë,</w:t>
      </w:r>
      <w:r>
        <w:rPr>
          <w:b w:val="0"/>
          <w:spacing w:val="-13"/>
        </w:rPr>
        <w:t> </w:t>
      </w:r>
      <w:r>
        <w:rPr>
          <w:b w:val="0"/>
        </w:rPr>
        <w:t>ky</w:t>
      </w:r>
      <w:r>
        <w:rPr>
          <w:b w:val="0"/>
          <w:spacing w:val="-12"/>
        </w:rPr>
        <w:t> </w:t>
      </w:r>
      <w:r>
        <w:rPr>
          <w:b w:val="0"/>
        </w:rPr>
        <w:t>tregues mat përqindjen e transkripteve ose raporteve të konsultimeve publike që publikohen në uebfaqen e komunës së paku 30 ditë nga seanca e konsultimit publik. Treguesi është i rëndësishëm</w:t>
      </w:r>
      <w:r>
        <w:rPr>
          <w:b w:val="0"/>
          <w:spacing w:val="-2"/>
        </w:rPr>
        <w:t> </w:t>
      </w:r>
      <w:r>
        <w:rPr>
          <w:b w:val="0"/>
        </w:rPr>
        <w:t>për të</w:t>
      </w:r>
      <w:r>
        <w:rPr>
          <w:b w:val="0"/>
          <w:spacing w:val="-1"/>
        </w:rPr>
        <w:t> </w:t>
      </w:r>
      <w:r>
        <w:rPr>
          <w:b w:val="0"/>
        </w:rPr>
        <w:t>monitoruar llogaridhënien e</w:t>
      </w:r>
      <w:r>
        <w:rPr>
          <w:b w:val="0"/>
          <w:spacing w:val="-1"/>
        </w:rPr>
        <w:t> </w:t>
      </w:r>
      <w:r>
        <w:rPr>
          <w:b w:val="0"/>
        </w:rPr>
        <w:t>autoriteteve</w:t>
      </w:r>
      <w:r>
        <w:rPr>
          <w:b w:val="0"/>
          <w:spacing w:val="-1"/>
        </w:rPr>
        <w:t> </w:t>
      </w:r>
      <w:r>
        <w:rPr>
          <w:b w:val="0"/>
        </w:rPr>
        <w:t>komunale</w:t>
      </w:r>
      <w:r>
        <w:rPr>
          <w:b w:val="0"/>
          <w:spacing w:val="-1"/>
        </w:rPr>
        <w:t> </w:t>
      </w:r>
      <w:r>
        <w:rPr>
          <w:b w:val="0"/>
        </w:rPr>
        <w:t>ndaj zonës elektorale të tyre, duke ua mundësuar qytetarëve që t'i monitorojnë inputet e tyre, dhe duke i mbajtur autoritetet komunale llogaridhënëse. Performanca e treguesit matet në dy kritere: (i) numri i </w:t>
      </w:r>
      <w:r>
        <w:rPr>
          <w:b w:val="0"/>
          <w:spacing w:val="-2"/>
        </w:rPr>
        <w:t>konsultimeve</w:t>
      </w:r>
      <w:r>
        <w:rPr>
          <w:b w:val="0"/>
          <w:spacing w:val="-6"/>
        </w:rPr>
        <w:t> </w:t>
      </w:r>
      <w:r>
        <w:rPr>
          <w:b w:val="0"/>
          <w:spacing w:val="-2"/>
        </w:rPr>
        <w:t>publike gjatë vitit; dhe (ii) numri</w:t>
      </w:r>
      <w:r>
        <w:rPr>
          <w:b w:val="0"/>
          <w:spacing w:val="-5"/>
        </w:rPr>
        <w:t> </w:t>
      </w:r>
      <w:r>
        <w:rPr>
          <w:b w:val="0"/>
          <w:spacing w:val="-2"/>
        </w:rPr>
        <w:t>i konsultimeve</w:t>
      </w:r>
      <w:r>
        <w:rPr>
          <w:b w:val="0"/>
          <w:spacing w:val="-6"/>
        </w:rPr>
        <w:t> </w:t>
      </w:r>
      <w:r>
        <w:rPr>
          <w:b w:val="0"/>
          <w:spacing w:val="-2"/>
        </w:rPr>
        <w:t>publike kur raporti është ngarkuar </w:t>
      </w:r>
      <w:r>
        <w:rPr>
          <w:b w:val="0"/>
        </w:rPr>
        <w:t>në uebfaqen komunale brenda 30 ditëve;</w:t>
      </w:r>
    </w:p>
    <w:p>
      <w:pPr>
        <w:pStyle w:val="BodyText"/>
        <w:rPr>
          <w:b w:val="0"/>
        </w:rPr>
      </w:pPr>
    </w:p>
    <w:p>
      <w:pPr>
        <w:pStyle w:val="BodyText"/>
        <w:spacing w:line="259" w:lineRule="auto"/>
        <w:ind w:left="2520" w:right="1440" w:hanging="720"/>
        <w:jc w:val="both"/>
        <w:rPr>
          <w:b w:val="0"/>
        </w:rPr>
      </w:pPr>
      <w:r>
        <w:rPr>
          <w:b w:val="0"/>
        </w:rPr>
        <w:t>16.1.3.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Llogaritja e treguesit bëhet duke pjesëtuar numrin e përgjithshëm të grave në konsultime (e dhëna 2) me numrin e përgjithshëm të pjesëmarrësve në konsultime (e dhëna 1), shumëzuar me 100. Pastaj formula shumëzon për 2 vlerën e përpjesëtuar të 2 treguesve.</w:t>
      </w:r>
    </w:p>
    <w:p>
      <w:pPr>
        <w:spacing w:after="0" w:line="259" w:lineRule="auto"/>
        <w:jc w:val="both"/>
        <w:sectPr>
          <w:pgSz w:w="12240" w:h="15840"/>
          <w:pgMar w:header="0" w:footer="1012" w:top="1400" w:bottom="1200" w:left="0" w:right="0"/>
        </w:sectPr>
      </w:pPr>
    </w:p>
    <w:p>
      <w:pPr>
        <w:spacing w:before="34"/>
        <w:ind w:left="1553" w:right="0" w:firstLine="0"/>
        <w:jc w:val="left"/>
        <w:rPr>
          <w:b w:val="0"/>
          <w:sz w:val="20"/>
        </w:rPr>
      </w:pPr>
      <w:r>
        <w:rPr>
          <w:b w:val="0"/>
          <w:sz w:val="20"/>
        </w:rPr>
        <w:t>Tabela</w:t>
      </w:r>
      <w:r>
        <w:rPr>
          <w:rFonts w:ascii="Times New Roman" w:hAnsi="Times New Roman"/>
          <w:spacing w:val="-10"/>
          <w:sz w:val="20"/>
        </w:rPr>
        <w:t> </w:t>
      </w:r>
      <w:r>
        <w:rPr>
          <w:b w:val="0"/>
          <w:sz w:val="20"/>
        </w:rPr>
        <w:t>3:</w:t>
      </w:r>
      <w:r>
        <w:rPr>
          <w:rFonts w:ascii="Times New Roman" w:hAnsi="Times New Roman"/>
          <w:spacing w:val="-10"/>
          <w:sz w:val="20"/>
        </w:rPr>
        <w:t> </w:t>
      </w:r>
      <w:r>
        <w:rPr>
          <w:b w:val="0"/>
          <w:sz w:val="20"/>
        </w:rPr>
        <w:t>Të</w:t>
      </w:r>
      <w:r>
        <w:rPr>
          <w:rFonts w:ascii="Times New Roman" w:hAnsi="Times New Roman"/>
          <w:spacing w:val="-8"/>
          <w:sz w:val="20"/>
        </w:rPr>
        <w:t> </w:t>
      </w:r>
      <w:r>
        <w:rPr>
          <w:b w:val="0"/>
          <w:sz w:val="20"/>
        </w:rPr>
        <w:t>dhënat</w:t>
      </w:r>
      <w:r>
        <w:rPr>
          <w:rFonts w:ascii="Times New Roman" w:hAnsi="Times New Roman"/>
          <w:spacing w:val="-10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-10"/>
          <w:sz w:val="20"/>
        </w:rPr>
        <w:t> </w:t>
      </w:r>
      <w:r>
        <w:rPr>
          <w:b w:val="0"/>
          <w:sz w:val="20"/>
        </w:rPr>
        <w:t>raportuara</w:t>
      </w:r>
      <w:r>
        <w:rPr>
          <w:rFonts w:ascii="Times New Roman" w:hAnsi="Times New Roman"/>
          <w:spacing w:val="-7"/>
          <w:sz w:val="20"/>
        </w:rPr>
        <w:t> </w:t>
      </w:r>
      <w:r>
        <w:rPr>
          <w:b w:val="0"/>
          <w:sz w:val="20"/>
        </w:rPr>
        <w:t>në</w:t>
      </w:r>
      <w:r>
        <w:rPr>
          <w:rFonts w:ascii="Times New Roman" w:hAnsi="Times New Roman"/>
          <w:spacing w:val="-10"/>
          <w:sz w:val="20"/>
        </w:rPr>
        <w:t> </w:t>
      </w:r>
      <w:r>
        <w:rPr>
          <w:b w:val="0"/>
          <w:sz w:val="20"/>
        </w:rPr>
        <w:t>raportin</w:t>
      </w:r>
      <w:r>
        <w:rPr>
          <w:rFonts w:ascii="Times New Roman" w:hAnsi="Times New Roman"/>
          <w:spacing w:val="-8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-10"/>
          <w:sz w:val="20"/>
        </w:rPr>
        <w:t> </w:t>
      </w:r>
      <w:r>
        <w:rPr>
          <w:b w:val="0"/>
          <w:sz w:val="20"/>
        </w:rPr>
        <w:t>performancës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lidhur</w:t>
      </w:r>
      <w:r>
        <w:rPr>
          <w:rFonts w:ascii="Times New Roman" w:hAnsi="Times New Roman"/>
          <w:spacing w:val="-9"/>
          <w:sz w:val="20"/>
        </w:rPr>
        <w:t> </w:t>
      </w:r>
      <w:r>
        <w:rPr>
          <w:b w:val="0"/>
          <w:sz w:val="20"/>
        </w:rPr>
        <w:t>me</w:t>
      </w:r>
      <w:r>
        <w:rPr>
          <w:rFonts w:ascii="Times New Roman" w:hAnsi="Times New Roman"/>
          <w:spacing w:val="-11"/>
          <w:sz w:val="20"/>
        </w:rPr>
        <w:t> </w:t>
      </w:r>
      <w:r>
        <w:rPr>
          <w:b w:val="0"/>
          <w:sz w:val="20"/>
        </w:rPr>
        <w:t>konsultimet</w:t>
      </w:r>
      <w:r>
        <w:rPr>
          <w:rFonts w:ascii="Times New Roman" w:hAnsi="Times New Roman"/>
          <w:spacing w:val="-10"/>
          <w:sz w:val="20"/>
        </w:rPr>
        <w:t> </w:t>
      </w:r>
      <w:r>
        <w:rPr>
          <w:b w:val="0"/>
          <w:spacing w:val="-2"/>
          <w:sz w:val="20"/>
        </w:rPr>
        <w:t>publike</w:t>
      </w:r>
    </w:p>
    <w:p>
      <w:pPr>
        <w:pStyle w:val="BodyText"/>
        <w:spacing w:before="2"/>
        <w:rPr>
          <w:b w:val="0"/>
          <w:sz w:val="24"/>
        </w:rPr>
      </w:pPr>
    </w:p>
    <w:tbl>
      <w:tblPr>
        <w:tblW w:w="0" w:type="auto"/>
        <w:jc w:val="left"/>
        <w:tblInd w:w="1447" w:type="dxa"/>
        <w:tblBorders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  <w:insideH w:val="single" w:sz="4" w:space="0" w:color="C8C8C8"/>
          <w:insideV w:val="single" w:sz="4" w:space="0" w:color="C8C8C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0"/>
        <w:gridCol w:w="1801"/>
        <w:gridCol w:w="2072"/>
        <w:gridCol w:w="2069"/>
        <w:gridCol w:w="1981"/>
      </w:tblGrid>
      <w:tr>
        <w:trPr>
          <w:trHeight w:val="1221" w:hRule="atLeast"/>
        </w:trPr>
        <w:tc>
          <w:tcPr>
            <w:tcW w:w="1440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1"/>
              <w:ind w:right="97"/>
              <w:jc w:val="right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pacing w:val="-2"/>
                <w:sz w:val="20"/>
              </w:rPr>
              <w:t>Komuna</w:t>
            </w:r>
          </w:p>
        </w:tc>
        <w:tc>
          <w:tcPr>
            <w:tcW w:w="1801" w:type="dxa"/>
            <w:shd w:val="clear" w:color="auto" w:fill="EDEDED"/>
          </w:tcPr>
          <w:p>
            <w:pPr>
              <w:pStyle w:val="TableParagraph"/>
              <w:spacing w:before="1"/>
              <w:ind w:left="107" w:right="223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3.1.2.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b w:val="0"/>
                <w:sz w:val="20"/>
              </w:rPr>
              <w:t>Pjesëmarrja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 w:val="0"/>
                <w:sz w:val="20"/>
              </w:rPr>
              <w:t>ne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b w:val="0"/>
                <w:sz w:val="20"/>
              </w:rPr>
              <w:t>konsultime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publike;</w:t>
            </w:r>
          </w:p>
        </w:tc>
        <w:tc>
          <w:tcPr>
            <w:tcW w:w="2072" w:type="dxa"/>
            <w:shd w:val="clear" w:color="auto" w:fill="EDEDED"/>
          </w:tcPr>
          <w:p>
            <w:pPr>
              <w:pStyle w:val="TableParagraph"/>
              <w:spacing w:before="1"/>
              <w:ind w:left="107" w:right="18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3.1.3.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b w:val="0"/>
                <w:sz w:val="20"/>
              </w:rPr>
              <w:t>Aktet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b w:val="0"/>
                <w:sz w:val="20"/>
              </w:rPr>
              <w:t>komunale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b w:val="0"/>
                <w:sz w:val="20"/>
              </w:rPr>
              <w:t>dhe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b w:val="0"/>
                <w:sz w:val="20"/>
              </w:rPr>
              <w:t>dokumentet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b w:val="0"/>
                <w:sz w:val="20"/>
              </w:rPr>
              <w:t>e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b w:val="0"/>
                <w:sz w:val="20"/>
              </w:rPr>
              <w:t>politikave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b w:val="0"/>
                <w:sz w:val="20"/>
              </w:rPr>
              <w:t>lokale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b w:val="0"/>
                <w:sz w:val="20"/>
              </w:rPr>
              <w:t>te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b w:val="0"/>
                <w:sz w:val="20"/>
              </w:rPr>
              <w:t>konsultuara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b w:val="0"/>
                <w:sz w:val="20"/>
              </w:rPr>
              <w:t>me</w:t>
            </w:r>
          </w:p>
          <w:p>
            <w:pPr>
              <w:pStyle w:val="TableParagraph"/>
              <w:spacing w:line="223" w:lineRule="exact"/>
              <w:ind w:left="107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publikun</w:t>
            </w:r>
          </w:p>
        </w:tc>
        <w:tc>
          <w:tcPr>
            <w:tcW w:w="2069" w:type="dxa"/>
            <w:shd w:val="clear" w:color="auto" w:fill="EDEDED"/>
          </w:tcPr>
          <w:p>
            <w:pPr>
              <w:pStyle w:val="TableParagraph"/>
              <w:spacing w:before="1"/>
              <w:ind w:left="106" w:right="18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3.1.5.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 w:val="0"/>
                <w:sz w:val="20"/>
              </w:rPr>
              <w:t>Publikimi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 w:val="0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 w:val="0"/>
                <w:sz w:val="20"/>
              </w:rPr>
              <w:t>raporteve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b w:val="0"/>
                <w:sz w:val="20"/>
              </w:rPr>
              <w:t>për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 w:val="0"/>
                <w:sz w:val="20"/>
              </w:rPr>
              <w:t>proceset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b w:val="0"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 w:val="0"/>
                <w:sz w:val="20"/>
              </w:rPr>
              <w:t>konsultimeve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b w:val="0"/>
                <w:sz w:val="20"/>
              </w:rPr>
              <w:t>publike;</w:t>
            </w:r>
          </w:p>
        </w:tc>
        <w:tc>
          <w:tcPr>
            <w:tcW w:w="1981" w:type="dxa"/>
            <w:shd w:val="clear" w:color="auto" w:fill="EDEDED"/>
          </w:tcPr>
          <w:p>
            <w:pPr>
              <w:pStyle w:val="TableParagraph"/>
              <w:spacing w:before="1"/>
              <w:ind w:left="106" w:right="16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16.1.3.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b w:val="0"/>
                <w:sz w:val="20"/>
              </w:rPr>
              <w:t>Pjesëmarrja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b w:val="0"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 w:val="0"/>
                <w:sz w:val="20"/>
              </w:rPr>
              <w:t>grave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 w:val="0"/>
                <w:sz w:val="20"/>
              </w:rPr>
              <w:t>ne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 w:val="0"/>
                <w:sz w:val="20"/>
              </w:rPr>
              <w:t>konsultime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publike;</w:t>
            </w:r>
          </w:p>
        </w:tc>
      </w:tr>
      <w:tr>
        <w:trPr>
          <w:trHeight w:val="299" w:hRule="atLeast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"/>
              <w:ind w:right="97"/>
              <w:jc w:val="right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pacing w:val="-2"/>
                <w:sz w:val="20"/>
              </w:rPr>
              <w:t>Decan</w:t>
            </w:r>
          </w:p>
        </w:tc>
        <w:tc>
          <w:tcPr>
            <w:tcW w:w="1801" w:type="dxa"/>
          </w:tcPr>
          <w:p>
            <w:pPr>
              <w:pStyle w:val="TableParagraph"/>
              <w:spacing w:before="1"/>
              <w:ind w:left="585" w:right="57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19.15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ind w:left="789" w:right="78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15.05</w:t>
            </w:r>
          </w:p>
        </w:tc>
        <w:tc>
          <w:tcPr>
            <w:tcW w:w="2069" w:type="dxa"/>
          </w:tcPr>
          <w:p>
            <w:pPr>
              <w:pStyle w:val="TableParagraph"/>
              <w:spacing w:before="1"/>
              <w:ind w:lef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981" w:type="dxa"/>
          </w:tcPr>
          <w:p>
            <w:pPr>
              <w:pStyle w:val="TableParagraph"/>
              <w:spacing w:before="1"/>
              <w:ind w:left="744" w:right="74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59.58</w:t>
            </w:r>
          </w:p>
        </w:tc>
      </w:tr>
      <w:tr>
        <w:trPr>
          <w:trHeight w:val="299" w:hRule="atLeast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"/>
              <w:ind w:right="97"/>
              <w:jc w:val="right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pacing w:val="-2"/>
                <w:sz w:val="20"/>
              </w:rPr>
              <w:t>Gjakovë</w:t>
            </w:r>
          </w:p>
        </w:tc>
        <w:tc>
          <w:tcPr>
            <w:tcW w:w="1801" w:type="dxa"/>
            <w:shd w:val="clear" w:color="auto" w:fill="EDEDED"/>
          </w:tcPr>
          <w:p>
            <w:pPr>
              <w:pStyle w:val="TableParagraph"/>
              <w:spacing w:before="1"/>
              <w:ind w:left="585" w:right="57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52.87</w:t>
            </w:r>
          </w:p>
        </w:tc>
        <w:tc>
          <w:tcPr>
            <w:tcW w:w="2072" w:type="dxa"/>
            <w:shd w:val="clear" w:color="auto" w:fill="EDEDED"/>
          </w:tcPr>
          <w:p>
            <w:pPr>
              <w:pStyle w:val="TableParagraph"/>
              <w:spacing w:before="1"/>
              <w:ind w:left="786" w:right="78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2069" w:type="dxa"/>
            <w:shd w:val="clear" w:color="auto" w:fill="EDEDED"/>
          </w:tcPr>
          <w:p>
            <w:pPr>
              <w:pStyle w:val="TableParagraph"/>
              <w:spacing w:before="1"/>
              <w:ind w:lef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981" w:type="dxa"/>
            <w:shd w:val="clear" w:color="auto" w:fill="EDEDED"/>
          </w:tcPr>
          <w:p>
            <w:pPr>
              <w:pStyle w:val="TableParagraph"/>
              <w:spacing w:before="1"/>
              <w:ind w:left="744" w:right="74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66.44</w:t>
            </w:r>
          </w:p>
        </w:tc>
      </w:tr>
      <w:tr>
        <w:trPr>
          <w:trHeight w:val="299" w:hRule="atLeast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"/>
              <w:ind w:right="96"/>
              <w:jc w:val="right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pacing w:val="-2"/>
                <w:sz w:val="20"/>
              </w:rPr>
              <w:t>Gllogoc</w:t>
            </w:r>
          </w:p>
        </w:tc>
        <w:tc>
          <w:tcPr>
            <w:tcW w:w="1801" w:type="dxa"/>
          </w:tcPr>
          <w:p>
            <w:pPr>
              <w:pStyle w:val="TableParagraph"/>
              <w:spacing w:before="1"/>
              <w:ind w:left="585" w:right="57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42.42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ind w:left="786" w:right="78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1"/>
              <w:ind w:left="805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88.88</w:t>
            </w:r>
          </w:p>
        </w:tc>
        <w:tc>
          <w:tcPr>
            <w:tcW w:w="1981" w:type="dxa"/>
          </w:tcPr>
          <w:p>
            <w:pPr>
              <w:pStyle w:val="TableParagraph"/>
              <w:spacing w:before="1"/>
              <w:ind w:left="744" w:right="74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61.34</w:t>
            </w:r>
          </w:p>
        </w:tc>
      </w:tr>
      <w:tr>
        <w:trPr>
          <w:trHeight w:val="302" w:hRule="atLeast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"/>
              <w:ind w:right="97"/>
              <w:jc w:val="right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pacing w:val="-2"/>
                <w:sz w:val="20"/>
              </w:rPr>
              <w:t>Gjilan</w:t>
            </w:r>
          </w:p>
        </w:tc>
        <w:tc>
          <w:tcPr>
            <w:tcW w:w="1801" w:type="dxa"/>
            <w:shd w:val="clear" w:color="auto" w:fill="EDEDED"/>
          </w:tcPr>
          <w:p>
            <w:pPr>
              <w:pStyle w:val="TableParagraph"/>
              <w:spacing w:before="1"/>
              <w:ind w:left="585" w:right="57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14.41</w:t>
            </w:r>
          </w:p>
        </w:tc>
        <w:tc>
          <w:tcPr>
            <w:tcW w:w="2072" w:type="dxa"/>
            <w:shd w:val="clear" w:color="auto" w:fill="EDEDED"/>
          </w:tcPr>
          <w:p>
            <w:pPr>
              <w:pStyle w:val="TableParagraph"/>
              <w:spacing w:before="1"/>
              <w:ind w:left="786" w:right="78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2069" w:type="dxa"/>
            <w:shd w:val="clear" w:color="auto" w:fill="EDEDED"/>
          </w:tcPr>
          <w:p>
            <w:pPr>
              <w:pStyle w:val="TableParagraph"/>
              <w:spacing w:before="1"/>
              <w:ind w:left="855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4"/>
                <w:sz w:val="20"/>
              </w:rPr>
              <w:t>87.5</w:t>
            </w:r>
          </w:p>
        </w:tc>
        <w:tc>
          <w:tcPr>
            <w:tcW w:w="1981" w:type="dxa"/>
            <w:shd w:val="clear" w:color="auto" w:fill="EDEDED"/>
          </w:tcPr>
          <w:p>
            <w:pPr>
              <w:pStyle w:val="TableParagraph"/>
              <w:spacing w:before="1"/>
              <w:ind w:left="744" w:right="74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35.95</w:t>
            </w:r>
          </w:p>
        </w:tc>
      </w:tr>
      <w:tr>
        <w:trPr>
          <w:trHeight w:val="299" w:hRule="atLeast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3" w:lineRule="exact"/>
              <w:ind w:right="99"/>
              <w:jc w:val="right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pacing w:val="-2"/>
                <w:sz w:val="20"/>
              </w:rPr>
              <w:t>Dragash</w:t>
            </w:r>
          </w:p>
        </w:tc>
        <w:tc>
          <w:tcPr>
            <w:tcW w:w="1801" w:type="dxa"/>
          </w:tcPr>
          <w:p>
            <w:pPr>
              <w:pStyle w:val="TableParagraph"/>
              <w:spacing w:line="243" w:lineRule="exact"/>
              <w:ind w:left="585" w:right="57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27.55</w:t>
            </w:r>
          </w:p>
        </w:tc>
        <w:tc>
          <w:tcPr>
            <w:tcW w:w="2072" w:type="dxa"/>
          </w:tcPr>
          <w:p>
            <w:pPr>
              <w:pStyle w:val="TableParagraph"/>
              <w:spacing w:line="243" w:lineRule="exact"/>
              <w:ind w:left="789" w:right="78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11.11</w:t>
            </w:r>
          </w:p>
        </w:tc>
        <w:tc>
          <w:tcPr>
            <w:tcW w:w="2069" w:type="dxa"/>
          </w:tcPr>
          <w:p>
            <w:pPr>
              <w:pStyle w:val="TableParagraph"/>
              <w:spacing w:line="243" w:lineRule="exact"/>
              <w:ind w:lef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981" w:type="dxa"/>
          </w:tcPr>
          <w:p>
            <w:pPr>
              <w:pStyle w:val="TableParagraph"/>
              <w:spacing w:line="243" w:lineRule="exact"/>
              <w:ind w:left="744" w:right="74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13.78</w:t>
            </w:r>
          </w:p>
        </w:tc>
      </w:tr>
      <w:tr>
        <w:trPr>
          <w:trHeight w:val="299" w:hRule="atLeast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"/>
              <w:ind w:right="97"/>
              <w:jc w:val="right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pacing w:val="-2"/>
                <w:sz w:val="20"/>
              </w:rPr>
              <w:t>Istog</w:t>
            </w:r>
          </w:p>
        </w:tc>
        <w:tc>
          <w:tcPr>
            <w:tcW w:w="1801" w:type="dxa"/>
            <w:shd w:val="clear" w:color="auto" w:fill="EDEDED"/>
          </w:tcPr>
          <w:p>
            <w:pPr>
              <w:pStyle w:val="TableParagraph"/>
              <w:spacing w:before="1"/>
              <w:ind w:left="585" w:right="57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26.30</w:t>
            </w:r>
          </w:p>
        </w:tc>
        <w:tc>
          <w:tcPr>
            <w:tcW w:w="2072" w:type="dxa"/>
            <w:shd w:val="clear" w:color="auto" w:fill="EDEDED"/>
          </w:tcPr>
          <w:p>
            <w:pPr>
              <w:pStyle w:val="TableParagraph"/>
              <w:spacing w:before="1"/>
              <w:ind w:left="786" w:right="78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2069" w:type="dxa"/>
            <w:shd w:val="clear" w:color="auto" w:fill="EDEDED"/>
          </w:tcPr>
          <w:p>
            <w:pPr>
              <w:pStyle w:val="TableParagraph"/>
              <w:spacing w:before="1"/>
              <w:ind w:lef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981" w:type="dxa"/>
            <w:shd w:val="clear" w:color="auto" w:fill="EDEDED"/>
          </w:tcPr>
          <w:p>
            <w:pPr>
              <w:pStyle w:val="TableParagraph"/>
              <w:spacing w:before="1"/>
              <w:ind w:left="744" w:right="74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29.43</w:t>
            </w:r>
          </w:p>
        </w:tc>
      </w:tr>
      <w:tr>
        <w:trPr>
          <w:trHeight w:val="297" w:hRule="atLeast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"/>
              <w:ind w:right="96"/>
              <w:jc w:val="right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pacing w:val="-2"/>
                <w:sz w:val="20"/>
              </w:rPr>
              <w:t>Kaçanik</w:t>
            </w:r>
          </w:p>
        </w:tc>
        <w:tc>
          <w:tcPr>
            <w:tcW w:w="1801" w:type="dxa"/>
            <w:tcBorders>
              <w:bottom w:val="single" w:sz="6" w:space="0" w:color="C8C8C8"/>
            </w:tcBorders>
          </w:tcPr>
          <w:p>
            <w:pPr>
              <w:pStyle w:val="TableParagraph"/>
              <w:spacing w:before="1"/>
              <w:ind w:left="585" w:right="57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56.23%</w:t>
            </w:r>
          </w:p>
        </w:tc>
        <w:tc>
          <w:tcPr>
            <w:tcW w:w="2072" w:type="dxa"/>
            <w:tcBorders>
              <w:bottom w:val="single" w:sz="6" w:space="0" w:color="C8C8C8"/>
            </w:tcBorders>
          </w:tcPr>
          <w:p>
            <w:pPr>
              <w:pStyle w:val="TableParagraph"/>
              <w:spacing w:before="1"/>
              <w:ind w:left="786" w:right="78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2069" w:type="dxa"/>
            <w:tcBorders>
              <w:bottom w:val="single" w:sz="6" w:space="0" w:color="C8C8C8"/>
            </w:tcBorders>
          </w:tcPr>
          <w:p>
            <w:pPr>
              <w:pStyle w:val="TableParagraph"/>
              <w:spacing w:before="1"/>
              <w:ind w:left="805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85.71</w:t>
            </w:r>
          </w:p>
        </w:tc>
        <w:tc>
          <w:tcPr>
            <w:tcW w:w="1981" w:type="dxa"/>
            <w:tcBorders>
              <w:bottom w:val="single" w:sz="6" w:space="0" w:color="C8C8C8"/>
            </w:tcBorders>
          </w:tcPr>
          <w:p>
            <w:pPr>
              <w:pStyle w:val="TableParagraph"/>
              <w:spacing w:before="1"/>
              <w:ind w:left="744" w:right="74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61.06</w:t>
            </w:r>
          </w:p>
        </w:tc>
      </w:tr>
      <w:tr>
        <w:trPr>
          <w:trHeight w:val="297" w:hRule="atLeast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3" w:lineRule="exact"/>
              <w:ind w:right="97"/>
              <w:jc w:val="right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pacing w:val="-2"/>
                <w:sz w:val="20"/>
              </w:rPr>
              <w:t>Klinë</w:t>
            </w:r>
          </w:p>
        </w:tc>
        <w:tc>
          <w:tcPr>
            <w:tcW w:w="1801" w:type="dxa"/>
            <w:tcBorders>
              <w:top w:val="single" w:sz="6" w:space="0" w:color="C8C8C8"/>
            </w:tcBorders>
            <w:shd w:val="clear" w:color="auto" w:fill="EDEDED"/>
          </w:tcPr>
          <w:p>
            <w:pPr>
              <w:pStyle w:val="TableParagraph"/>
              <w:spacing w:line="243" w:lineRule="exact"/>
              <w:ind w:left="585" w:right="57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16.27</w:t>
            </w:r>
          </w:p>
        </w:tc>
        <w:tc>
          <w:tcPr>
            <w:tcW w:w="2072" w:type="dxa"/>
            <w:tcBorders>
              <w:top w:val="single" w:sz="6" w:space="0" w:color="C8C8C8"/>
            </w:tcBorders>
            <w:shd w:val="clear" w:color="auto" w:fill="EDEDED"/>
          </w:tcPr>
          <w:p>
            <w:pPr>
              <w:pStyle w:val="TableParagraph"/>
              <w:spacing w:line="243" w:lineRule="exact"/>
              <w:ind w:left="789" w:right="78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4"/>
                <w:sz w:val="20"/>
              </w:rPr>
              <w:t>8.33</w:t>
            </w:r>
          </w:p>
        </w:tc>
        <w:tc>
          <w:tcPr>
            <w:tcW w:w="2069" w:type="dxa"/>
            <w:tcBorders>
              <w:top w:val="single" w:sz="6" w:space="0" w:color="C8C8C8"/>
            </w:tcBorders>
            <w:shd w:val="clear" w:color="auto" w:fill="EDEDED"/>
          </w:tcPr>
          <w:p>
            <w:pPr>
              <w:pStyle w:val="TableParagraph"/>
              <w:spacing w:line="243" w:lineRule="exact"/>
              <w:ind w:left="855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4"/>
                <w:sz w:val="20"/>
              </w:rPr>
              <w:t>7.14</w:t>
            </w:r>
          </w:p>
        </w:tc>
        <w:tc>
          <w:tcPr>
            <w:tcW w:w="1981" w:type="dxa"/>
            <w:tcBorders>
              <w:top w:val="single" w:sz="6" w:space="0" w:color="C8C8C8"/>
            </w:tcBorders>
            <w:shd w:val="clear" w:color="auto" w:fill="EDEDED"/>
          </w:tcPr>
          <w:p>
            <w:pPr>
              <w:pStyle w:val="TableParagraph"/>
              <w:spacing w:line="243" w:lineRule="exact"/>
              <w:ind w:left="744" w:right="74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14.52</w:t>
            </w:r>
          </w:p>
        </w:tc>
      </w:tr>
      <w:tr>
        <w:trPr>
          <w:trHeight w:val="299" w:hRule="atLeast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"/>
              <w:ind w:right="98"/>
              <w:jc w:val="right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Fushë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Calibri" w:hAnsi="Calibri"/>
                <w:b/>
                <w:i/>
                <w:spacing w:val="-2"/>
                <w:sz w:val="20"/>
              </w:rPr>
              <w:t>Kosovë</w:t>
            </w:r>
          </w:p>
        </w:tc>
        <w:tc>
          <w:tcPr>
            <w:tcW w:w="1801" w:type="dxa"/>
          </w:tcPr>
          <w:p>
            <w:pPr>
              <w:pStyle w:val="TableParagraph"/>
              <w:spacing w:before="1"/>
              <w:ind w:left="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ind w:left="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2069" w:type="dxa"/>
          </w:tcPr>
          <w:p>
            <w:pPr>
              <w:pStyle w:val="TableParagraph"/>
              <w:spacing w:before="1"/>
              <w:ind w:lef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981" w:type="dxa"/>
          </w:tcPr>
          <w:p>
            <w:pPr>
              <w:pStyle w:val="TableParagraph"/>
              <w:spacing w:before="1"/>
              <w:ind w:left="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</w:tr>
      <w:tr>
        <w:trPr>
          <w:trHeight w:val="302" w:hRule="atLeast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"/>
              <w:ind w:right="99"/>
              <w:jc w:val="right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pacing w:val="-2"/>
                <w:sz w:val="20"/>
              </w:rPr>
              <w:t>Kamenicë</w:t>
            </w:r>
          </w:p>
        </w:tc>
        <w:tc>
          <w:tcPr>
            <w:tcW w:w="1801" w:type="dxa"/>
            <w:shd w:val="clear" w:color="auto" w:fill="EDEDED"/>
          </w:tcPr>
          <w:p>
            <w:pPr>
              <w:pStyle w:val="TableParagraph"/>
              <w:spacing w:before="1"/>
              <w:ind w:left="585" w:right="57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32.51</w:t>
            </w:r>
          </w:p>
        </w:tc>
        <w:tc>
          <w:tcPr>
            <w:tcW w:w="2072" w:type="dxa"/>
            <w:shd w:val="clear" w:color="auto" w:fill="EDEDED"/>
          </w:tcPr>
          <w:p>
            <w:pPr>
              <w:pStyle w:val="TableParagraph"/>
              <w:spacing w:before="1"/>
              <w:ind w:left="786" w:right="78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2069" w:type="dxa"/>
            <w:shd w:val="clear" w:color="auto" w:fill="EDEDED"/>
          </w:tcPr>
          <w:p>
            <w:pPr>
              <w:pStyle w:val="TableParagraph"/>
              <w:spacing w:before="1"/>
              <w:ind w:left="805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68.96</w:t>
            </w:r>
          </w:p>
        </w:tc>
        <w:tc>
          <w:tcPr>
            <w:tcW w:w="1981" w:type="dxa"/>
            <w:shd w:val="clear" w:color="auto" w:fill="EDEDED"/>
          </w:tcPr>
          <w:p>
            <w:pPr>
              <w:pStyle w:val="TableParagraph"/>
              <w:spacing w:before="1"/>
              <w:ind w:left="744" w:right="74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23.64</w:t>
            </w:r>
          </w:p>
        </w:tc>
      </w:tr>
      <w:tr>
        <w:trPr>
          <w:trHeight w:val="299" w:hRule="atLeast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3" w:lineRule="exact"/>
              <w:ind w:right="99"/>
              <w:jc w:val="right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pacing w:val="-2"/>
                <w:sz w:val="20"/>
              </w:rPr>
              <w:t>Leposaviq</w:t>
            </w:r>
          </w:p>
        </w:tc>
        <w:tc>
          <w:tcPr>
            <w:tcW w:w="1801" w:type="dxa"/>
          </w:tcPr>
          <w:p>
            <w:pPr>
              <w:pStyle w:val="TableParagraph"/>
              <w:spacing w:line="243" w:lineRule="exact"/>
              <w:ind w:left="585" w:right="57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NA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line="243" w:lineRule="exact"/>
              <w:ind w:left="910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NA</w:t>
            </w:r>
          </w:p>
        </w:tc>
        <w:tc>
          <w:tcPr>
            <w:tcW w:w="1981" w:type="dxa"/>
          </w:tcPr>
          <w:p>
            <w:pPr>
              <w:pStyle w:val="TableParagraph"/>
              <w:spacing w:line="243" w:lineRule="exact"/>
              <w:ind w:left="744" w:right="73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NA</w:t>
            </w:r>
          </w:p>
        </w:tc>
      </w:tr>
      <w:tr>
        <w:trPr>
          <w:trHeight w:val="299" w:hRule="atLeast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"/>
              <w:ind w:right="99"/>
              <w:jc w:val="right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pacing w:val="-2"/>
                <w:sz w:val="20"/>
              </w:rPr>
              <w:t>Lipjan</w:t>
            </w:r>
          </w:p>
        </w:tc>
        <w:tc>
          <w:tcPr>
            <w:tcW w:w="1801" w:type="dxa"/>
            <w:shd w:val="clear" w:color="auto" w:fill="EDEDED"/>
          </w:tcPr>
          <w:p>
            <w:pPr>
              <w:pStyle w:val="TableParagraph"/>
              <w:spacing w:before="1"/>
              <w:ind w:left="585" w:right="57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44.26</w:t>
            </w:r>
          </w:p>
        </w:tc>
        <w:tc>
          <w:tcPr>
            <w:tcW w:w="2072" w:type="dxa"/>
            <w:shd w:val="clear" w:color="auto" w:fill="EDEDED"/>
          </w:tcPr>
          <w:p>
            <w:pPr>
              <w:pStyle w:val="TableParagraph"/>
              <w:spacing w:before="1"/>
              <w:ind w:left="786" w:right="78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2069" w:type="dxa"/>
            <w:shd w:val="clear" w:color="auto" w:fill="EDEDED"/>
          </w:tcPr>
          <w:p>
            <w:pPr>
              <w:pStyle w:val="TableParagraph"/>
              <w:spacing w:before="1"/>
              <w:ind w:left="895" w:right="88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75</w:t>
            </w:r>
          </w:p>
        </w:tc>
        <w:tc>
          <w:tcPr>
            <w:tcW w:w="1981" w:type="dxa"/>
            <w:shd w:val="clear" w:color="auto" w:fill="EDEDED"/>
          </w:tcPr>
          <w:p>
            <w:pPr>
              <w:pStyle w:val="TableParagraph"/>
              <w:spacing w:before="1"/>
              <w:ind w:left="744" w:right="74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62.91</w:t>
            </w:r>
          </w:p>
        </w:tc>
      </w:tr>
      <w:tr>
        <w:trPr>
          <w:trHeight w:val="299" w:hRule="atLeast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"/>
              <w:ind w:right="96"/>
              <w:jc w:val="right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pacing w:val="-2"/>
                <w:sz w:val="20"/>
              </w:rPr>
              <w:t>Obiliq</w:t>
            </w:r>
          </w:p>
        </w:tc>
        <w:tc>
          <w:tcPr>
            <w:tcW w:w="1801" w:type="dxa"/>
          </w:tcPr>
          <w:p>
            <w:pPr>
              <w:pStyle w:val="TableParagraph"/>
              <w:spacing w:before="1"/>
              <w:ind w:left="582" w:right="57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ind w:left="786" w:right="78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1"/>
              <w:ind w:left="895" w:right="88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60</w:t>
            </w:r>
          </w:p>
        </w:tc>
        <w:tc>
          <w:tcPr>
            <w:tcW w:w="1981" w:type="dxa"/>
          </w:tcPr>
          <w:p>
            <w:pPr>
              <w:pStyle w:val="TableParagraph"/>
              <w:spacing w:before="1"/>
              <w:ind w:left="744" w:right="74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82.95</w:t>
            </w:r>
          </w:p>
        </w:tc>
      </w:tr>
      <w:tr>
        <w:trPr>
          <w:trHeight w:val="299" w:hRule="atLeast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"/>
              <w:ind w:right="96"/>
              <w:jc w:val="right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pacing w:val="-2"/>
                <w:sz w:val="20"/>
              </w:rPr>
              <w:t>Rahovec</w:t>
            </w:r>
          </w:p>
        </w:tc>
        <w:tc>
          <w:tcPr>
            <w:tcW w:w="1801" w:type="dxa"/>
            <w:shd w:val="clear" w:color="auto" w:fill="EDEDED"/>
          </w:tcPr>
          <w:p>
            <w:pPr>
              <w:pStyle w:val="TableParagraph"/>
              <w:spacing w:before="1"/>
              <w:ind w:left="585" w:right="57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66.47</w:t>
            </w:r>
          </w:p>
        </w:tc>
        <w:tc>
          <w:tcPr>
            <w:tcW w:w="2072" w:type="dxa"/>
            <w:shd w:val="clear" w:color="auto" w:fill="EDEDED"/>
          </w:tcPr>
          <w:p>
            <w:pPr>
              <w:pStyle w:val="TableParagraph"/>
              <w:spacing w:before="1"/>
              <w:ind w:left="786" w:right="78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2069" w:type="dxa"/>
            <w:shd w:val="clear" w:color="auto" w:fill="EDEDED"/>
          </w:tcPr>
          <w:p>
            <w:pPr>
              <w:pStyle w:val="TableParagraph"/>
              <w:spacing w:before="1"/>
              <w:ind w:left="879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1981" w:type="dxa"/>
            <w:shd w:val="clear" w:color="auto" w:fill="EDEDED"/>
          </w:tcPr>
          <w:p>
            <w:pPr>
              <w:pStyle w:val="TableParagraph"/>
              <w:spacing w:before="1"/>
              <w:ind w:left="744" w:right="74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46.79</w:t>
            </w:r>
          </w:p>
        </w:tc>
      </w:tr>
      <w:tr>
        <w:trPr>
          <w:trHeight w:val="299" w:hRule="atLeast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"/>
              <w:ind w:right="99"/>
              <w:jc w:val="right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pacing w:val="-4"/>
                <w:sz w:val="20"/>
              </w:rPr>
              <w:t>Pejë</w:t>
            </w:r>
          </w:p>
        </w:tc>
        <w:tc>
          <w:tcPr>
            <w:tcW w:w="1801" w:type="dxa"/>
          </w:tcPr>
          <w:p>
            <w:pPr>
              <w:pStyle w:val="TableParagraph"/>
              <w:spacing w:before="1"/>
              <w:ind w:left="585" w:right="57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15.37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ind w:left="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2069" w:type="dxa"/>
          </w:tcPr>
          <w:p>
            <w:pPr>
              <w:pStyle w:val="TableParagraph"/>
              <w:spacing w:before="1"/>
              <w:ind w:left="805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14.25</w:t>
            </w:r>
          </w:p>
        </w:tc>
        <w:tc>
          <w:tcPr>
            <w:tcW w:w="1981" w:type="dxa"/>
          </w:tcPr>
          <w:p>
            <w:pPr>
              <w:pStyle w:val="TableParagraph"/>
              <w:spacing w:before="1"/>
              <w:ind w:left="744" w:right="74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37.12</w:t>
            </w:r>
          </w:p>
        </w:tc>
      </w:tr>
      <w:tr>
        <w:trPr>
          <w:trHeight w:val="302" w:hRule="atLeast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"/>
              <w:ind w:right="100"/>
              <w:jc w:val="right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pacing w:val="-2"/>
                <w:sz w:val="20"/>
              </w:rPr>
              <w:t>Podujevë</w:t>
            </w:r>
          </w:p>
        </w:tc>
        <w:tc>
          <w:tcPr>
            <w:tcW w:w="1801" w:type="dxa"/>
            <w:shd w:val="clear" w:color="auto" w:fill="EDEDED"/>
          </w:tcPr>
          <w:p>
            <w:pPr>
              <w:pStyle w:val="TableParagraph"/>
              <w:spacing w:before="1"/>
              <w:ind w:left="585" w:right="57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16</w:t>
            </w:r>
          </w:p>
        </w:tc>
        <w:tc>
          <w:tcPr>
            <w:tcW w:w="2072" w:type="dxa"/>
            <w:shd w:val="clear" w:color="auto" w:fill="EDEDED"/>
          </w:tcPr>
          <w:p>
            <w:pPr>
              <w:pStyle w:val="TableParagraph"/>
              <w:spacing w:before="1"/>
              <w:ind w:left="789" w:right="78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71.42</w:t>
            </w:r>
          </w:p>
        </w:tc>
        <w:tc>
          <w:tcPr>
            <w:tcW w:w="2069" w:type="dxa"/>
            <w:shd w:val="clear" w:color="auto" w:fill="EDEDED"/>
          </w:tcPr>
          <w:p>
            <w:pPr>
              <w:pStyle w:val="TableParagraph"/>
              <w:spacing w:before="1"/>
              <w:ind w:left="805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77.77</w:t>
            </w:r>
          </w:p>
        </w:tc>
        <w:tc>
          <w:tcPr>
            <w:tcW w:w="1981" w:type="dxa"/>
            <w:shd w:val="clear" w:color="auto" w:fill="EDEDED"/>
          </w:tcPr>
          <w:p>
            <w:pPr>
              <w:pStyle w:val="TableParagraph"/>
              <w:spacing w:before="1"/>
              <w:ind w:left="744" w:right="74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16.47</w:t>
            </w:r>
          </w:p>
        </w:tc>
      </w:tr>
      <w:tr>
        <w:trPr>
          <w:trHeight w:val="299" w:hRule="atLeast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3" w:lineRule="exact"/>
              <w:ind w:right="99"/>
              <w:jc w:val="right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pacing w:val="-2"/>
                <w:sz w:val="20"/>
              </w:rPr>
              <w:t>Prishtinë</w:t>
            </w:r>
          </w:p>
        </w:tc>
        <w:tc>
          <w:tcPr>
            <w:tcW w:w="1801" w:type="dxa"/>
          </w:tcPr>
          <w:p>
            <w:pPr>
              <w:pStyle w:val="TableParagraph"/>
              <w:spacing w:line="243" w:lineRule="exact"/>
              <w:ind w:left="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2072" w:type="dxa"/>
          </w:tcPr>
          <w:p>
            <w:pPr>
              <w:pStyle w:val="TableParagraph"/>
              <w:spacing w:line="243" w:lineRule="exact"/>
              <w:ind w:left="789" w:right="78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11.84</w:t>
            </w:r>
          </w:p>
        </w:tc>
        <w:tc>
          <w:tcPr>
            <w:tcW w:w="2069" w:type="dxa"/>
          </w:tcPr>
          <w:p>
            <w:pPr>
              <w:pStyle w:val="TableParagraph"/>
              <w:spacing w:line="243" w:lineRule="exact"/>
              <w:ind w:lef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981" w:type="dxa"/>
          </w:tcPr>
          <w:p>
            <w:pPr>
              <w:pStyle w:val="TableParagraph"/>
              <w:spacing w:line="243" w:lineRule="exact"/>
              <w:ind w:left="744" w:right="73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13</w:t>
            </w:r>
          </w:p>
        </w:tc>
      </w:tr>
      <w:tr>
        <w:trPr>
          <w:trHeight w:val="299" w:hRule="atLeast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"/>
              <w:ind w:right="96"/>
              <w:jc w:val="right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pacing w:val="-2"/>
                <w:sz w:val="20"/>
              </w:rPr>
              <w:t>Prizren</w:t>
            </w:r>
          </w:p>
        </w:tc>
        <w:tc>
          <w:tcPr>
            <w:tcW w:w="1801" w:type="dxa"/>
            <w:shd w:val="clear" w:color="auto" w:fill="EDEDED"/>
          </w:tcPr>
          <w:p>
            <w:pPr>
              <w:pStyle w:val="TableParagraph"/>
              <w:spacing w:before="1"/>
              <w:ind w:left="585" w:right="57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4"/>
                <w:sz w:val="20"/>
              </w:rPr>
              <w:t>6.95</w:t>
            </w:r>
          </w:p>
        </w:tc>
        <w:tc>
          <w:tcPr>
            <w:tcW w:w="2072" w:type="dxa"/>
            <w:shd w:val="clear" w:color="auto" w:fill="EDEDED"/>
          </w:tcPr>
          <w:p>
            <w:pPr>
              <w:pStyle w:val="TableParagraph"/>
              <w:spacing w:before="1"/>
              <w:ind w:left="786" w:right="78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2069" w:type="dxa"/>
            <w:shd w:val="clear" w:color="auto" w:fill="EDEDED"/>
          </w:tcPr>
          <w:p>
            <w:pPr>
              <w:pStyle w:val="TableParagraph"/>
              <w:spacing w:before="1"/>
              <w:ind w:left="879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1981" w:type="dxa"/>
            <w:shd w:val="clear" w:color="auto" w:fill="EDEDED"/>
          </w:tcPr>
          <w:p>
            <w:pPr>
              <w:pStyle w:val="TableParagraph"/>
              <w:spacing w:before="1"/>
              <w:ind w:left="744" w:right="74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17.22</w:t>
            </w:r>
          </w:p>
        </w:tc>
      </w:tr>
      <w:tr>
        <w:trPr>
          <w:trHeight w:val="300" w:hRule="atLeast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"/>
              <w:ind w:right="96"/>
              <w:jc w:val="right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pacing w:val="-2"/>
                <w:sz w:val="20"/>
              </w:rPr>
              <w:t>Skënderaj</w:t>
            </w:r>
          </w:p>
        </w:tc>
        <w:tc>
          <w:tcPr>
            <w:tcW w:w="1801" w:type="dxa"/>
          </w:tcPr>
          <w:p>
            <w:pPr>
              <w:pStyle w:val="TableParagraph"/>
              <w:spacing w:before="1"/>
              <w:ind w:left="585" w:right="57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35.19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ind w:left="789" w:right="78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75</w:t>
            </w:r>
          </w:p>
        </w:tc>
        <w:tc>
          <w:tcPr>
            <w:tcW w:w="2069" w:type="dxa"/>
          </w:tcPr>
          <w:p>
            <w:pPr>
              <w:pStyle w:val="TableParagraph"/>
              <w:spacing w:before="1"/>
              <w:ind w:left="805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66.66</w:t>
            </w:r>
          </w:p>
        </w:tc>
        <w:tc>
          <w:tcPr>
            <w:tcW w:w="1981" w:type="dxa"/>
          </w:tcPr>
          <w:p>
            <w:pPr>
              <w:pStyle w:val="TableParagraph"/>
              <w:spacing w:before="1"/>
              <w:ind w:left="744" w:right="74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51.63</w:t>
            </w:r>
          </w:p>
        </w:tc>
      </w:tr>
      <w:tr>
        <w:trPr>
          <w:trHeight w:val="299" w:hRule="atLeast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"/>
              <w:ind w:right="97"/>
              <w:jc w:val="right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pacing w:val="-2"/>
                <w:sz w:val="20"/>
              </w:rPr>
              <w:t>Shtime</w:t>
            </w:r>
          </w:p>
        </w:tc>
        <w:tc>
          <w:tcPr>
            <w:tcW w:w="1801" w:type="dxa"/>
            <w:shd w:val="clear" w:color="auto" w:fill="EDEDED"/>
          </w:tcPr>
          <w:p>
            <w:pPr>
              <w:pStyle w:val="TableParagraph"/>
              <w:spacing w:before="1"/>
              <w:ind w:left="585" w:right="57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18.17</w:t>
            </w:r>
          </w:p>
        </w:tc>
        <w:tc>
          <w:tcPr>
            <w:tcW w:w="2072" w:type="dxa"/>
            <w:shd w:val="clear" w:color="auto" w:fill="EDEDED"/>
          </w:tcPr>
          <w:p>
            <w:pPr>
              <w:pStyle w:val="TableParagraph"/>
              <w:spacing w:before="1"/>
              <w:ind w:left="789" w:right="78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33.33</w:t>
            </w:r>
          </w:p>
        </w:tc>
        <w:tc>
          <w:tcPr>
            <w:tcW w:w="2069" w:type="dxa"/>
            <w:shd w:val="clear" w:color="auto" w:fill="EDEDED"/>
          </w:tcPr>
          <w:p>
            <w:pPr>
              <w:pStyle w:val="TableParagraph"/>
              <w:spacing w:before="1"/>
              <w:ind w:lef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981" w:type="dxa"/>
            <w:shd w:val="clear" w:color="auto" w:fill="EDEDED"/>
          </w:tcPr>
          <w:p>
            <w:pPr>
              <w:pStyle w:val="TableParagraph"/>
              <w:spacing w:before="1"/>
              <w:ind w:left="744" w:right="74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25.86</w:t>
            </w:r>
          </w:p>
        </w:tc>
      </w:tr>
      <w:tr>
        <w:trPr>
          <w:trHeight w:val="299" w:hRule="atLeast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"/>
              <w:ind w:right="96"/>
              <w:jc w:val="right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pacing w:val="-2"/>
                <w:sz w:val="20"/>
              </w:rPr>
              <w:t>Shtërpcë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"/>
              <w:ind w:right="97"/>
              <w:jc w:val="right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pacing w:val="-2"/>
                <w:sz w:val="20"/>
              </w:rPr>
              <w:t>Suharekë</w:t>
            </w:r>
          </w:p>
        </w:tc>
        <w:tc>
          <w:tcPr>
            <w:tcW w:w="1801" w:type="dxa"/>
            <w:shd w:val="clear" w:color="auto" w:fill="EDEDED"/>
          </w:tcPr>
          <w:p>
            <w:pPr>
              <w:pStyle w:val="TableParagraph"/>
              <w:spacing w:before="1"/>
              <w:ind w:left="585" w:right="57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26.06</w:t>
            </w:r>
          </w:p>
        </w:tc>
        <w:tc>
          <w:tcPr>
            <w:tcW w:w="2072" w:type="dxa"/>
            <w:shd w:val="clear" w:color="auto" w:fill="EDEDED"/>
          </w:tcPr>
          <w:p>
            <w:pPr>
              <w:pStyle w:val="TableParagraph"/>
              <w:spacing w:before="1"/>
              <w:ind w:left="789" w:right="78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4"/>
                <w:sz w:val="20"/>
              </w:rPr>
              <w:t>7.27</w:t>
            </w:r>
          </w:p>
        </w:tc>
        <w:tc>
          <w:tcPr>
            <w:tcW w:w="2069" w:type="dxa"/>
            <w:shd w:val="clear" w:color="auto" w:fill="EDEDED"/>
          </w:tcPr>
          <w:p>
            <w:pPr>
              <w:pStyle w:val="TableParagraph"/>
              <w:spacing w:before="1"/>
              <w:ind w:left="805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11.11</w:t>
            </w:r>
          </w:p>
        </w:tc>
        <w:tc>
          <w:tcPr>
            <w:tcW w:w="1981" w:type="dxa"/>
            <w:shd w:val="clear" w:color="auto" w:fill="EDEDED"/>
          </w:tcPr>
          <w:p>
            <w:pPr>
              <w:pStyle w:val="TableParagraph"/>
              <w:spacing w:before="1"/>
              <w:ind w:left="744" w:right="74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20.41</w:t>
            </w:r>
          </w:p>
        </w:tc>
      </w:tr>
      <w:tr>
        <w:trPr>
          <w:trHeight w:val="299" w:hRule="atLeast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3" w:lineRule="exact"/>
              <w:ind w:right="96"/>
              <w:jc w:val="right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pacing w:val="-2"/>
                <w:sz w:val="20"/>
              </w:rPr>
              <w:t>Ferizaj</w:t>
            </w:r>
          </w:p>
        </w:tc>
        <w:tc>
          <w:tcPr>
            <w:tcW w:w="1801" w:type="dxa"/>
          </w:tcPr>
          <w:p>
            <w:pPr>
              <w:pStyle w:val="TableParagraph"/>
              <w:spacing w:line="243" w:lineRule="exact"/>
              <w:ind w:left="585" w:right="57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NA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line="243" w:lineRule="exact"/>
              <w:ind w:left="910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NA</w:t>
            </w:r>
          </w:p>
        </w:tc>
        <w:tc>
          <w:tcPr>
            <w:tcW w:w="1981" w:type="dxa"/>
          </w:tcPr>
          <w:p>
            <w:pPr>
              <w:pStyle w:val="TableParagraph"/>
              <w:spacing w:line="243" w:lineRule="exact"/>
              <w:ind w:left="744" w:right="73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NA</w:t>
            </w:r>
          </w:p>
        </w:tc>
      </w:tr>
      <w:tr>
        <w:trPr>
          <w:trHeight w:val="299" w:hRule="atLeast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"/>
              <w:ind w:right="98"/>
              <w:jc w:val="right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pacing w:val="-4"/>
                <w:sz w:val="20"/>
              </w:rPr>
              <w:t>Viti</w:t>
            </w:r>
          </w:p>
        </w:tc>
        <w:tc>
          <w:tcPr>
            <w:tcW w:w="1801" w:type="dxa"/>
            <w:shd w:val="clear" w:color="auto" w:fill="EDEDED"/>
          </w:tcPr>
          <w:p>
            <w:pPr>
              <w:pStyle w:val="TableParagraph"/>
              <w:spacing w:before="1"/>
              <w:ind w:left="585" w:right="57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32.91</w:t>
            </w:r>
          </w:p>
        </w:tc>
        <w:tc>
          <w:tcPr>
            <w:tcW w:w="2072" w:type="dxa"/>
            <w:shd w:val="clear" w:color="auto" w:fill="EDEDED"/>
          </w:tcPr>
          <w:p>
            <w:pPr>
              <w:pStyle w:val="TableParagraph"/>
              <w:spacing w:before="1"/>
              <w:ind w:left="789" w:right="78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4"/>
                <w:sz w:val="20"/>
              </w:rPr>
              <w:t>8.69</w:t>
            </w:r>
          </w:p>
        </w:tc>
        <w:tc>
          <w:tcPr>
            <w:tcW w:w="2069" w:type="dxa"/>
            <w:shd w:val="clear" w:color="auto" w:fill="EDEDED"/>
          </w:tcPr>
          <w:p>
            <w:pPr>
              <w:pStyle w:val="TableParagraph"/>
              <w:spacing w:before="1"/>
              <w:ind w:lef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981" w:type="dxa"/>
            <w:shd w:val="clear" w:color="auto" w:fill="EDEDED"/>
          </w:tcPr>
          <w:p>
            <w:pPr>
              <w:pStyle w:val="TableParagraph"/>
              <w:spacing w:before="1"/>
              <w:ind w:left="744" w:right="74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52.88</w:t>
            </w:r>
          </w:p>
        </w:tc>
      </w:tr>
      <w:tr>
        <w:trPr>
          <w:trHeight w:val="299" w:hRule="atLeast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"/>
              <w:ind w:right="95"/>
              <w:jc w:val="right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pacing w:val="-2"/>
                <w:sz w:val="20"/>
              </w:rPr>
              <w:t>Vushtrri</w:t>
            </w:r>
          </w:p>
        </w:tc>
        <w:tc>
          <w:tcPr>
            <w:tcW w:w="1801" w:type="dxa"/>
          </w:tcPr>
          <w:p>
            <w:pPr>
              <w:pStyle w:val="TableParagraph"/>
              <w:spacing w:before="1"/>
              <w:ind w:left="585" w:right="57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10.78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ind w:left="789" w:right="78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80</w:t>
            </w:r>
          </w:p>
        </w:tc>
        <w:tc>
          <w:tcPr>
            <w:tcW w:w="2069" w:type="dxa"/>
          </w:tcPr>
          <w:p>
            <w:pPr>
              <w:pStyle w:val="TableParagraph"/>
              <w:spacing w:before="1"/>
              <w:ind w:lef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981" w:type="dxa"/>
          </w:tcPr>
          <w:p>
            <w:pPr>
              <w:pStyle w:val="TableParagraph"/>
              <w:spacing w:before="1"/>
              <w:ind w:left="744" w:right="74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37.69</w:t>
            </w:r>
          </w:p>
        </w:tc>
      </w:tr>
      <w:tr>
        <w:trPr>
          <w:trHeight w:val="299" w:hRule="atLeast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"/>
              <w:ind w:right="97"/>
              <w:jc w:val="right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Zubin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Calibri"/>
                <w:b/>
                <w:i/>
                <w:spacing w:val="-2"/>
                <w:sz w:val="20"/>
              </w:rPr>
              <w:t>Potok</w:t>
            </w:r>
          </w:p>
        </w:tc>
        <w:tc>
          <w:tcPr>
            <w:tcW w:w="1801" w:type="dxa"/>
            <w:shd w:val="clear" w:color="auto" w:fill="EDEDED"/>
          </w:tcPr>
          <w:p>
            <w:pPr>
              <w:pStyle w:val="TableParagraph"/>
              <w:spacing w:before="1"/>
              <w:ind w:left="585" w:right="57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NA</w:t>
            </w:r>
          </w:p>
        </w:tc>
        <w:tc>
          <w:tcPr>
            <w:tcW w:w="2072" w:type="dxa"/>
            <w:shd w:val="clear" w:color="auto" w:fill="EDEDED"/>
          </w:tcPr>
          <w:p>
            <w:pPr>
              <w:pStyle w:val="TableParagraph"/>
              <w:spacing w:before="1"/>
              <w:ind w:left="789" w:right="78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NA</w:t>
            </w:r>
          </w:p>
        </w:tc>
        <w:tc>
          <w:tcPr>
            <w:tcW w:w="2069" w:type="dxa"/>
            <w:shd w:val="clear" w:color="auto" w:fill="EDEDED"/>
          </w:tcPr>
          <w:p>
            <w:pPr>
              <w:pStyle w:val="TableParagraph"/>
              <w:spacing w:before="1"/>
              <w:ind w:left="910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NA</w:t>
            </w:r>
          </w:p>
        </w:tc>
        <w:tc>
          <w:tcPr>
            <w:tcW w:w="1981" w:type="dxa"/>
            <w:shd w:val="clear" w:color="auto" w:fill="EDEDED"/>
          </w:tcPr>
          <w:p>
            <w:pPr>
              <w:pStyle w:val="TableParagraph"/>
              <w:spacing w:before="1"/>
              <w:ind w:left="744" w:right="73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NA</w:t>
            </w:r>
          </w:p>
        </w:tc>
      </w:tr>
      <w:tr>
        <w:trPr>
          <w:trHeight w:val="299" w:hRule="atLeast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"/>
              <w:ind w:right="96"/>
              <w:jc w:val="right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pacing w:val="-2"/>
                <w:sz w:val="20"/>
              </w:rPr>
              <w:t>Zveçan</w:t>
            </w:r>
          </w:p>
        </w:tc>
        <w:tc>
          <w:tcPr>
            <w:tcW w:w="1801" w:type="dxa"/>
          </w:tcPr>
          <w:p>
            <w:pPr>
              <w:pStyle w:val="TableParagraph"/>
              <w:spacing w:before="1"/>
              <w:ind w:left="585" w:right="57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NA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ind w:left="789" w:right="78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NA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"/>
              <w:ind w:left="910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NA</w:t>
            </w:r>
          </w:p>
        </w:tc>
        <w:tc>
          <w:tcPr>
            <w:tcW w:w="1981" w:type="dxa"/>
          </w:tcPr>
          <w:p>
            <w:pPr>
              <w:pStyle w:val="TableParagraph"/>
              <w:spacing w:before="1"/>
              <w:ind w:left="744" w:right="73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NA</w:t>
            </w:r>
          </w:p>
        </w:tc>
      </w:tr>
      <w:tr>
        <w:trPr>
          <w:trHeight w:val="302" w:hRule="atLeast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"/>
              <w:ind w:right="99"/>
              <w:jc w:val="right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pacing w:val="-2"/>
                <w:sz w:val="20"/>
              </w:rPr>
              <w:t>Malishevë</w:t>
            </w:r>
          </w:p>
        </w:tc>
        <w:tc>
          <w:tcPr>
            <w:tcW w:w="1801" w:type="dxa"/>
            <w:shd w:val="clear" w:color="auto" w:fill="EDEDED"/>
          </w:tcPr>
          <w:p>
            <w:pPr>
              <w:pStyle w:val="TableParagraph"/>
              <w:spacing w:before="1"/>
              <w:ind w:left="585" w:right="57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15.38</w:t>
            </w:r>
          </w:p>
        </w:tc>
        <w:tc>
          <w:tcPr>
            <w:tcW w:w="2072" w:type="dxa"/>
            <w:shd w:val="clear" w:color="auto" w:fill="EDEDED"/>
          </w:tcPr>
          <w:p>
            <w:pPr>
              <w:pStyle w:val="TableParagraph"/>
              <w:spacing w:before="1"/>
              <w:ind w:left="786" w:right="78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2069" w:type="dxa"/>
            <w:shd w:val="clear" w:color="auto" w:fill="EDEDED"/>
          </w:tcPr>
          <w:p>
            <w:pPr>
              <w:pStyle w:val="TableParagraph"/>
              <w:spacing w:before="1"/>
              <w:ind w:left="805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33.46</w:t>
            </w:r>
          </w:p>
        </w:tc>
        <w:tc>
          <w:tcPr>
            <w:tcW w:w="1981" w:type="dxa"/>
            <w:shd w:val="clear" w:color="auto" w:fill="EDEDED"/>
          </w:tcPr>
          <w:p>
            <w:pPr>
              <w:pStyle w:val="TableParagraph"/>
              <w:spacing w:before="1"/>
              <w:ind w:left="744" w:right="74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27.53</w:t>
            </w:r>
          </w:p>
        </w:tc>
      </w:tr>
      <w:tr>
        <w:trPr>
          <w:trHeight w:val="299" w:hRule="atLeast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3" w:lineRule="exact"/>
              <w:ind w:right="97"/>
              <w:jc w:val="right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pacing w:val="-2"/>
                <w:sz w:val="20"/>
              </w:rPr>
              <w:t>Novobërdë</w:t>
            </w:r>
          </w:p>
        </w:tc>
        <w:tc>
          <w:tcPr>
            <w:tcW w:w="1801" w:type="dxa"/>
          </w:tcPr>
          <w:p>
            <w:pPr>
              <w:pStyle w:val="TableParagraph"/>
              <w:spacing w:line="243" w:lineRule="exact"/>
              <w:ind w:left="585" w:right="57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NA</w:t>
            </w:r>
          </w:p>
        </w:tc>
        <w:tc>
          <w:tcPr>
            <w:tcW w:w="2072" w:type="dxa"/>
          </w:tcPr>
          <w:p>
            <w:pPr>
              <w:pStyle w:val="TableParagraph"/>
              <w:spacing w:line="243" w:lineRule="exact"/>
              <w:ind w:left="789" w:right="78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NA</w:t>
            </w:r>
          </w:p>
        </w:tc>
        <w:tc>
          <w:tcPr>
            <w:tcW w:w="2069" w:type="dxa"/>
          </w:tcPr>
          <w:p>
            <w:pPr>
              <w:pStyle w:val="TableParagraph"/>
              <w:spacing w:line="243" w:lineRule="exact"/>
              <w:ind w:left="910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NA</w:t>
            </w:r>
          </w:p>
        </w:tc>
        <w:tc>
          <w:tcPr>
            <w:tcW w:w="1981" w:type="dxa"/>
          </w:tcPr>
          <w:p>
            <w:pPr>
              <w:pStyle w:val="TableParagraph"/>
              <w:spacing w:line="243" w:lineRule="exact"/>
              <w:ind w:left="744" w:right="73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NA</w:t>
            </w:r>
          </w:p>
        </w:tc>
      </w:tr>
      <w:tr>
        <w:trPr>
          <w:trHeight w:val="263" w:hRule="atLeast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2" w:lineRule="exact" w:before="2"/>
              <w:ind w:right="96"/>
              <w:jc w:val="right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w w:val="95"/>
                <w:sz w:val="20"/>
              </w:rPr>
              <w:t>Mitrovicë</w:t>
            </w:r>
            <w:r>
              <w:rPr>
                <w:rFonts w:ascii="Times New Roman" w:hAnsi="Times New Roman"/>
                <w:spacing w:val="24"/>
                <w:sz w:val="20"/>
              </w:rPr>
              <w:t> </w:t>
            </w:r>
            <w:r>
              <w:rPr>
                <w:rFonts w:ascii="Calibri" w:hAnsi="Calibri"/>
                <w:b/>
                <w:i/>
                <w:spacing w:val="-10"/>
                <w:sz w:val="20"/>
              </w:rPr>
              <w:t>e</w:t>
            </w:r>
          </w:p>
        </w:tc>
        <w:tc>
          <w:tcPr>
            <w:tcW w:w="1801" w:type="dxa"/>
            <w:tcBorders>
              <w:bottom w:val="nil"/>
            </w:tcBorders>
            <w:shd w:val="clear" w:color="auto" w:fill="EDEDED"/>
          </w:tcPr>
          <w:p>
            <w:pPr>
              <w:pStyle w:val="TableParagraph"/>
              <w:spacing w:line="242" w:lineRule="exact" w:before="2"/>
              <w:ind w:left="585" w:right="57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NA</w:t>
            </w:r>
          </w:p>
        </w:tc>
        <w:tc>
          <w:tcPr>
            <w:tcW w:w="2072" w:type="dxa"/>
            <w:tcBorders>
              <w:bottom w:val="nil"/>
            </w:tcBorders>
            <w:shd w:val="clear" w:color="auto" w:fill="EDEDED"/>
          </w:tcPr>
          <w:p>
            <w:pPr>
              <w:pStyle w:val="TableParagraph"/>
              <w:spacing w:line="242" w:lineRule="exact" w:before="2"/>
              <w:ind w:left="789" w:right="78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NA</w:t>
            </w:r>
          </w:p>
        </w:tc>
        <w:tc>
          <w:tcPr>
            <w:tcW w:w="2069" w:type="dxa"/>
            <w:tcBorders>
              <w:bottom w:val="nil"/>
            </w:tcBorders>
            <w:shd w:val="clear" w:color="auto" w:fill="EDEDED"/>
          </w:tcPr>
          <w:p>
            <w:pPr>
              <w:pStyle w:val="TableParagraph"/>
              <w:spacing w:line="242" w:lineRule="exact" w:before="2"/>
              <w:ind w:left="910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NA</w:t>
            </w:r>
          </w:p>
        </w:tc>
        <w:tc>
          <w:tcPr>
            <w:tcW w:w="1981" w:type="dxa"/>
            <w:tcBorders>
              <w:bottom w:val="nil"/>
            </w:tcBorders>
            <w:shd w:val="clear" w:color="auto" w:fill="EDEDED"/>
          </w:tcPr>
          <w:p>
            <w:pPr>
              <w:pStyle w:val="TableParagraph"/>
              <w:spacing w:line="242" w:lineRule="exact" w:before="2"/>
              <w:ind w:left="744" w:right="73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NA</w:t>
            </w:r>
          </w:p>
        </w:tc>
      </w:tr>
      <w:tr>
        <w:trPr>
          <w:trHeight w:val="223" w:hRule="atLeast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pacing w:val="-2"/>
                <w:sz w:val="20"/>
              </w:rPr>
              <w:t>Veriut</w:t>
            </w:r>
          </w:p>
        </w:tc>
        <w:tc>
          <w:tcPr>
            <w:tcW w:w="1801" w:type="dxa"/>
            <w:tcBorders>
              <w:top w:val="nil"/>
            </w:tcBorders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2" w:type="dxa"/>
            <w:tcBorders>
              <w:top w:val="nil"/>
            </w:tcBorders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top w:val="nil"/>
            </w:tcBorders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  <w:tcBorders>
              <w:top w:val="nil"/>
            </w:tcBorders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4" w:hRule="atLeast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3" w:lineRule="exact" w:before="1"/>
              <w:ind w:right="96"/>
              <w:jc w:val="right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w w:val="95"/>
                <w:sz w:val="20"/>
              </w:rPr>
              <w:t>Mitrovicë</w:t>
            </w:r>
            <w:r>
              <w:rPr>
                <w:rFonts w:ascii="Times New Roman" w:hAnsi="Times New Roman"/>
                <w:spacing w:val="24"/>
                <w:sz w:val="20"/>
              </w:rPr>
              <w:t> </w:t>
            </w:r>
            <w:r>
              <w:rPr>
                <w:rFonts w:ascii="Calibri" w:hAnsi="Calibri"/>
                <w:b/>
                <w:i/>
                <w:spacing w:val="-10"/>
                <w:sz w:val="20"/>
              </w:rPr>
              <w:t>e</w:t>
            </w:r>
          </w:p>
        </w:tc>
        <w:tc>
          <w:tcPr>
            <w:tcW w:w="1801" w:type="dxa"/>
            <w:tcBorders>
              <w:bottom w:val="nil"/>
            </w:tcBorders>
          </w:tcPr>
          <w:p>
            <w:pPr>
              <w:pStyle w:val="TableParagraph"/>
              <w:spacing w:line="243" w:lineRule="exact" w:before="1"/>
              <w:ind w:left="585" w:right="57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16.27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line="243" w:lineRule="exact" w:before="1"/>
              <w:ind w:left="789" w:right="78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46.15</w:t>
            </w:r>
          </w:p>
        </w:tc>
        <w:tc>
          <w:tcPr>
            <w:tcW w:w="2069" w:type="dxa"/>
            <w:tcBorders>
              <w:bottom w:val="nil"/>
            </w:tcBorders>
          </w:tcPr>
          <w:p>
            <w:pPr>
              <w:pStyle w:val="TableParagraph"/>
              <w:spacing w:line="243" w:lineRule="exact" w:before="1"/>
              <w:ind w:left="805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71.42</w:t>
            </w:r>
          </w:p>
        </w:tc>
        <w:tc>
          <w:tcPr>
            <w:tcW w:w="1981" w:type="dxa"/>
            <w:tcBorders>
              <w:bottom w:val="nil"/>
            </w:tcBorders>
          </w:tcPr>
          <w:p>
            <w:pPr>
              <w:pStyle w:val="TableParagraph"/>
              <w:spacing w:line="243" w:lineRule="exact" w:before="1"/>
              <w:ind w:left="744" w:right="74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27.47</w:t>
            </w:r>
          </w:p>
        </w:tc>
      </w:tr>
      <w:tr>
        <w:trPr>
          <w:trHeight w:val="224" w:hRule="atLeast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05" w:lineRule="exact"/>
              <w:ind w:right="95"/>
              <w:jc w:val="right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pacing w:val="-2"/>
                <w:sz w:val="20"/>
              </w:rPr>
              <w:t>Jugut</w:t>
            </w:r>
          </w:p>
        </w:tc>
        <w:tc>
          <w:tcPr>
            <w:tcW w:w="18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"/>
              <w:ind w:right="97"/>
              <w:jc w:val="right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pacing w:val="-2"/>
                <w:sz w:val="20"/>
              </w:rPr>
              <w:t>Junik</w:t>
            </w:r>
          </w:p>
        </w:tc>
        <w:tc>
          <w:tcPr>
            <w:tcW w:w="1801" w:type="dxa"/>
            <w:shd w:val="clear" w:color="auto" w:fill="EDEDED"/>
          </w:tcPr>
          <w:p>
            <w:pPr>
              <w:pStyle w:val="TableParagraph"/>
              <w:spacing w:before="1"/>
              <w:ind w:left="585" w:right="57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23.55</w:t>
            </w:r>
          </w:p>
        </w:tc>
        <w:tc>
          <w:tcPr>
            <w:tcW w:w="2072" w:type="dxa"/>
            <w:shd w:val="clear" w:color="auto" w:fill="EDEDED"/>
          </w:tcPr>
          <w:p>
            <w:pPr>
              <w:pStyle w:val="TableParagraph"/>
              <w:spacing w:before="1"/>
              <w:ind w:left="786" w:right="78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2069" w:type="dxa"/>
            <w:shd w:val="clear" w:color="auto" w:fill="EDEDED"/>
          </w:tcPr>
          <w:p>
            <w:pPr>
              <w:pStyle w:val="TableParagraph"/>
              <w:spacing w:before="1"/>
              <w:ind w:left="895" w:right="88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25</w:t>
            </w:r>
          </w:p>
        </w:tc>
        <w:tc>
          <w:tcPr>
            <w:tcW w:w="1981" w:type="dxa"/>
            <w:shd w:val="clear" w:color="auto" w:fill="EDEDED"/>
          </w:tcPr>
          <w:p>
            <w:pPr>
              <w:pStyle w:val="TableParagraph"/>
              <w:spacing w:before="1"/>
              <w:ind w:left="744" w:right="74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60.56</w:t>
            </w:r>
          </w:p>
        </w:tc>
      </w:tr>
      <w:tr>
        <w:trPr>
          <w:trHeight w:val="299" w:hRule="atLeast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"/>
              <w:ind w:right="99"/>
              <w:jc w:val="right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Hani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Calibri"/>
                <w:b/>
                <w:i/>
                <w:sz w:val="20"/>
              </w:rPr>
              <w:t>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Calibri"/>
                <w:b/>
                <w:i/>
                <w:spacing w:val="-2"/>
                <w:sz w:val="20"/>
              </w:rPr>
              <w:t>Elezit</w:t>
            </w:r>
          </w:p>
        </w:tc>
        <w:tc>
          <w:tcPr>
            <w:tcW w:w="1801" w:type="dxa"/>
          </w:tcPr>
          <w:p>
            <w:pPr>
              <w:pStyle w:val="TableParagraph"/>
              <w:spacing w:before="1"/>
              <w:ind w:left="582" w:right="57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ind w:left="786" w:right="78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5"/>
                <w:sz w:val="20"/>
              </w:rPr>
              <w:t>100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1"/>
              <w:ind w:left="805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15.78</w:t>
            </w:r>
          </w:p>
        </w:tc>
        <w:tc>
          <w:tcPr>
            <w:tcW w:w="1981" w:type="dxa"/>
          </w:tcPr>
          <w:p>
            <w:pPr>
              <w:pStyle w:val="TableParagraph"/>
              <w:spacing w:before="1"/>
              <w:ind w:left="744" w:right="74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spacing w:val="-2"/>
                <w:sz w:val="20"/>
              </w:rPr>
              <w:t>81.09</w:t>
            </w:r>
          </w:p>
        </w:tc>
      </w:tr>
      <w:tr>
        <w:trPr>
          <w:trHeight w:val="302" w:hRule="atLeast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"/>
              <w:ind w:right="97"/>
              <w:jc w:val="right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pacing w:val="-2"/>
                <w:sz w:val="20"/>
              </w:rPr>
              <w:t>Mamushë</w:t>
            </w:r>
          </w:p>
        </w:tc>
        <w:tc>
          <w:tcPr>
            <w:tcW w:w="1801" w:type="dxa"/>
            <w:shd w:val="clear" w:color="auto" w:fill="EDEDED"/>
          </w:tcPr>
          <w:p>
            <w:pPr>
              <w:pStyle w:val="TableParagraph"/>
              <w:spacing w:before="1"/>
              <w:ind w:left="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2072" w:type="dxa"/>
            <w:shd w:val="clear" w:color="auto" w:fill="EDEDED"/>
          </w:tcPr>
          <w:p>
            <w:pPr>
              <w:pStyle w:val="TableParagraph"/>
              <w:spacing w:before="1"/>
              <w:ind w:left="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2069" w:type="dxa"/>
            <w:shd w:val="clear" w:color="auto" w:fill="EDEDED"/>
          </w:tcPr>
          <w:p>
            <w:pPr>
              <w:pStyle w:val="TableParagraph"/>
              <w:spacing w:before="1"/>
              <w:ind w:lef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  <w:tc>
          <w:tcPr>
            <w:tcW w:w="1981" w:type="dxa"/>
            <w:shd w:val="clear" w:color="auto" w:fill="EDEDED"/>
          </w:tcPr>
          <w:p>
            <w:pPr>
              <w:pStyle w:val="TableParagraph"/>
              <w:spacing w:before="1"/>
              <w:ind w:left="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7A7A7A"/>
                <w:w w:val="99"/>
                <w:sz w:val="20"/>
              </w:rPr>
              <w:t>0</w:t>
            </w:r>
          </w:p>
        </w:tc>
      </w:tr>
    </w:tbl>
    <w:p>
      <w:pPr>
        <w:spacing w:after="0"/>
        <w:jc w:val="center"/>
        <w:rPr>
          <w:rFonts w:ascii="Calibri"/>
          <w:sz w:val="20"/>
        </w:rPr>
        <w:sectPr>
          <w:pgSz w:w="12240" w:h="15840"/>
          <w:pgMar w:header="0" w:footer="1012" w:top="1100" w:bottom="1200" w:left="0" w:right="0"/>
        </w:sectPr>
      </w:pPr>
    </w:p>
    <w:p>
      <w:pPr>
        <w:spacing w:line="304" w:lineRule="auto" w:before="31"/>
        <w:ind w:left="2095" w:right="9461" w:hanging="144"/>
        <w:jc w:val="both"/>
        <w:rPr>
          <w:rFonts w:ascii="Calibri" w:hAnsi="Calibri"/>
          <w:b/>
          <w:i/>
          <w:sz w:val="20"/>
        </w:rPr>
      </w:pPr>
      <w:r>
        <w:rPr/>
        <w:pict>
          <v:shape style="position:absolute;margin-left:144.020004pt;margin-top:.97142pt;width:396.6pt;height:62.5pt;mso-position-horizontal-relative:page;mso-position-vertical-relative:paragraph;z-index:15737344" type="#_x0000_t202" id="docshape7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C8C8C8"/>
                      <w:left w:val="single" w:sz="4" w:space="0" w:color="C8C8C8"/>
                      <w:bottom w:val="single" w:sz="4" w:space="0" w:color="C8C8C8"/>
                      <w:right w:val="single" w:sz="4" w:space="0" w:color="C8C8C8"/>
                      <w:insideH w:val="single" w:sz="4" w:space="0" w:color="C8C8C8"/>
                      <w:insideV w:val="single" w:sz="4" w:space="0" w:color="C8C8C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01"/>
                    <w:gridCol w:w="2072"/>
                    <w:gridCol w:w="2069"/>
                    <w:gridCol w:w="1981"/>
                  </w:tblGrid>
                  <w:tr>
                    <w:trPr>
                      <w:trHeight w:val="300" w:hRule="atLeast"/>
                    </w:trPr>
                    <w:tc>
                      <w:tcPr>
                        <w:tcW w:w="1801" w:type="dxa"/>
                      </w:tcPr>
                      <w:p>
                        <w:pPr>
                          <w:pStyle w:val="TableParagraph"/>
                          <w:spacing w:before="1"/>
                          <w:ind w:left="585" w:right="579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2"/>
                            <w:sz w:val="20"/>
                          </w:rPr>
                          <w:t>59.01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spacing w:before="1"/>
                          <w:ind w:left="5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069" w:type="dxa"/>
                      </w:tcPr>
                      <w:p>
                        <w:pPr>
                          <w:pStyle w:val="TableParagraph"/>
                          <w:spacing w:before="1"/>
                          <w:ind w:left="7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981" w:type="dxa"/>
                      </w:tcPr>
                      <w:p>
                        <w:pPr>
                          <w:pStyle w:val="TableParagraph"/>
                          <w:spacing w:before="1"/>
                          <w:ind w:left="744" w:right="741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2"/>
                            <w:sz w:val="20"/>
                          </w:rPr>
                          <w:t>47.49</w:t>
                        </w: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1801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"/>
                          <w:ind w:left="582" w:right="579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100</w:t>
                        </w:r>
                      </w:p>
                    </w:tc>
                    <w:tc>
                      <w:tcPr>
                        <w:tcW w:w="2072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"/>
                          <w:ind w:left="5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069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"/>
                          <w:ind w:left="7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981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before="1"/>
                          <w:ind w:left="744" w:right="739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50</w:t>
                        </w:r>
                      </w:p>
                    </w:tc>
                  </w:tr>
                  <w:tr>
                    <w:trPr>
                      <w:trHeight w:val="302" w:hRule="atLeast"/>
                    </w:trPr>
                    <w:tc>
                      <w:tcPr>
                        <w:tcW w:w="1801" w:type="dxa"/>
                      </w:tcPr>
                      <w:p>
                        <w:pPr>
                          <w:pStyle w:val="TableParagraph"/>
                          <w:spacing w:before="1"/>
                          <w:ind w:left="8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spacing w:before="1"/>
                          <w:ind w:left="5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069" w:type="dxa"/>
                      </w:tcPr>
                      <w:p>
                        <w:pPr>
                          <w:pStyle w:val="TableParagraph"/>
                          <w:spacing w:before="1"/>
                          <w:ind w:left="7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981" w:type="dxa"/>
                      </w:tcPr>
                      <w:p>
                        <w:pPr>
                          <w:pStyle w:val="TableParagraph"/>
                          <w:spacing w:before="1"/>
                          <w:ind w:left="5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1801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line="243" w:lineRule="exact"/>
                          <w:ind w:left="585" w:right="576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NA</w:t>
                        </w:r>
                      </w:p>
                    </w:tc>
                    <w:tc>
                      <w:tcPr>
                        <w:tcW w:w="2072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line="243" w:lineRule="exact"/>
                          <w:ind w:left="789" w:right="783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NA</w:t>
                        </w:r>
                      </w:p>
                    </w:tc>
                    <w:tc>
                      <w:tcPr>
                        <w:tcW w:w="2069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line="243" w:lineRule="exact"/>
                          <w:ind w:left="896" w:right="888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NA</w:t>
                        </w:r>
                      </w:p>
                    </w:tc>
                    <w:tc>
                      <w:tcPr>
                        <w:tcW w:w="1981" w:type="dxa"/>
                        <w:shd w:val="clear" w:color="auto" w:fill="EDEDED"/>
                      </w:tcPr>
                      <w:p>
                        <w:pPr>
                          <w:pStyle w:val="TableParagraph"/>
                          <w:spacing w:line="243" w:lineRule="exact"/>
                          <w:ind w:left="744" w:right="738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7A7A7A"/>
                            <w:spacing w:val="-5"/>
                            <w:sz w:val="20"/>
                          </w:rPr>
                          <w:t>NA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libri" w:hAnsi="Calibri"/>
          <w:b/>
          <w:i/>
          <w:spacing w:val="-2"/>
          <w:sz w:val="20"/>
        </w:rPr>
        <w:t>Graçanicë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Calibri" w:hAnsi="Calibri"/>
          <w:b/>
          <w:i/>
          <w:spacing w:val="-2"/>
          <w:sz w:val="20"/>
        </w:rPr>
        <w:t>Ranillug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Calibri" w:hAnsi="Calibri"/>
          <w:b/>
          <w:i/>
          <w:spacing w:val="-2"/>
          <w:sz w:val="20"/>
        </w:rPr>
        <w:t>Partesh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Calibri" w:hAnsi="Calibri"/>
          <w:b/>
          <w:i/>
          <w:spacing w:val="-2"/>
          <w:sz w:val="20"/>
        </w:rPr>
        <w:t>Kllokot</w:t>
      </w:r>
    </w:p>
    <w:p>
      <w:pPr>
        <w:spacing w:after="0" w:line="304" w:lineRule="auto"/>
        <w:jc w:val="both"/>
        <w:rPr>
          <w:rFonts w:ascii="Calibri" w:hAnsi="Calibri"/>
          <w:sz w:val="20"/>
        </w:rPr>
        <w:sectPr>
          <w:pgSz w:w="12240" w:h="15840"/>
          <w:pgMar w:header="0" w:footer="1012" w:top="1420" w:bottom="1200" w:left="0" w:right="0"/>
        </w:sectPr>
      </w:pPr>
    </w:p>
    <w:p>
      <w:pPr>
        <w:pStyle w:val="Heading1"/>
        <w:ind w:left="1"/>
        <w:jc w:val="center"/>
        <w:rPr>
          <w:b w:val="0"/>
        </w:rPr>
      </w:pPr>
      <w:bookmarkStart w:name="_bookmark30" w:id="31"/>
      <w:bookmarkEnd w:id="31"/>
      <w:r>
        <w:rPr/>
      </w:r>
      <w:r>
        <w:rPr>
          <w:b w:val="0"/>
          <w:color w:val="2D74B5"/>
          <w:w w:val="95"/>
        </w:rPr>
        <w:t>Monitorimi</w:t>
      </w:r>
      <w:r>
        <w:rPr>
          <w:rFonts w:ascii="Times New Roman"/>
          <w:color w:val="2D74B5"/>
          <w:spacing w:val="49"/>
        </w:rPr>
        <w:t> </w:t>
      </w:r>
      <w:r>
        <w:rPr>
          <w:b w:val="0"/>
          <w:color w:val="2D74B5"/>
          <w:spacing w:val="-2"/>
        </w:rPr>
        <w:t>Individual</w:t>
      </w:r>
    </w:p>
    <w:p>
      <w:pPr>
        <w:pStyle w:val="BodyText"/>
        <w:spacing w:line="259" w:lineRule="auto" w:before="31"/>
        <w:ind w:left="1440" w:right="1436"/>
        <w:jc w:val="both"/>
        <w:rPr>
          <w:b w:val="0"/>
        </w:rPr>
      </w:pPr>
      <w:r>
        <w:rPr>
          <w:b w:val="0"/>
        </w:rPr>
        <w:t>Në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proceset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monitorimeve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individuale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konsultimeve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janë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përfshirë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34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komuna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me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një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(1)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proces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konsultimit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tri</w:t>
      </w:r>
      <w:r>
        <w:rPr>
          <w:rFonts w:ascii="Times New Roman" w:hAnsi="Times New Roman"/>
        </w:rPr>
        <w:t> </w:t>
      </w:r>
      <w:r>
        <w:rPr>
          <w:b w:val="0"/>
        </w:rPr>
        <w:t>(3)</w:t>
      </w:r>
      <w:r>
        <w:rPr>
          <w:rFonts w:ascii="Times New Roman" w:hAnsi="Times New Roman"/>
        </w:rPr>
        <w:t> </w:t>
      </w:r>
      <w:r>
        <w:rPr>
          <w:b w:val="0"/>
        </w:rPr>
        <w:t>kategori</w:t>
      </w:r>
      <w:r>
        <w:rPr>
          <w:rFonts w:ascii="Times New Roman" w:hAnsi="Times New Roman"/>
        </w:rPr>
        <w:t> </w:t>
      </w:r>
      <w:r>
        <w:rPr>
          <w:b w:val="0"/>
        </w:rPr>
        <w:t>(dëgjime</w:t>
      </w:r>
      <w:r>
        <w:rPr>
          <w:rFonts w:ascii="Times New Roman" w:hAnsi="Times New Roman"/>
        </w:rPr>
        <w:t> </w:t>
      </w:r>
      <w:r>
        <w:rPr>
          <w:b w:val="0"/>
        </w:rPr>
        <w:t>buxhetore;</w:t>
      </w:r>
      <w:r>
        <w:rPr>
          <w:rFonts w:ascii="Times New Roman" w:hAnsi="Times New Roman"/>
        </w:rPr>
        <w:t> </w:t>
      </w:r>
      <w:r>
        <w:rPr>
          <w:b w:val="0"/>
        </w:rPr>
        <w:t>plane/strategji</w:t>
      </w:r>
      <w:r>
        <w:rPr>
          <w:rFonts w:ascii="Times New Roman" w:hAnsi="Times New Roman"/>
        </w:rPr>
        <w:t> </w:t>
      </w:r>
      <w:r>
        <w:rPr>
          <w:b w:val="0"/>
        </w:rPr>
        <w:t>komunale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akte/rregullore</w:t>
      </w:r>
      <w:r>
        <w:rPr>
          <w:rFonts w:ascii="Times New Roman" w:hAnsi="Times New Roman"/>
        </w:rPr>
        <w:t> </w:t>
      </w:r>
      <w:r>
        <w:rPr>
          <w:b w:val="0"/>
        </w:rPr>
        <w:t>komunale)</w:t>
      </w:r>
      <w:r>
        <w:rPr>
          <w:rFonts w:ascii="Times New Roman" w:hAnsi="Times New Roman"/>
        </w:rPr>
        <w:t> </w:t>
      </w:r>
      <w:r>
        <w:rPr>
          <w:b w:val="0"/>
        </w:rPr>
        <w:t>ofrohet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një</w:t>
      </w:r>
      <w:r>
        <w:rPr>
          <w:rFonts w:ascii="Times New Roman" w:hAnsi="Times New Roman"/>
        </w:rPr>
        <w:t> </w:t>
      </w:r>
      <w:r>
        <w:rPr>
          <w:b w:val="0"/>
        </w:rPr>
        <w:t>pasqyrim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gjithëpërfshirës</w:t>
      </w:r>
      <w:r>
        <w:rPr>
          <w:rFonts w:ascii="Times New Roman" w:hAnsi="Times New Roman"/>
        </w:rPr>
        <w:t> </w:t>
      </w:r>
      <w:r>
        <w:rPr>
          <w:b w:val="0"/>
        </w:rPr>
        <w:t>se</w:t>
      </w:r>
      <w:r>
        <w:rPr>
          <w:rFonts w:ascii="Times New Roman" w:hAnsi="Times New Roman"/>
        </w:rPr>
        <w:t> </w:t>
      </w:r>
      <w:r>
        <w:rPr>
          <w:b w:val="0"/>
        </w:rPr>
        <w:t>si</w:t>
      </w:r>
      <w:r>
        <w:rPr>
          <w:rFonts w:ascii="Times New Roman" w:hAnsi="Times New Roman"/>
        </w:rPr>
        <w:t> </w:t>
      </w:r>
      <w:r>
        <w:rPr>
          <w:b w:val="0"/>
        </w:rPr>
        <w:t>zbatohen</w:t>
      </w:r>
      <w:r>
        <w:rPr>
          <w:rFonts w:ascii="Times New Roman" w:hAnsi="Times New Roman"/>
        </w:rPr>
        <w:t> </w:t>
      </w:r>
      <w:r>
        <w:rPr>
          <w:b w:val="0"/>
        </w:rPr>
        <w:t>konsultimet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publike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komuna.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shtrirë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tri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(3)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nivele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zbatimit: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i.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Shpallja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thirrjeve;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ii.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Zhvillimi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i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takimeve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publike;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iii.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Mbledhja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komenteve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adresimi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tyre.</w:t>
      </w:r>
    </w:p>
    <w:p>
      <w:pPr>
        <w:pStyle w:val="ListParagraph"/>
        <w:numPr>
          <w:ilvl w:val="0"/>
          <w:numId w:val="8"/>
        </w:numPr>
        <w:tabs>
          <w:tab w:pos="2161" w:val="left" w:leader="none"/>
        </w:tabs>
        <w:spacing w:line="259" w:lineRule="auto" w:before="158" w:after="0"/>
        <w:ind w:left="2160" w:right="1436" w:hanging="360"/>
        <w:jc w:val="both"/>
        <w:rPr>
          <w:b w:val="0"/>
          <w:sz w:val="22"/>
        </w:rPr>
      </w:pPr>
      <w:r>
        <w:rPr>
          <w:b w:val="0"/>
          <w:sz w:val="22"/>
        </w:rPr>
        <w:t>Nga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të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dhënat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sipas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kategorive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dëgjimet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buxhetore,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shpallja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thirrjes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ka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përmbushjen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më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lartë,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me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71%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pasuar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me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zhvillimin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procesit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me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78%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dhe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më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së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ulët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qëndron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mbledhja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dhe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adresimi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me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45.20%.</w:t>
      </w:r>
    </w:p>
    <w:p>
      <w:pPr>
        <w:pStyle w:val="ListParagraph"/>
        <w:numPr>
          <w:ilvl w:val="0"/>
          <w:numId w:val="8"/>
        </w:numPr>
        <w:tabs>
          <w:tab w:pos="2161" w:val="left" w:leader="none"/>
        </w:tabs>
        <w:spacing w:line="259" w:lineRule="auto" w:before="0" w:after="0"/>
        <w:ind w:left="2160" w:right="1430" w:hanging="360"/>
        <w:jc w:val="both"/>
        <w:rPr>
          <w:b w:val="0"/>
          <w:sz w:val="22"/>
        </w:rPr>
      </w:pPr>
      <w:r>
        <w:rPr>
          <w:b w:val="0"/>
          <w:sz w:val="22"/>
        </w:rPr>
        <w:t>Edhe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tek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aktet/rregulloret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komunale,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arritja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më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lartë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shënohet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te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shpallja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thirrjes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që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ka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përmbushjen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më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lartë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me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63.10%,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pasuar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me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zhvillimin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procesit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me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59.88%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dhe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më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së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ulët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qëndron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mbledhja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dhe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adresimi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me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61%.</w:t>
      </w:r>
    </w:p>
    <w:p>
      <w:pPr>
        <w:pStyle w:val="ListParagraph"/>
        <w:numPr>
          <w:ilvl w:val="0"/>
          <w:numId w:val="8"/>
        </w:numPr>
        <w:tabs>
          <w:tab w:pos="2161" w:val="left" w:leader="none"/>
        </w:tabs>
        <w:spacing w:line="259" w:lineRule="auto" w:before="0" w:after="0"/>
        <w:ind w:left="2160" w:right="1433" w:hanging="360"/>
        <w:jc w:val="both"/>
        <w:rPr>
          <w:b w:val="0"/>
          <w:sz w:val="22"/>
        </w:rPr>
      </w:pPr>
      <w:r>
        <w:rPr>
          <w:b w:val="0"/>
          <w:sz w:val="22"/>
        </w:rPr>
        <w:t>Ngjashëm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edhe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te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konsultimet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planet/strategjitë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sipas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kategorive,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shpallja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thirrjes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ka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përmbushjen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më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lartë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me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71%,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pasuar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me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zhvillimin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procesit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me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66.73%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dhe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më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së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ulët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qëndron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mbledhja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dhe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adresimi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me</w:t>
      </w:r>
      <w:r>
        <w:rPr>
          <w:rFonts w:ascii="Times New Roman" w:hAnsi="Times New Roman"/>
          <w:sz w:val="22"/>
        </w:rPr>
        <w:t> </w:t>
      </w:r>
      <w:r>
        <w:rPr>
          <w:b w:val="0"/>
          <w:sz w:val="22"/>
        </w:rPr>
        <w:t>56.15%.</w:t>
      </w:r>
    </w:p>
    <w:p>
      <w:pPr>
        <w:spacing w:line="256" w:lineRule="auto" w:before="160"/>
        <w:ind w:left="1440" w:right="1438" w:firstLine="0"/>
        <w:jc w:val="both"/>
        <w:rPr>
          <w:b w:val="0"/>
          <w:sz w:val="18"/>
        </w:rPr>
      </w:pPr>
      <w:r>
        <w:rPr>
          <w:b w:val="0"/>
          <w:sz w:val="18"/>
        </w:rPr>
        <w:t>Fig.</w:t>
      </w:r>
      <w:r>
        <w:rPr>
          <w:rFonts w:ascii="Times New Roman" w:hAnsi="Times New Roman"/>
          <w:spacing w:val="-8"/>
          <w:sz w:val="18"/>
        </w:rPr>
        <w:t> </w:t>
      </w:r>
      <w:r>
        <w:rPr>
          <w:b w:val="0"/>
          <w:sz w:val="18"/>
        </w:rPr>
        <w:t>1</w:t>
      </w:r>
      <w:r>
        <w:rPr>
          <w:rFonts w:ascii="Times New Roman" w:hAnsi="Times New Roman"/>
          <w:spacing w:val="-6"/>
          <w:sz w:val="18"/>
        </w:rPr>
        <w:t> </w:t>
      </w:r>
      <w:r>
        <w:rPr>
          <w:b w:val="0"/>
          <w:sz w:val="18"/>
        </w:rPr>
        <w:t>Performanca</w:t>
      </w:r>
      <w:r>
        <w:rPr>
          <w:rFonts w:ascii="Times New Roman" w:hAnsi="Times New Roman"/>
          <w:spacing w:val="-7"/>
          <w:sz w:val="18"/>
        </w:rPr>
        <w:t> </w:t>
      </w:r>
      <w:r>
        <w:rPr>
          <w:b w:val="0"/>
          <w:sz w:val="18"/>
        </w:rPr>
        <w:t>e</w:t>
      </w:r>
      <w:r>
        <w:rPr>
          <w:rFonts w:ascii="Times New Roman" w:hAnsi="Times New Roman"/>
          <w:spacing w:val="-7"/>
          <w:sz w:val="18"/>
        </w:rPr>
        <w:t> </w:t>
      </w:r>
      <w:r>
        <w:rPr>
          <w:b w:val="0"/>
          <w:sz w:val="18"/>
        </w:rPr>
        <w:t>përgjithshme</w:t>
      </w:r>
      <w:r>
        <w:rPr>
          <w:rFonts w:ascii="Times New Roman" w:hAnsi="Times New Roman"/>
          <w:spacing w:val="-7"/>
          <w:sz w:val="18"/>
        </w:rPr>
        <w:t> </w:t>
      </w:r>
      <w:r>
        <w:rPr>
          <w:b w:val="0"/>
          <w:sz w:val="18"/>
        </w:rPr>
        <w:t>e</w:t>
      </w:r>
      <w:r>
        <w:rPr>
          <w:rFonts w:ascii="Times New Roman" w:hAnsi="Times New Roman"/>
          <w:spacing w:val="-7"/>
          <w:sz w:val="18"/>
        </w:rPr>
        <w:t> </w:t>
      </w:r>
      <w:r>
        <w:rPr>
          <w:b w:val="0"/>
          <w:sz w:val="18"/>
        </w:rPr>
        <w:t>komunave</w:t>
      </w:r>
      <w:r>
        <w:rPr>
          <w:rFonts w:ascii="Times New Roman" w:hAnsi="Times New Roman"/>
          <w:spacing w:val="-7"/>
          <w:sz w:val="18"/>
        </w:rPr>
        <w:t> </w:t>
      </w:r>
      <w:r>
        <w:rPr>
          <w:b w:val="0"/>
          <w:sz w:val="18"/>
        </w:rPr>
        <w:t>në</w:t>
      </w:r>
      <w:r>
        <w:rPr>
          <w:rFonts w:ascii="Times New Roman" w:hAnsi="Times New Roman"/>
          <w:spacing w:val="-7"/>
          <w:sz w:val="18"/>
        </w:rPr>
        <w:t> </w:t>
      </w:r>
      <w:r>
        <w:rPr>
          <w:b w:val="0"/>
          <w:sz w:val="18"/>
        </w:rPr>
        <w:t>konsultime</w:t>
      </w:r>
      <w:r>
        <w:rPr>
          <w:rFonts w:ascii="Times New Roman" w:hAnsi="Times New Roman"/>
          <w:spacing w:val="-7"/>
          <w:sz w:val="18"/>
        </w:rPr>
        <w:t> </w:t>
      </w:r>
      <w:r>
        <w:rPr>
          <w:b w:val="0"/>
          <w:sz w:val="18"/>
        </w:rPr>
        <w:t>publike</w:t>
      </w:r>
      <w:r>
        <w:rPr>
          <w:rFonts w:ascii="Times New Roman" w:hAnsi="Times New Roman"/>
          <w:spacing w:val="-7"/>
          <w:sz w:val="18"/>
        </w:rPr>
        <w:t> </w:t>
      </w:r>
      <w:r>
        <w:rPr>
          <w:b w:val="0"/>
          <w:sz w:val="18"/>
        </w:rPr>
        <w:t>në</w:t>
      </w:r>
      <w:r>
        <w:rPr>
          <w:rFonts w:ascii="Times New Roman" w:hAnsi="Times New Roman"/>
          <w:spacing w:val="-7"/>
          <w:sz w:val="18"/>
        </w:rPr>
        <w:t> </w:t>
      </w:r>
      <w:r>
        <w:rPr>
          <w:b w:val="0"/>
          <w:sz w:val="18"/>
        </w:rPr>
        <w:t>përmbushjen</w:t>
      </w:r>
      <w:r>
        <w:rPr>
          <w:rFonts w:ascii="Times New Roman" w:hAnsi="Times New Roman"/>
          <w:spacing w:val="-7"/>
          <w:sz w:val="18"/>
        </w:rPr>
        <w:t> </w:t>
      </w:r>
      <w:r>
        <w:rPr>
          <w:b w:val="0"/>
          <w:sz w:val="18"/>
        </w:rPr>
        <w:t>e</w:t>
      </w:r>
      <w:r>
        <w:rPr>
          <w:rFonts w:ascii="Times New Roman" w:hAnsi="Times New Roman"/>
          <w:spacing w:val="-7"/>
          <w:sz w:val="18"/>
        </w:rPr>
        <w:t> </w:t>
      </w:r>
      <w:r>
        <w:rPr>
          <w:b w:val="0"/>
          <w:sz w:val="18"/>
        </w:rPr>
        <w:t>kritereve</w:t>
      </w:r>
      <w:r>
        <w:rPr>
          <w:rFonts w:ascii="Times New Roman" w:hAnsi="Times New Roman"/>
          <w:spacing w:val="-7"/>
          <w:sz w:val="18"/>
        </w:rPr>
        <w:t> </w:t>
      </w:r>
      <w:r>
        <w:rPr>
          <w:b w:val="0"/>
          <w:sz w:val="18"/>
        </w:rPr>
        <w:t>në</w:t>
      </w:r>
      <w:r>
        <w:rPr>
          <w:rFonts w:ascii="Times New Roman" w:hAnsi="Times New Roman"/>
          <w:spacing w:val="-7"/>
          <w:sz w:val="18"/>
        </w:rPr>
        <w:t> </w:t>
      </w:r>
      <w:r>
        <w:rPr>
          <w:b w:val="0"/>
          <w:sz w:val="18"/>
        </w:rPr>
        <w:t>tri</w:t>
      </w:r>
      <w:r>
        <w:rPr>
          <w:rFonts w:ascii="Times New Roman" w:hAnsi="Times New Roman"/>
          <w:spacing w:val="-6"/>
          <w:sz w:val="18"/>
        </w:rPr>
        <w:t> </w:t>
      </w:r>
      <w:r>
        <w:rPr>
          <w:b w:val="0"/>
          <w:sz w:val="18"/>
        </w:rPr>
        <w:t>fusha</w:t>
      </w:r>
      <w:r>
        <w:rPr>
          <w:rFonts w:ascii="Times New Roman" w:hAnsi="Times New Roman"/>
          <w:spacing w:val="-8"/>
          <w:sz w:val="18"/>
        </w:rPr>
        <w:t> </w:t>
      </w:r>
      <w:r>
        <w:rPr>
          <w:b w:val="0"/>
          <w:sz w:val="18"/>
        </w:rPr>
        <w:t>kryesore:</w:t>
      </w:r>
      <w:r>
        <w:rPr>
          <w:rFonts w:ascii="Times New Roman" w:hAnsi="Times New Roman"/>
          <w:spacing w:val="-6"/>
          <w:sz w:val="18"/>
        </w:rPr>
        <w:t> </w:t>
      </w:r>
      <w:r>
        <w:rPr>
          <w:b w:val="0"/>
          <w:sz w:val="18"/>
        </w:rPr>
        <w:t>Dëgjimet</w:t>
      </w:r>
      <w:r>
        <w:rPr>
          <w:rFonts w:ascii="Times New Roman" w:hAnsi="Times New Roman"/>
          <w:sz w:val="18"/>
        </w:rPr>
        <w:t> </w:t>
      </w:r>
      <w:r>
        <w:rPr>
          <w:b w:val="0"/>
          <w:sz w:val="18"/>
        </w:rPr>
        <w:t>Buxhetore</w:t>
      </w:r>
      <w:r>
        <w:rPr>
          <w:rFonts w:ascii="Times New Roman" w:hAnsi="Times New Roman"/>
          <w:sz w:val="18"/>
        </w:rPr>
        <w:t> </w:t>
      </w:r>
      <w:r>
        <w:rPr>
          <w:b w:val="0"/>
          <w:sz w:val="18"/>
        </w:rPr>
        <w:t>të</w:t>
      </w:r>
      <w:r>
        <w:rPr>
          <w:rFonts w:ascii="Times New Roman" w:hAnsi="Times New Roman"/>
          <w:sz w:val="18"/>
        </w:rPr>
        <w:t> </w:t>
      </w:r>
      <w:r>
        <w:rPr>
          <w:b w:val="0"/>
          <w:sz w:val="18"/>
        </w:rPr>
        <w:t>28</w:t>
      </w:r>
      <w:r>
        <w:rPr>
          <w:rFonts w:ascii="Times New Roman" w:hAnsi="Times New Roman"/>
          <w:sz w:val="18"/>
        </w:rPr>
        <w:t> </w:t>
      </w:r>
      <w:r>
        <w:rPr>
          <w:b w:val="0"/>
          <w:sz w:val="18"/>
        </w:rPr>
        <w:t>komunave,</w:t>
      </w:r>
      <w:r>
        <w:rPr>
          <w:rFonts w:ascii="Times New Roman" w:hAnsi="Times New Roman"/>
          <w:sz w:val="18"/>
        </w:rPr>
        <w:t> </w:t>
      </w:r>
      <w:r>
        <w:rPr>
          <w:b w:val="0"/>
          <w:sz w:val="18"/>
        </w:rPr>
        <w:t>Rregulloret</w:t>
      </w:r>
      <w:r>
        <w:rPr>
          <w:rFonts w:ascii="Times New Roman" w:hAnsi="Times New Roman"/>
          <w:sz w:val="18"/>
        </w:rPr>
        <w:t> </w:t>
      </w:r>
      <w:r>
        <w:rPr>
          <w:b w:val="0"/>
          <w:sz w:val="18"/>
        </w:rPr>
        <w:t>Komunale</w:t>
      </w:r>
      <w:r>
        <w:rPr>
          <w:rFonts w:ascii="Times New Roman" w:hAnsi="Times New Roman"/>
          <w:sz w:val="18"/>
        </w:rPr>
        <w:t> </w:t>
      </w:r>
      <w:r>
        <w:rPr>
          <w:b w:val="0"/>
          <w:sz w:val="18"/>
        </w:rPr>
        <w:t>25</w:t>
      </w:r>
      <w:r>
        <w:rPr>
          <w:rFonts w:ascii="Times New Roman" w:hAnsi="Times New Roman"/>
          <w:sz w:val="18"/>
        </w:rPr>
        <w:t> </w:t>
      </w:r>
      <w:r>
        <w:rPr>
          <w:b w:val="0"/>
          <w:sz w:val="18"/>
        </w:rPr>
        <w:t>komuna,</w:t>
      </w:r>
      <w:r>
        <w:rPr>
          <w:rFonts w:ascii="Times New Roman" w:hAnsi="Times New Roman"/>
          <w:sz w:val="18"/>
        </w:rPr>
        <w:t> </w:t>
      </w:r>
      <w:r>
        <w:rPr>
          <w:b w:val="0"/>
          <w:sz w:val="18"/>
        </w:rPr>
        <w:t>Planet</w:t>
      </w:r>
      <w:r>
        <w:rPr>
          <w:rFonts w:ascii="Times New Roman" w:hAnsi="Times New Roman"/>
          <w:sz w:val="18"/>
        </w:rPr>
        <w:t> </w:t>
      </w:r>
      <w:r>
        <w:rPr>
          <w:b w:val="0"/>
          <w:sz w:val="18"/>
        </w:rPr>
        <w:t>Komunale</w:t>
      </w:r>
      <w:r>
        <w:rPr>
          <w:rFonts w:ascii="Times New Roman" w:hAnsi="Times New Roman"/>
          <w:sz w:val="18"/>
        </w:rPr>
        <w:t> </w:t>
      </w:r>
      <w:r>
        <w:rPr>
          <w:b w:val="0"/>
          <w:sz w:val="18"/>
        </w:rPr>
        <w:t>28</w:t>
      </w:r>
      <w:r>
        <w:rPr>
          <w:rFonts w:ascii="Times New Roman" w:hAnsi="Times New Roman"/>
          <w:sz w:val="18"/>
        </w:rPr>
        <w:t> </w:t>
      </w:r>
      <w:r>
        <w:rPr>
          <w:b w:val="0"/>
          <w:sz w:val="18"/>
        </w:rPr>
        <w:t>komuna.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7"/>
        <w:rPr>
          <w:b w:val="0"/>
          <w:sz w:val="23"/>
        </w:rPr>
      </w:pPr>
      <w:r>
        <w:rPr/>
        <w:pict>
          <v:group style="position:absolute;margin-left:71.625pt;margin-top:15.650678pt;width:468.15pt;height:207.85pt;mso-position-horizontal-relative:page;mso-position-vertical-relative:paragraph;z-index:-15719424;mso-wrap-distance-left:0;mso-wrap-distance-right:0" id="docshapegroup71" coordorigin="1433,313" coordsize="9363,4157">
            <v:shape style="position:absolute;left:4046;top:3399;width:4690;height:142" id="docshape72" coordorigin="4046,3400" coordsize="4690,142" path="m4046,3400l4046,3541m4826,3400l4826,3541m5609,3400l5609,3541m6391,3400l6391,3541m7171,3400l7171,3541m7954,3400l7954,3541m8736,3400l8736,3541e" filled="false" stroked="true" strokeweight=".75pt" strokecolor="#d9d9d9">
              <v:path arrowok="t"/>
              <v:stroke dashstyle="solid"/>
            </v:shape>
            <v:rect style="position:absolute;left:3263;top:3243;width:5549;height:156" id="docshape73" filled="true" fillcolor="#5b9ad5" stroked="false">
              <v:fill type="solid"/>
            </v:rect>
            <v:shape style="position:absolute;left:4046;top:2338;width:3908;height:749" id="docshape74" coordorigin="4046,2339" coordsize="3908,749" path="m4046,2649l4046,2932m4826,2649l4826,2932m5609,2649l5609,2932m6391,2649l6391,2932m7171,2649l7171,3088m7954,2649l7954,3088m7954,2339l7954,2493e" filled="false" stroked="true" strokeweight=".75pt" strokecolor="#d9d9d9">
              <v:path arrowok="t"/>
              <v:stroke dashstyle="solid"/>
            </v:shape>
            <v:rect style="position:absolute;left:3263;top:2492;width:4933;height:156" id="docshape75" filled="true" fillcolor="#5b9ad5" stroked="false">
              <v:fill type="solid"/>
            </v:rect>
            <v:shape style="position:absolute;left:4046;top:540;width:4690;height:2548" id="docshape76" coordorigin="4046,541" coordsize="4690,2548" path="m4046,1900l4046,2183m4826,1900l4826,2183m5609,1900l5609,2183m6391,1900l6391,2183m7171,1900l7171,2183m7954,1900l7954,2183m8736,1900l8736,3088m8736,541l8736,1744e" filled="false" stroked="true" strokeweight=".75pt" strokecolor="#d9d9d9">
              <v:path arrowok="t"/>
              <v:stroke dashstyle="solid"/>
            </v:shape>
            <v:rect style="position:absolute;left:3263;top:1743;width:5549;height:156" id="docshape77" filled="true" fillcolor="#5b9ad5" stroked="false">
              <v:fill type="solid"/>
            </v:rect>
            <v:shape style="position:absolute;left:3263;top:2338;width:6097;height:905" id="docshape78" coordorigin="3264,2339" coordsize="6097,905" path="m7867,2339l3264,2339,3264,2493,7867,2493,7867,2339xm9360,3088l3264,3088,3264,3244,9360,3244,9360,3088xe" filled="true" fillcolor="#c00000" stroked="false">
              <v:path arrowok="t"/>
              <v:fill type="solid"/>
            </v:shape>
            <v:line style="position:absolute" from="7954,541" to="7954,1588" stroked="true" strokeweight=".75pt" strokecolor="#d9d9d9">
              <v:stroke dashstyle="solid"/>
            </v:line>
            <v:rect style="position:absolute;left:3263;top:1587;width:5216;height:156" id="docshape79" filled="true" fillcolor="#c00000" stroked="false">
              <v:fill type="solid"/>
            </v:rect>
            <v:shape style="position:absolute;left:3263;top:2182;width:4769;height:905" id="docshape80" coordorigin="3264,2183" coordsize="4769,905" path="m6797,2932l3264,2932,3264,3088,6797,3088,6797,2932xm8033,2183l3264,2183,3264,2339,8033,2339,8033,2183xe" filled="true" fillcolor="#a4a4a4" stroked="false">
              <v:path arrowok="t"/>
              <v:fill type="solid"/>
            </v:shape>
            <v:shape style="position:absolute;left:4046;top:540;width:3125;height:892" id="docshape81" coordorigin="4046,541" coordsize="3125,892" path="m4046,541l4046,1432m4826,541l4826,1432m5609,541l5609,1432m6391,541l6391,1432m7171,541l7171,1432e" filled="false" stroked="true" strokeweight=".75pt" strokecolor="#d9d9d9">
              <v:path arrowok="t"/>
              <v:stroke dashstyle="solid"/>
            </v:shape>
            <v:rect style="position:absolute;left:3263;top:1431;width:4390;height:156" id="docshape82" filled="true" fillcolor="#a4a4a4" stroked="false">
              <v:fill type="solid"/>
            </v:rect>
            <v:line style="position:absolute" from="3264,3541" to="3264,541" stroked="true" strokeweight=".75pt" strokecolor="#d9d9d9">
              <v:stroke dashstyle="solid"/>
            </v:line>
            <v:shape style="position:absolute;left:6796;top:1509;width:1605;height:1501" id="docshape83" coordorigin="6797,1510" coordsize="1605,1501" path="m7866,2416l7985,2417,8075,2417m6797,3010l7235,3010m8032,2260l8401,2260m7653,1510l7956,1540,8046,1540e" filled="false" stroked="true" strokeweight=".75pt" strokecolor="#a5a5a5">
              <v:path arrowok="t"/>
              <v:stroke dashstyle="solid"/>
            </v:shape>
            <v:shape style="position:absolute;left:9516;top:540;width:783;height:3001" id="docshape84" coordorigin="9516,541" coordsize="783,3001" path="m9516,541l9516,3541m10299,541l10299,3541e" filled="false" stroked="true" strokeweight=".75pt" strokecolor="#d9d9d9">
              <v:path arrowok="t"/>
              <v:stroke dashstyle="solid"/>
            </v:shape>
            <v:rect style="position:absolute;left:3353;top:4124;width:99;height:99" id="docshape85" filled="true" fillcolor="#a4a4a4" stroked="false">
              <v:fill type="solid"/>
            </v:rect>
            <v:rect style="position:absolute;left:5404;top:4124;width:99;height:99" id="docshape86" filled="true" fillcolor="#c00000" stroked="false">
              <v:fill type="solid"/>
            </v:rect>
            <v:rect style="position:absolute;left:7271;top:4124;width:99;height:99" id="docshape87" filled="true" fillcolor="#5b9ad5" stroked="false">
              <v:fill type="solid"/>
            </v:rect>
            <v:rect style="position:absolute;left:1440;top:320;width:9348;height:4142" id="docshape88" filled="false" stroked="true" strokeweight=".75pt" strokecolor="#d9d9d9">
              <v:stroke dashstyle="solid"/>
            </v:rect>
            <v:shape style="position:absolute;left:1924;top:1582;width:1193;height:180" type="#_x0000_t202" id="docshape89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Plane</w:t>
                    </w:r>
                    <w:r>
                      <w:rPr>
                        <w:rFonts w:ascii="Times New Roman"/>
                        <w:color w:val="595959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595959"/>
                        <w:spacing w:val="-2"/>
                        <w:sz w:val="18"/>
                      </w:rPr>
                      <w:t>komunale</w:t>
                    </w:r>
                  </w:p>
                </w:txbxContent>
              </v:textbox>
              <w10:wrap type="none"/>
            </v:shape>
            <v:shape style="position:absolute;left:8106;top:1466;width:1388;height:462" type="#_x0000_t202" id="docshape90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F3F3F"/>
                        <w:spacing w:val="-2"/>
                        <w:sz w:val="18"/>
                      </w:rPr>
                      <w:t>56.15%</w:t>
                    </w:r>
                  </w:p>
                  <w:p>
                    <w:pPr>
                      <w:spacing w:line="141" w:lineRule="exact" w:before="0"/>
                      <w:ind w:left="493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F3F3F"/>
                        <w:spacing w:val="-2"/>
                        <w:sz w:val="18"/>
                      </w:rPr>
                      <w:t>66.73%</w:t>
                    </w:r>
                  </w:p>
                  <w:p>
                    <w:pPr>
                      <w:spacing w:line="184" w:lineRule="exact" w:before="0"/>
                      <w:ind w:left="828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F3F3F"/>
                        <w:spacing w:val="-2"/>
                        <w:sz w:val="18"/>
                      </w:rPr>
                      <w:t>71.00%</w:t>
                    </w:r>
                  </w:p>
                </w:txbxContent>
              </v:textbox>
              <w10:wrap type="none"/>
            </v:shape>
            <v:shape style="position:absolute;left:1570;top:2332;width:1552;height:180" type="#_x0000_t202" id="docshape91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Rregullore</w:t>
                    </w:r>
                    <w:r>
                      <w:rPr>
                        <w:rFonts w:ascii="Times New Roman"/>
                        <w:color w:val="595959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595959"/>
                        <w:spacing w:val="-2"/>
                        <w:sz w:val="18"/>
                      </w:rPr>
                      <w:t>komunale</w:t>
                    </w:r>
                  </w:p>
                </w:txbxContent>
              </v:textbox>
              <w10:wrap type="none"/>
            </v:shape>
            <v:shape style="position:absolute;left:8136;top:2187;width:886;height:491" type="#_x0000_t202" id="docshape92" filled="false" stroked="false">
              <v:textbox inset="0,0,0,0">
                <w:txbxContent>
                  <w:p>
                    <w:pPr>
                      <w:spacing w:line="152" w:lineRule="exact" w:before="0"/>
                      <w:ind w:left="326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F3F3F"/>
                        <w:spacing w:val="-2"/>
                        <w:sz w:val="18"/>
                      </w:rPr>
                      <w:t>61.00%</w:t>
                    </w:r>
                  </w:p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F3F3F"/>
                        <w:spacing w:val="-2"/>
                        <w:sz w:val="18"/>
                      </w:rPr>
                      <w:t>58.88%</w:t>
                    </w:r>
                  </w:p>
                  <w:p>
                    <w:pPr>
                      <w:spacing w:line="184" w:lineRule="exact" w:before="0"/>
                      <w:ind w:left="18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F3F3F"/>
                        <w:spacing w:val="-2"/>
                        <w:sz w:val="18"/>
                      </w:rPr>
                      <w:t>63.10%</w:t>
                    </w:r>
                  </w:p>
                </w:txbxContent>
              </v:textbox>
              <w10:wrap type="none"/>
            </v:shape>
            <v:shape style="position:absolute;left:1691;top:2937;width:8898;height:935" type="#_x0000_t202" id="docshape93" filled="false" stroked="false">
              <v:textbox inset="0,0,0,0">
                <w:txbxContent>
                  <w:p>
                    <w:pPr>
                      <w:spacing w:line="146" w:lineRule="exact" w:before="0"/>
                      <w:ind w:left="5604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F3F3F"/>
                        <w:spacing w:val="-2"/>
                        <w:sz w:val="18"/>
                      </w:rPr>
                      <w:t>45.20%</w:t>
                    </w:r>
                  </w:p>
                  <w:p>
                    <w:pPr>
                      <w:tabs>
                        <w:tab w:pos="7790" w:val="left" w:leader="none"/>
                      </w:tabs>
                      <w:spacing w:line="161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95959"/>
                        <w:position w:val="1"/>
                        <w:sz w:val="18"/>
                      </w:rPr>
                      <w:t>Dëgjime</w:t>
                    </w:r>
                    <w:r>
                      <w:rPr>
                        <w:rFonts w:ascii="Times New Roman" w:hAnsi="Times New Roman"/>
                        <w:color w:val="595959"/>
                        <w:spacing w:val="-9"/>
                        <w:position w:val="1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595959"/>
                        <w:spacing w:val="-2"/>
                        <w:position w:val="1"/>
                        <w:sz w:val="18"/>
                      </w:rPr>
                      <w:t>Buxhetore</w:t>
                    </w:r>
                    <w:r>
                      <w:rPr>
                        <w:rFonts w:ascii="Times New Roman" w:hAnsi="Times New Roman"/>
                        <w:color w:val="595959"/>
                        <w:position w:val="1"/>
                        <w:sz w:val="18"/>
                      </w:rPr>
                      <w:tab/>
                    </w:r>
                    <w:r>
                      <w:rPr>
                        <w:rFonts w:ascii="Calibri" w:hAnsi="Calibri"/>
                        <w:color w:val="3F3F3F"/>
                        <w:spacing w:val="-2"/>
                        <w:sz w:val="18"/>
                      </w:rPr>
                      <w:t>78.00%</w:t>
                    </w:r>
                  </w:p>
                  <w:p>
                    <w:pPr>
                      <w:spacing w:line="188" w:lineRule="exact" w:before="0"/>
                      <w:ind w:left="7243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F3F3F"/>
                        <w:spacing w:val="-2"/>
                        <w:sz w:val="18"/>
                      </w:rPr>
                      <w:t>71.00%</w:t>
                    </w:r>
                  </w:p>
                  <w:p>
                    <w:pPr>
                      <w:spacing w:line="240" w:lineRule="auto" w:before="4"/>
                      <w:rPr>
                        <w:rFonts w:ascii="Calibri"/>
                        <w:sz w:val="18"/>
                      </w:rPr>
                    </w:pPr>
                  </w:p>
                  <w:p>
                    <w:pPr>
                      <w:tabs>
                        <w:tab w:pos="2085" w:val="left" w:leader="none"/>
                        <w:tab w:pos="2866" w:val="left" w:leader="none"/>
                        <w:tab w:pos="3648" w:val="left" w:leader="none"/>
                        <w:tab w:pos="4430" w:val="left" w:leader="none"/>
                        <w:tab w:pos="5211" w:val="left" w:leader="none"/>
                        <w:tab w:pos="5993" w:val="left" w:leader="none"/>
                        <w:tab w:pos="6774" w:val="left" w:leader="none"/>
                        <w:tab w:pos="7556" w:val="left" w:leader="none"/>
                        <w:tab w:pos="8337" w:val="left" w:leader="none"/>
                      </w:tabs>
                      <w:spacing w:line="217" w:lineRule="exact" w:before="0"/>
                      <w:ind w:left="1348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pacing w:val="-2"/>
                        <w:sz w:val="18"/>
                      </w:rPr>
                      <w:t>0.00%</w:t>
                    </w:r>
                    <w:r>
                      <w:rPr>
                        <w:rFonts w:ascii="Times New Roman"/>
                        <w:color w:val="595959"/>
                        <w:sz w:val="18"/>
                      </w:rPr>
                      <w:tab/>
                    </w:r>
                    <w:r>
                      <w:rPr>
                        <w:rFonts w:ascii="Calibri"/>
                        <w:color w:val="595959"/>
                        <w:spacing w:val="-2"/>
                        <w:sz w:val="18"/>
                      </w:rPr>
                      <w:t>10.00%</w:t>
                    </w:r>
                    <w:r>
                      <w:rPr>
                        <w:rFonts w:ascii="Times New Roman"/>
                        <w:color w:val="595959"/>
                        <w:sz w:val="18"/>
                      </w:rPr>
                      <w:tab/>
                    </w:r>
                    <w:r>
                      <w:rPr>
                        <w:rFonts w:ascii="Calibri"/>
                        <w:color w:val="595959"/>
                        <w:spacing w:val="-2"/>
                        <w:sz w:val="18"/>
                      </w:rPr>
                      <w:t>20.00%</w:t>
                    </w:r>
                    <w:r>
                      <w:rPr>
                        <w:rFonts w:ascii="Times New Roman"/>
                        <w:color w:val="595959"/>
                        <w:sz w:val="18"/>
                      </w:rPr>
                      <w:tab/>
                    </w:r>
                    <w:r>
                      <w:rPr>
                        <w:rFonts w:ascii="Calibri"/>
                        <w:color w:val="595959"/>
                        <w:spacing w:val="-2"/>
                        <w:sz w:val="18"/>
                      </w:rPr>
                      <w:t>30.00%</w:t>
                    </w:r>
                    <w:r>
                      <w:rPr>
                        <w:rFonts w:ascii="Times New Roman"/>
                        <w:color w:val="595959"/>
                        <w:sz w:val="18"/>
                      </w:rPr>
                      <w:tab/>
                    </w:r>
                    <w:r>
                      <w:rPr>
                        <w:rFonts w:ascii="Calibri"/>
                        <w:color w:val="595959"/>
                        <w:spacing w:val="-2"/>
                        <w:sz w:val="18"/>
                      </w:rPr>
                      <w:t>40.00%</w:t>
                    </w:r>
                    <w:r>
                      <w:rPr>
                        <w:rFonts w:ascii="Times New Roman"/>
                        <w:color w:val="595959"/>
                        <w:sz w:val="18"/>
                      </w:rPr>
                      <w:tab/>
                    </w:r>
                    <w:r>
                      <w:rPr>
                        <w:rFonts w:ascii="Calibri"/>
                        <w:color w:val="595959"/>
                        <w:spacing w:val="-2"/>
                        <w:sz w:val="18"/>
                      </w:rPr>
                      <w:t>50.00%</w:t>
                    </w:r>
                    <w:r>
                      <w:rPr>
                        <w:rFonts w:ascii="Times New Roman"/>
                        <w:color w:val="595959"/>
                        <w:sz w:val="18"/>
                      </w:rPr>
                      <w:tab/>
                    </w:r>
                    <w:r>
                      <w:rPr>
                        <w:rFonts w:ascii="Calibri"/>
                        <w:color w:val="595959"/>
                        <w:spacing w:val="-2"/>
                        <w:sz w:val="18"/>
                      </w:rPr>
                      <w:t>60.00%</w:t>
                    </w:r>
                    <w:r>
                      <w:rPr>
                        <w:rFonts w:ascii="Times New Roman"/>
                        <w:color w:val="595959"/>
                        <w:sz w:val="18"/>
                      </w:rPr>
                      <w:tab/>
                    </w:r>
                    <w:r>
                      <w:rPr>
                        <w:rFonts w:ascii="Calibri"/>
                        <w:color w:val="595959"/>
                        <w:spacing w:val="-2"/>
                        <w:sz w:val="18"/>
                      </w:rPr>
                      <w:t>70.00%</w:t>
                    </w:r>
                    <w:r>
                      <w:rPr>
                        <w:rFonts w:ascii="Times New Roman"/>
                        <w:color w:val="595959"/>
                        <w:sz w:val="18"/>
                      </w:rPr>
                      <w:tab/>
                    </w:r>
                    <w:r>
                      <w:rPr>
                        <w:rFonts w:ascii="Calibri"/>
                        <w:color w:val="595959"/>
                        <w:spacing w:val="-2"/>
                        <w:sz w:val="18"/>
                      </w:rPr>
                      <w:t>80.00%</w:t>
                    </w:r>
                    <w:r>
                      <w:rPr>
                        <w:rFonts w:ascii="Times New Roman"/>
                        <w:color w:val="595959"/>
                        <w:sz w:val="18"/>
                      </w:rPr>
                      <w:tab/>
                    </w:r>
                    <w:r>
                      <w:rPr>
                        <w:rFonts w:ascii="Calibri"/>
                        <w:color w:val="595959"/>
                        <w:spacing w:val="-2"/>
                        <w:sz w:val="18"/>
                      </w:rPr>
                      <w:t>90.00%</w:t>
                    </w:r>
                  </w:p>
                </w:txbxContent>
              </v:textbox>
              <w10:wrap type="none"/>
            </v:shape>
            <v:shape style="position:absolute;left:3494;top:4090;width:1616;height:180" type="#_x0000_t202" id="docshape94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Adresimi</w:t>
                    </w:r>
                    <w:r>
                      <w:rPr>
                        <w:rFonts w:ascii="Times New Roman"/>
                        <w:color w:val="595959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595959"/>
                        <w:sz w:val="18"/>
                      </w:rPr>
                      <w:t>i</w:t>
                    </w:r>
                    <w:r>
                      <w:rPr>
                        <w:rFonts w:ascii="Times New Roman"/>
                        <w:color w:val="595959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595959"/>
                        <w:spacing w:val="-2"/>
                        <w:sz w:val="18"/>
                      </w:rPr>
                      <w:t>komenteve</w:t>
                    </w:r>
                  </w:p>
                </w:txbxContent>
              </v:textbox>
              <w10:wrap type="none"/>
            </v:shape>
            <v:shape style="position:absolute;left:5546;top:4090;width:1434;height:180" type="#_x0000_t202" id="docshape95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Zhvillimi</w:t>
                    </w:r>
                    <w:r>
                      <w:rPr>
                        <w:rFonts w:ascii="Times New Roman"/>
                        <w:color w:val="595959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595959"/>
                        <w:sz w:val="18"/>
                      </w:rPr>
                      <w:t>i</w:t>
                    </w:r>
                    <w:r>
                      <w:rPr>
                        <w:rFonts w:ascii="Times New Roman"/>
                        <w:color w:val="595959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595959"/>
                        <w:spacing w:val="-2"/>
                        <w:sz w:val="18"/>
                      </w:rPr>
                      <w:t>proceseit</w:t>
                    </w:r>
                  </w:p>
                </w:txbxContent>
              </v:textbox>
              <w10:wrap type="none"/>
            </v:shape>
            <v:shape style="position:absolute;left:7413;top:4090;width:1554;height:180" type="#_x0000_t202" id="docshape96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Shpallja</w:t>
                    </w:r>
                    <w:r>
                      <w:rPr>
                        <w:rFonts w:ascii="Times New Roman"/>
                        <w:color w:val="595959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595959"/>
                        <w:sz w:val="18"/>
                      </w:rPr>
                      <w:t>e</w:t>
                    </w:r>
                    <w:r>
                      <w:rPr>
                        <w:rFonts w:ascii="Times New Roman"/>
                        <w:color w:val="595959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595959"/>
                        <w:spacing w:val="-2"/>
                        <w:sz w:val="18"/>
                      </w:rPr>
                      <w:t>njoftimeve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b w:val="0"/>
          <w:sz w:val="18"/>
        </w:rPr>
      </w:pPr>
    </w:p>
    <w:p>
      <w:pPr>
        <w:pStyle w:val="BodyText"/>
        <w:spacing w:before="7"/>
        <w:rPr>
          <w:b w:val="0"/>
          <w:sz w:val="20"/>
        </w:rPr>
      </w:pPr>
    </w:p>
    <w:p>
      <w:pPr>
        <w:pStyle w:val="BodyText"/>
        <w:spacing w:line="276" w:lineRule="auto" w:before="1"/>
        <w:ind w:left="1440" w:right="1434"/>
        <w:jc w:val="both"/>
        <w:rPr>
          <w:b w:val="0"/>
        </w:rPr>
      </w:pPr>
      <w:r>
        <w:rPr>
          <w:b w:val="0"/>
        </w:rPr>
        <w:t>Sipas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dhënave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monitorimi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i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ueb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faqeve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komunave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19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komuna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kanë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publikuar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ueb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faqe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zyrtare</w:t>
      </w:r>
      <w:r>
        <w:rPr>
          <w:rFonts w:ascii="Times New Roman" w:hAnsi="Times New Roman"/>
        </w:rPr>
        <w:t> </w:t>
      </w:r>
      <w:r>
        <w:rPr>
          <w:b w:val="0"/>
        </w:rPr>
        <w:t>155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Projekt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Akte,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Projekt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Propozime,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ndërsa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19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komuna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tjera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nuk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kanë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përmbushur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këtë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obligim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ligjor.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vijim,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formë</w:t>
      </w:r>
      <w:r>
        <w:rPr>
          <w:rFonts w:ascii="Times New Roman" w:hAnsi="Times New Roman"/>
        </w:rPr>
        <w:t> </w:t>
      </w:r>
      <w:r>
        <w:rPr>
          <w:b w:val="0"/>
        </w:rPr>
        <w:t>tabelore</w:t>
      </w:r>
      <w:r>
        <w:rPr>
          <w:rFonts w:ascii="Times New Roman" w:hAnsi="Times New Roman"/>
        </w:rPr>
        <w:t> </w:t>
      </w:r>
      <w:r>
        <w:rPr>
          <w:b w:val="0"/>
        </w:rPr>
        <w:t>është</w:t>
      </w:r>
      <w:r>
        <w:rPr>
          <w:rFonts w:ascii="Times New Roman" w:hAnsi="Times New Roman"/>
        </w:rPr>
        <w:t> </w:t>
      </w:r>
      <w:r>
        <w:rPr>
          <w:b w:val="0"/>
        </w:rPr>
        <w:t>paraqitur</w:t>
      </w:r>
      <w:r>
        <w:rPr>
          <w:rFonts w:ascii="Times New Roman" w:hAnsi="Times New Roman"/>
        </w:rPr>
        <w:t> </w:t>
      </w:r>
      <w:r>
        <w:rPr>
          <w:b w:val="0"/>
        </w:rPr>
        <w:t>numri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komunave</w:t>
      </w:r>
      <w:r>
        <w:rPr>
          <w:rFonts w:ascii="Times New Roman" w:hAnsi="Times New Roman"/>
        </w:rPr>
        <w:t> </w:t>
      </w:r>
      <w:r>
        <w:rPr>
          <w:b w:val="0"/>
        </w:rPr>
        <w:t>që</w:t>
      </w:r>
      <w:r>
        <w:rPr>
          <w:rFonts w:ascii="Times New Roman" w:hAnsi="Times New Roman"/>
        </w:rPr>
        <w:t> </w:t>
      </w:r>
      <w:r>
        <w:rPr>
          <w:b w:val="0"/>
        </w:rPr>
        <w:t>kanë</w:t>
      </w:r>
      <w:r>
        <w:rPr>
          <w:rFonts w:ascii="Times New Roman" w:hAnsi="Times New Roman"/>
        </w:rPr>
        <w:t> </w:t>
      </w:r>
      <w:r>
        <w:rPr>
          <w:b w:val="0"/>
        </w:rPr>
        <w:t>publikuar</w:t>
      </w:r>
      <w:r>
        <w:rPr>
          <w:rFonts w:ascii="Times New Roman" w:hAnsi="Times New Roman"/>
        </w:rPr>
        <w:t> </w:t>
      </w:r>
      <w:r>
        <w:rPr>
          <w:b w:val="0"/>
        </w:rPr>
        <w:t>Projekt-Propozime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konsultim</w:t>
      </w:r>
      <w:r>
        <w:rPr>
          <w:rFonts w:ascii="Times New Roman" w:hAnsi="Times New Roman"/>
        </w:rPr>
        <w:t> </w:t>
      </w:r>
      <w:r>
        <w:rPr>
          <w:b w:val="0"/>
        </w:rPr>
        <w:t>publik</w:t>
      </w:r>
      <w:r>
        <w:rPr>
          <w:rFonts w:ascii="Times New Roman" w:hAnsi="Times New Roman"/>
        </w:rPr>
        <w:t> </w:t>
      </w:r>
      <w:r>
        <w:rPr>
          <w:b w:val="0"/>
        </w:rPr>
        <w:t>gjatë</w:t>
      </w:r>
      <w:r>
        <w:rPr>
          <w:rFonts w:ascii="Times New Roman" w:hAnsi="Times New Roman"/>
        </w:rPr>
        <w:t> </w:t>
      </w:r>
      <w:r>
        <w:rPr>
          <w:b w:val="0"/>
        </w:rPr>
        <w:t>periudhës</w:t>
      </w:r>
      <w:r>
        <w:rPr>
          <w:rFonts w:ascii="Times New Roman" w:hAnsi="Times New Roman"/>
        </w:rPr>
        <w:t> </w:t>
      </w:r>
      <w:r>
        <w:rPr>
          <w:b w:val="0"/>
        </w:rPr>
        <w:t>Janar-Dhjetor</w:t>
      </w:r>
      <w:r>
        <w:rPr>
          <w:rFonts w:ascii="Times New Roman" w:hAnsi="Times New Roman"/>
        </w:rPr>
        <w:t> </w:t>
      </w:r>
      <w:r>
        <w:rPr>
          <w:b w:val="0"/>
        </w:rPr>
        <w:t>2023.</w:t>
      </w:r>
    </w:p>
    <w:p>
      <w:pPr>
        <w:spacing w:after="0" w:line="276" w:lineRule="auto"/>
        <w:jc w:val="both"/>
        <w:sectPr>
          <w:pgSz w:w="12240" w:h="15840"/>
          <w:pgMar w:header="0" w:footer="1012" w:top="1420" w:bottom="1200" w:left="0" w:right="0"/>
        </w:sectPr>
      </w:pPr>
    </w:p>
    <w:p>
      <w:pPr>
        <w:pStyle w:val="BodyText"/>
        <w:spacing w:before="4"/>
        <w:rPr>
          <w:b w:val="0"/>
          <w:sz w:val="16"/>
        </w:rPr>
      </w:pPr>
      <w:r>
        <w:rPr/>
        <w:pict>
          <v:group style="position:absolute;margin-left:569.625pt;margin-top:71.625pt;width:150.75pt;height:477pt;mso-position-horizontal-relative:page;mso-position-vertical-relative:page;z-index:15738368" id="docshapegroup97" coordorigin="11393,1433" coordsize="3015,9540">
            <v:shape style="position:absolute;left:12519;top:1919;width:986;height:8826" id="docshape98" coordorigin="12519,1919" coordsize="986,8826" path="m12766,1919l12766,10745m13013,1919l13013,10745m13258,1919l13258,10745m13505,1919l13505,10745m13505,2141l12519,2141m13505,2362l12519,2362m13505,2582l12519,2582m13505,2801l12519,2801m13505,3022l12519,3022m13505,3242l12519,3242m13505,3463l12519,3463m13505,3684l12519,3684m13505,3905l12519,3905m13505,4126l12519,4126m13505,4346l12519,4346m13505,4567l12519,4567m13505,4788l12519,4788m13505,5009l12519,5009m13505,5230l12519,5230m13505,5450l12519,5450m13505,5671l12519,5671m13505,5892l12519,5892m13505,6110l12519,6110m13505,6331l12519,6331m13505,6552l12519,6552m13505,6773l12519,6773m13505,6994l12519,6994m13505,7214l12519,7214m13505,7435l12519,7435m13505,7656l12519,7656m13505,7877l12519,7877m13505,8098l12519,8098m13505,8318l12519,8318m13505,8539l12519,8539m13505,8760l12519,8760m13505,8981l12519,8981m13505,9202l12519,9202m13505,9420l12519,9420m13505,9641l12519,9641m13505,9862l12519,9862m13505,10082l12519,10082m13505,10303l12519,10303m13505,10524l12519,10524m13505,10745l12519,10745e" filled="false" stroked="true" strokeweight=".75pt" strokecolor="#d9d9d9">
              <v:path arrowok="t"/>
              <v:stroke dashstyle="solid"/>
            </v:shape>
            <v:shape style="position:absolute;left:12519;top:1919;width:986;height:8826" id="docshape99" coordorigin="12519,1919" coordsize="986,8826" path="m12519,1919l13505,1919m12519,1919l12519,10745e" filled="false" stroked="true" strokeweight=".25pt" strokecolor="#d9d9d9">
              <v:path arrowok="t"/>
              <v:stroke dashstyle="solid"/>
            </v:shape>
            <v:shape style="position:absolute;left:12506;top:2007;width:959;height:8436" id="docshape100" coordorigin="12506,2007" coordsize="959,8436" path="m13005,2263l13005,2241,12506,2445,12506,3380,12509,3381,12509,2465,13005,2263xm13111,3595l13111,3574,12506,3767,12506,3788,13111,3595xm12704,4015l12506,3795,12506,3825,12677,4015,12677,4045,12704,4015xm12677,4045l12677,4015,12506,4205,12506,4235,12677,4045xm12799,4457l12506,4239,12506,4264,12766,4457,12766,4482,12799,4457xm12766,4482l12766,4457,12506,4650,12506,4925,12509,4927,12509,4673,12766,4482xm13225,5574l13225,5553,12506,5754,12506,5861,12507,5866,12507,5775,13225,5574xm12538,6093l12538,6002,12506,6142,12506,6248,12508,6249,12508,6225,12538,6093xm12808,6465l12808,6442,12506,6635,12506,6659,12808,6465xm13147,7103l13006,6891,12506,6668,12506,6689,12993,6907,13121,7101,13121,7131,13147,7103xm13121,7131l13121,7101,12944,7301,12506,7519,12506,7541,12956,7317,13121,7131xm12845,7766l12506,7549,12506,7573,12808,7766,12808,7790,12845,7766xm12808,7790l12808,7766,12506,7960,12506,7984,12808,7790xm13136,8211l12506,7993,12506,8015,13091,8216,13091,8240,13136,8211xm12859,8890l12859,8867,12506,9064,12506,10001,12509,10003,12509,9085,12859,8890xm12559,6002l12507,5775,12507,5866,12538,6002,12538,6093,12559,6002xm12845,6442l12508,6225,12508,6249,12808,6442,12808,6465,12845,6442xm13177,3574l12509,3360,12509,3381,13111,3574,13111,3595,13177,3574xm12998,5123l12509,4905,12509,4927,12968,5132,12968,5168,12998,5123xm13453,10424l12761,10202,12509,9976,12509,10003,12750,10219,13447,10443,13453,10424xm13079,2276l13079,2254,12529,2479,12529,3345,12549,3352,12549,2492,13079,2276xm12833,4482l12833,4457,12529,4683,12529,4892,12549,4901,12549,4693,12833,4482xm12933,8895l12933,8872,12529,9097,12529,9968,12549,9986,12549,9109,12933,8895xm12579,6093l12579,6002,12531,6216,12553,6231,12553,6207,12579,6093xm13336,5584l13336,5563,12531,5789,12555,5894,12555,5803,13336,5584xm12731,4045l12731,4015,12534,4235,12564,4257,12564,4232,12731,4045xm13242,3595l13242,3574,12537,3799,12573,3839,12573,3809,13242,3595xm13172,7135l13172,7105,12969,7333,12540,7547,12580,7572,12580,7549,12981,7349,13172,7135xm12883,6465l12883,6442,12540,6661,12582,6680,12582,6658,12883,6465xm12883,7790l12883,7766,12542,7984,12588,8000,12588,7979,12883,7790xm13308,3574l12549,3331,12549,3352,13242,3574,13242,3595,13308,3574xm13058,5106l12549,4879,12549,4901,13028,5115,13028,5151,13058,5106xm13465,10385l12781,10166,12549,9959,12549,9986,12771,10184,13459,10405,13465,10385xm12920,6442l12553,6207,12553,6231,12883,6442,12883,6465,12920,6442xm12600,6002l12555,5803,12555,5894,12579,6002,12579,6093,12600,6002xm12866,4457l12564,4232,12564,4257,12833,4457,12833,4482,12866,4457xm13091,8240l13091,8216,12796,8406,12572,8654,12602,8676,12602,8651,12809,8421,13091,8240xm12758,4015l12573,3809,12573,3839,12731,4015,12731,4045,12758,4015xm12920,7766l12580,7549,12580,7572,12883,7766,12883,7790,12920,7766xm13197,7107l13033,6859,12582,6658,12582,6680,13020,6875,13172,7105,13172,7135,13197,7107xm13227,8200l12588,7979,12588,8000,13182,8205,13182,8229,13227,8200xm12896,8869l12602,8651,12602,8676,12859,8867,12859,8890,12896,8869xm13182,8229l13182,8205,12823,8436,12632,8648,12661,8670,12661,8645,12836,8452,13182,8229xm12970,8874l12661,8645,12661,8670,12933,8872,12933,8895,12970,8874xm13042,2248l12809,2037,12796,2052,13005,2241,13005,2263,13042,2248xm12968,5168l12968,5132,12820,5352,12849,5366,12849,5344,12968,5168xm13116,2261l12836,2007,12823,2022,13079,2254,13079,2276,13116,2261xm13280,5558l12849,5344,12849,5366,13225,5553,13225,5574,13280,5558xm13028,5151l13028,5115,12879,5336,12908,5351,12908,5328,13028,5151xm13391,5569l12908,5328,12908,5351,13336,5563,13336,5584,13391,5569xe" filled="true" fillcolor="#5b9ad5" stroked="false">
              <v:path arrowok="t"/>
              <v:fill type="solid"/>
            </v:shape>
            <v:shape style="position:absolute;left:11400;top:1440;width:3000;height:9525" type="#_x0000_t202" id="docshape101" filled="false" stroked="true" strokeweight=".75pt" strokecolor="#d9d9d9">
              <v:textbox inset="0,0,0,0">
                <w:txbxContent>
                  <w:p>
                    <w:pPr>
                      <w:spacing w:line="240" w:lineRule="auto" w:before="0"/>
                      <w:rPr>
                        <w:b w:val="0"/>
                        <w:sz w:val="18"/>
                      </w:rPr>
                    </w:pPr>
                  </w:p>
                  <w:p>
                    <w:pPr>
                      <w:spacing w:line="240" w:lineRule="auto" w:before="8"/>
                      <w:rPr>
                        <w:b w:val="0"/>
                        <w:sz w:val="20"/>
                      </w:rPr>
                    </w:pPr>
                  </w:p>
                  <w:p>
                    <w:pPr>
                      <w:spacing w:before="0"/>
                      <w:ind w:left="520" w:right="1566" w:firstLine="19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95959"/>
                        <w:spacing w:val="-4"/>
                        <w:sz w:val="18"/>
                      </w:rPr>
                      <w:t>Deçan</w:t>
                    </w:r>
                    <w:r>
                      <w:rPr>
                        <w:rFonts w:ascii="Times New Roman" w:hAnsi="Times New Roman"/>
                        <w:color w:val="595959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595959"/>
                        <w:spacing w:val="-2"/>
                        <w:sz w:val="18"/>
                      </w:rPr>
                      <w:t>Ferizaj</w:t>
                    </w:r>
                    <w:r>
                      <w:rPr>
                        <w:rFonts w:ascii="Times New Roman" w:hAnsi="Times New Roman"/>
                        <w:color w:val="595959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595959"/>
                        <w:spacing w:val="-2"/>
                        <w:sz w:val="18"/>
                      </w:rPr>
                      <w:t>Fushe…</w:t>
                    </w:r>
                  </w:p>
                  <w:p>
                    <w:pPr>
                      <w:spacing w:before="3"/>
                      <w:ind w:left="189" w:right="1985" w:firstLine="216"/>
                      <w:jc w:val="righ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95959"/>
                        <w:spacing w:val="-2"/>
                        <w:sz w:val="18"/>
                      </w:rPr>
                      <w:t>Gjakovë</w:t>
                    </w:r>
                    <w:r>
                      <w:rPr>
                        <w:rFonts w:ascii="Times New Roman" w:hAnsi="Times New Roman"/>
                        <w:color w:val="595959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595959"/>
                        <w:spacing w:val="-2"/>
                        <w:sz w:val="18"/>
                      </w:rPr>
                      <w:t>Gjilan</w:t>
                    </w:r>
                    <w:r>
                      <w:rPr>
                        <w:rFonts w:ascii="Times New Roman" w:hAnsi="Times New Roman"/>
                        <w:color w:val="595959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595959"/>
                        <w:spacing w:val="-2"/>
                        <w:sz w:val="18"/>
                      </w:rPr>
                      <w:t>Gllogoc</w:t>
                    </w:r>
                    <w:r>
                      <w:rPr>
                        <w:rFonts w:ascii="Times New Roman" w:hAnsi="Times New Roman"/>
                        <w:color w:val="595959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595959"/>
                        <w:spacing w:val="-2"/>
                        <w:sz w:val="18"/>
                      </w:rPr>
                      <w:t>Graçanicë</w:t>
                    </w:r>
                    <w:r>
                      <w:rPr>
                        <w:rFonts w:ascii="Times New Roman" w:hAnsi="Times New Roman"/>
                        <w:color w:val="595959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595959"/>
                        <w:sz w:val="18"/>
                      </w:rPr>
                      <w:t>Hani</w:t>
                    </w:r>
                    <w:r>
                      <w:rPr>
                        <w:rFonts w:ascii="Times New Roman" w:hAnsi="Times New Roman"/>
                        <w:color w:val="595959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595959"/>
                        <w:sz w:val="18"/>
                      </w:rPr>
                      <w:t>Elezit</w:t>
                    </w:r>
                  </w:p>
                  <w:p>
                    <w:pPr>
                      <w:spacing w:before="5"/>
                      <w:ind w:left="282" w:right="1986" w:firstLine="318"/>
                      <w:jc w:val="righ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95959"/>
                        <w:spacing w:val="-2"/>
                        <w:sz w:val="18"/>
                      </w:rPr>
                      <w:t>Istog</w:t>
                    </w:r>
                    <w:r>
                      <w:rPr>
                        <w:rFonts w:ascii="Times New Roman" w:hAnsi="Times New Roman"/>
                        <w:color w:val="595959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595959"/>
                        <w:spacing w:val="-2"/>
                        <w:sz w:val="18"/>
                      </w:rPr>
                      <w:t>Junik</w:t>
                    </w:r>
                    <w:r>
                      <w:rPr>
                        <w:rFonts w:ascii="Times New Roman" w:hAnsi="Times New Roman"/>
                        <w:color w:val="595959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595959"/>
                        <w:spacing w:val="-2"/>
                        <w:sz w:val="18"/>
                      </w:rPr>
                      <w:t>Kamenicë</w:t>
                    </w:r>
                    <w:r>
                      <w:rPr>
                        <w:rFonts w:ascii="Times New Roman" w:hAnsi="Times New Roman"/>
                        <w:color w:val="595959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595959"/>
                        <w:spacing w:val="-2"/>
                        <w:sz w:val="18"/>
                      </w:rPr>
                      <w:t>Kaçanik</w:t>
                    </w:r>
                  </w:p>
                  <w:p>
                    <w:pPr>
                      <w:spacing w:before="3"/>
                      <w:ind w:left="178" w:right="1985" w:firstLine="458"/>
                      <w:jc w:val="righ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95959"/>
                        <w:spacing w:val="-2"/>
                        <w:sz w:val="18"/>
                      </w:rPr>
                      <w:t>Klinë</w:t>
                    </w:r>
                    <w:r>
                      <w:rPr>
                        <w:rFonts w:ascii="Times New Roman" w:hAnsi="Times New Roman"/>
                        <w:color w:val="595959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595959"/>
                        <w:spacing w:val="-2"/>
                        <w:sz w:val="18"/>
                      </w:rPr>
                      <w:t>Kllokot</w:t>
                    </w:r>
                    <w:r>
                      <w:rPr>
                        <w:rFonts w:ascii="Times New Roman" w:hAnsi="Times New Roman"/>
                        <w:color w:val="595959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595959"/>
                        <w:spacing w:val="-2"/>
                        <w:sz w:val="18"/>
                      </w:rPr>
                      <w:t>Lipjan</w:t>
                    </w:r>
                    <w:r>
                      <w:rPr>
                        <w:rFonts w:ascii="Times New Roman" w:hAnsi="Times New Roman"/>
                        <w:color w:val="595959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595959"/>
                        <w:spacing w:val="-2"/>
                        <w:sz w:val="18"/>
                      </w:rPr>
                      <w:t>Malishevë</w:t>
                    </w:r>
                    <w:r>
                      <w:rPr>
                        <w:rFonts w:ascii="Times New Roman" w:hAnsi="Times New Roman"/>
                        <w:color w:val="595959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595959"/>
                        <w:spacing w:val="-2"/>
                        <w:sz w:val="18"/>
                      </w:rPr>
                      <w:t>Mitrovicë</w:t>
                    </w:r>
                    <w:r>
                      <w:rPr>
                        <w:rFonts w:ascii="Times New Roman" w:hAnsi="Times New Roman"/>
                        <w:color w:val="595959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595959"/>
                        <w:spacing w:val="-2"/>
                        <w:sz w:val="18"/>
                      </w:rPr>
                      <w:t>Novobërdë</w:t>
                    </w:r>
                  </w:p>
                  <w:p>
                    <w:pPr>
                      <w:spacing w:before="6"/>
                      <w:ind w:left="399" w:right="1985" w:firstLine="165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pacing w:val="-2"/>
                        <w:sz w:val="18"/>
                      </w:rPr>
                      <w:t>Obiliq</w:t>
                    </w:r>
                    <w:r>
                      <w:rPr>
                        <w:rFonts w:ascii="Times New Roman"/>
                        <w:color w:val="595959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595959"/>
                        <w:spacing w:val="-2"/>
                        <w:sz w:val="18"/>
                      </w:rPr>
                      <w:t>Partesh</w:t>
                    </w:r>
                  </w:p>
                  <w:p>
                    <w:pPr>
                      <w:spacing w:before="2"/>
                      <w:ind w:left="231" w:right="1985" w:firstLine="409"/>
                      <w:jc w:val="righ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95959"/>
                        <w:spacing w:val="-4"/>
                        <w:sz w:val="18"/>
                      </w:rPr>
                      <w:t>Pejë</w:t>
                    </w:r>
                    <w:r>
                      <w:rPr>
                        <w:rFonts w:ascii="Times New Roman" w:hAnsi="Times New Roman"/>
                        <w:color w:val="595959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595959"/>
                        <w:spacing w:val="-2"/>
                        <w:sz w:val="18"/>
                      </w:rPr>
                      <w:t>Podujevë</w:t>
                    </w:r>
                    <w:r>
                      <w:rPr>
                        <w:rFonts w:ascii="Times New Roman" w:hAnsi="Times New Roman"/>
                        <w:color w:val="595959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595959"/>
                        <w:spacing w:val="-2"/>
                        <w:sz w:val="18"/>
                      </w:rPr>
                      <w:t>Prishtinë</w:t>
                    </w:r>
                    <w:r>
                      <w:rPr>
                        <w:rFonts w:ascii="Times New Roman" w:hAnsi="Times New Roman"/>
                        <w:color w:val="595959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595959"/>
                        <w:spacing w:val="-2"/>
                        <w:sz w:val="18"/>
                      </w:rPr>
                      <w:t>Prizren</w:t>
                    </w:r>
                    <w:r>
                      <w:rPr>
                        <w:rFonts w:ascii="Times New Roman" w:hAnsi="Times New Roman"/>
                        <w:color w:val="595959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595959"/>
                        <w:spacing w:val="-2"/>
                        <w:sz w:val="18"/>
                      </w:rPr>
                      <w:t>Rahovec</w:t>
                    </w:r>
                    <w:r>
                      <w:rPr>
                        <w:rFonts w:ascii="Times New Roman" w:hAnsi="Times New Roman"/>
                        <w:color w:val="595959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595959"/>
                        <w:spacing w:val="-2"/>
                        <w:sz w:val="18"/>
                      </w:rPr>
                      <w:t>Ranillug</w:t>
                    </w:r>
                    <w:r>
                      <w:rPr>
                        <w:rFonts w:ascii="Times New Roman" w:hAnsi="Times New Roman"/>
                        <w:color w:val="595959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595959"/>
                        <w:spacing w:val="-2"/>
                        <w:sz w:val="18"/>
                      </w:rPr>
                      <w:t>Shtime</w:t>
                    </w:r>
                    <w:r>
                      <w:rPr>
                        <w:rFonts w:ascii="Times New Roman" w:hAnsi="Times New Roman"/>
                        <w:color w:val="595959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595959"/>
                        <w:spacing w:val="-2"/>
                        <w:sz w:val="18"/>
                      </w:rPr>
                      <w:t>Shtërpcë</w:t>
                    </w:r>
                    <w:r>
                      <w:rPr>
                        <w:rFonts w:ascii="Times New Roman" w:hAnsi="Times New Roman"/>
                        <w:color w:val="595959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595959"/>
                        <w:spacing w:val="-2"/>
                        <w:sz w:val="18"/>
                      </w:rPr>
                      <w:t>Skenderaj</w:t>
                    </w:r>
                    <w:r>
                      <w:rPr>
                        <w:rFonts w:ascii="Times New Roman" w:hAnsi="Times New Roman"/>
                        <w:color w:val="595959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595959"/>
                        <w:spacing w:val="-2"/>
                        <w:sz w:val="18"/>
                      </w:rPr>
                      <w:t>Suharekë</w:t>
                    </w:r>
                  </w:p>
                  <w:p>
                    <w:pPr>
                      <w:spacing w:before="9"/>
                      <w:ind w:left="122" w:right="1985" w:firstLine="589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pacing w:val="-4"/>
                        <w:sz w:val="18"/>
                      </w:rPr>
                      <w:t>Viti</w:t>
                    </w:r>
                    <w:r>
                      <w:rPr>
                        <w:rFonts w:ascii="Times New Roman"/>
                        <w:color w:val="595959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595959"/>
                        <w:spacing w:val="-2"/>
                        <w:sz w:val="18"/>
                      </w:rPr>
                      <w:t>Vushtrri</w:t>
                    </w:r>
                    <w:r>
                      <w:rPr>
                        <w:rFonts w:ascii="Times New Roman"/>
                        <w:color w:val="595959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595959"/>
                        <w:spacing w:val="-2"/>
                        <w:sz w:val="18"/>
                      </w:rPr>
                      <w:t>Zubin</w:t>
                    </w:r>
                    <w:r>
                      <w:rPr>
                        <w:rFonts w:ascii="Times New Roman"/>
                        <w:color w:val="595959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595959"/>
                        <w:spacing w:val="-2"/>
                        <w:sz w:val="18"/>
                      </w:rPr>
                      <w:t>Potok</w:t>
                    </w:r>
                    <w:r>
                      <w:rPr>
                        <w:rFonts w:ascii="Times New Roman"/>
                        <w:color w:val="595959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595959"/>
                        <w:spacing w:val="-2"/>
                        <w:sz w:val="18"/>
                      </w:rPr>
                      <w:t>Leposaviq</w:t>
                    </w:r>
                    <w:r>
                      <w:rPr>
                        <w:rFonts w:ascii="Times New Roman"/>
                        <w:color w:val="595959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595959"/>
                        <w:spacing w:val="-2"/>
                        <w:sz w:val="18"/>
                      </w:rPr>
                      <w:t>Zveqan</w:t>
                    </w:r>
                  </w:p>
                  <w:p>
                    <w:pPr>
                      <w:spacing w:before="5"/>
                      <w:ind w:left="312" w:right="1566" w:hanging="18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95959"/>
                        <w:spacing w:val="-2"/>
                        <w:sz w:val="18"/>
                      </w:rPr>
                      <w:t>Mitrovicë…</w:t>
                    </w:r>
                    <w:r>
                      <w:rPr>
                        <w:rFonts w:ascii="Calibri" w:hAnsi="Calibri"/>
                        <w:color w:val="595959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595959"/>
                        <w:spacing w:val="-2"/>
                        <w:sz w:val="18"/>
                      </w:rPr>
                      <w:t>Mamush</w:t>
                    </w:r>
                    <w:r>
                      <w:rPr>
                        <w:rFonts w:ascii="Times New Roman" w:hAnsi="Times New Roman"/>
                        <w:color w:val="595959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595959"/>
                        <w:spacing w:val="-2"/>
                        <w:sz w:val="18"/>
                      </w:rPr>
                      <w:t>Dragash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shape style="position:absolute;margin-left:704.060059pt;margin-top:100.880974pt;width:3pt;height:19.2pt;mso-position-horizontal-relative:page;mso-position-vertical-relative:page;z-index:-19581440" id="docshape102" coordorigin="14081,2018" coordsize="60,384" path="m14101,2018l14081,2018,14081,2402,14101,2402,14101,2018xm14141,2018l14121,2018,14121,2402,14141,2402,14141,2018xe" filled="true" fillcolor="#5b9ad5" stroked="false">
            <v:path arrowok="t"/>
            <v:fill type="solid"/>
            <w10:wrap type="none"/>
          </v:shape>
        </w:pict>
      </w:r>
      <w:r>
        <w:rPr/>
        <w:pict>
          <v:shape style="position:absolute;margin-left:688.789673pt;margin-top:121.139999pt;width:22pt;height:402.6pt;mso-position-horizontal-relative:page;mso-position-vertical-relative:page;z-index:15739392" type="#_x0000_t202" id="docshape103" filled="false" stroked="false">
            <v:textbox inset="0,0,0,0" style="layout-flow:vertical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rFonts w:ascii="Calibri" w:hAnsi="Calibri"/>
                      <w:sz w:val="18"/>
                    </w:rPr>
                  </w:pPr>
                  <w:r>
                    <w:rPr>
                      <w:rFonts w:ascii="Calibri" w:hAnsi="Calibri"/>
                      <w:color w:val="595959"/>
                      <w:sz w:val="18"/>
                    </w:rPr>
                    <w:t>Numri</w:t>
                  </w:r>
                  <w:r>
                    <w:rPr>
                      <w:rFonts w:ascii="Times New Roman" w:hAnsi="Times New Roman"/>
                      <w:color w:val="595959"/>
                      <w:spacing w:val="-9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595959"/>
                      <w:sz w:val="18"/>
                    </w:rPr>
                    <w:t>i</w:t>
                  </w:r>
                  <w:r>
                    <w:rPr>
                      <w:rFonts w:ascii="Times New Roman" w:hAnsi="Times New Roman"/>
                      <w:color w:val="595959"/>
                      <w:spacing w:val="-7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595959"/>
                      <w:sz w:val="18"/>
                    </w:rPr>
                    <w:t>projekt-propozimeve</w:t>
                  </w:r>
                  <w:r>
                    <w:rPr>
                      <w:rFonts w:ascii="Times New Roman" w:hAnsi="Times New Roman"/>
                      <w:color w:val="595959"/>
                      <w:spacing w:val="-7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595959"/>
                      <w:sz w:val="18"/>
                    </w:rPr>
                    <w:t>(projektakteve),</w:t>
                  </w:r>
                  <w:r>
                    <w:rPr>
                      <w:rFonts w:ascii="Times New Roman" w:hAnsi="Times New Roman"/>
                      <w:color w:val="595959"/>
                      <w:spacing w:val="-6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595959"/>
                      <w:sz w:val="18"/>
                    </w:rPr>
                    <w:t>të</w:t>
                  </w:r>
                  <w:r>
                    <w:rPr>
                      <w:rFonts w:ascii="Times New Roman" w:hAnsi="Times New Roman"/>
                      <w:color w:val="595959"/>
                      <w:spacing w:val="-8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595959"/>
                      <w:sz w:val="18"/>
                    </w:rPr>
                    <w:t>publikuara</w:t>
                  </w:r>
                  <w:r>
                    <w:rPr>
                      <w:rFonts w:ascii="Times New Roman" w:hAnsi="Times New Roman"/>
                      <w:color w:val="595959"/>
                      <w:spacing w:val="-7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595959"/>
                      <w:sz w:val="18"/>
                    </w:rPr>
                    <w:t>në</w:t>
                  </w:r>
                  <w:r>
                    <w:rPr>
                      <w:rFonts w:ascii="Times New Roman" w:hAnsi="Times New Roman"/>
                      <w:color w:val="595959"/>
                      <w:spacing w:val="-8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595959"/>
                      <w:sz w:val="18"/>
                    </w:rPr>
                    <w:t>faqen</w:t>
                  </w:r>
                  <w:r>
                    <w:rPr>
                      <w:rFonts w:ascii="Times New Roman" w:hAnsi="Times New Roman"/>
                      <w:color w:val="595959"/>
                      <w:spacing w:val="-6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595959"/>
                      <w:sz w:val="18"/>
                    </w:rPr>
                    <w:t>zyrtare</w:t>
                  </w:r>
                  <w:r>
                    <w:rPr>
                      <w:rFonts w:ascii="Times New Roman" w:hAnsi="Times New Roman"/>
                      <w:color w:val="595959"/>
                      <w:spacing w:val="-8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595959"/>
                      <w:sz w:val="18"/>
                    </w:rPr>
                    <w:t>të</w:t>
                  </w:r>
                  <w:r>
                    <w:rPr>
                      <w:rFonts w:ascii="Times New Roman" w:hAnsi="Times New Roman"/>
                      <w:color w:val="595959"/>
                      <w:spacing w:val="-8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595959"/>
                      <w:sz w:val="18"/>
                    </w:rPr>
                    <w:t>Komunës</w:t>
                  </w:r>
                  <w:r>
                    <w:rPr>
                      <w:rFonts w:ascii="Times New Roman" w:hAnsi="Times New Roman"/>
                      <w:color w:val="595959"/>
                      <w:spacing w:val="-8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595959"/>
                      <w:sz w:val="18"/>
                    </w:rPr>
                    <w:t>për</w:t>
                  </w:r>
                  <w:r>
                    <w:rPr>
                      <w:rFonts w:ascii="Times New Roman" w:hAnsi="Times New Roman"/>
                      <w:color w:val="595959"/>
                      <w:spacing w:val="-7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595959"/>
                      <w:sz w:val="18"/>
                    </w:rPr>
                    <w:t>të</w:t>
                  </w:r>
                  <w:r>
                    <w:rPr>
                      <w:rFonts w:ascii="Times New Roman" w:hAnsi="Times New Roman"/>
                      <w:color w:val="595959"/>
                      <w:spacing w:val="-5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595959"/>
                      <w:sz w:val="18"/>
                    </w:rPr>
                    <w:t>cilat</w:t>
                  </w:r>
                  <w:r>
                    <w:rPr>
                      <w:rFonts w:ascii="Times New Roman" w:hAnsi="Times New Roman"/>
                      <w:color w:val="595959"/>
                      <w:spacing w:val="-6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595959"/>
                      <w:spacing w:val="-2"/>
                      <w:sz w:val="18"/>
                    </w:rPr>
                    <w:t>kërkohet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Calibri" w:hAnsi="Calibri"/>
                      <w:sz w:val="18"/>
                    </w:rPr>
                  </w:pPr>
                  <w:r>
                    <w:rPr>
                      <w:rFonts w:ascii="Calibri" w:hAnsi="Calibri"/>
                      <w:color w:val="595959"/>
                      <w:sz w:val="18"/>
                    </w:rPr>
                    <w:t>konsultimi</w:t>
                  </w:r>
                  <w:r>
                    <w:rPr>
                      <w:rFonts w:ascii="Times New Roman" w:hAnsi="Times New Roman"/>
                      <w:color w:val="595959"/>
                      <w:spacing w:val="-10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595959"/>
                      <w:sz w:val="18"/>
                    </w:rPr>
                    <w:t>i</w:t>
                  </w:r>
                  <w:r>
                    <w:rPr>
                      <w:rFonts w:ascii="Times New Roman" w:hAnsi="Times New Roman"/>
                      <w:color w:val="595959"/>
                      <w:spacing w:val="-6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595959"/>
                      <w:sz w:val="18"/>
                    </w:rPr>
                    <w:t>qytetarëve</w:t>
                  </w:r>
                  <w:r>
                    <w:rPr>
                      <w:rFonts w:ascii="Times New Roman" w:hAnsi="Times New Roman"/>
                      <w:color w:val="595959"/>
                      <w:spacing w:val="-7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595959"/>
                      <w:spacing w:val="-10"/>
                      <w:sz w:val="18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0.150024pt;margin-top:77.503937pt;width:60.3pt;height:11.2pt;mso-position-horizontal-relative:page;mso-position-vertical-relative:page;z-index:15739904" type="#_x0000_t202" id="docshape104" filled="false" stroked="false">
            <v:textbox inset="0,0,0,0" style="layout-flow:vertical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595959"/>
                      <w:spacing w:val="-5"/>
                      <w:sz w:val="18"/>
                    </w:rPr>
                    <w:t>20</w:t>
                  </w:r>
                </w:p>
                <w:p>
                  <w:pPr>
                    <w:spacing w:before="26"/>
                    <w:ind w:left="20" w:right="0" w:firstLine="0"/>
                    <w:jc w:val="lef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595959"/>
                      <w:spacing w:val="-5"/>
                      <w:sz w:val="18"/>
                    </w:rPr>
                    <w:t>15</w:t>
                  </w:r>
                </w:p>
                <w:p>
                  <w:pPr>
                    <w:spacing w:before="27"/>
                    <w:ind w:left="20" w:right="0" w:firstLine="0"/>
                    <w:jc w:val="lef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595959"/>
                      <w:spacing w:val="-5"/>
                      <w:sz w:val="18"/>
                    </w:rPr>
                    <w:t>10</w:t>
                  </w:r>
                </w:p>
                <w:p>
                  <w:pPr>
                    <w:spacing w:before="27"/>
                    <w:ind w:left="111" w:right="0" w:firstLine="0"/>
                    <w:jc w:val="lef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595959"/>
                      <w:sz w:val="18"/>
                    </w:rPr>
                    <w:t>5</w:t>
                  </w:r>
                </w:p>
                <w:p>
                  <w:pPr>
                    <w:spacing w:before="27"/>
                    <w:ind w:left="111" w:right="0" w:firstLine="0"/>
                    <w:jc w:val="lef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595959"/>
                      <w:sz w:val="18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6.489746pt;margin-top:528.319275pt;width:11pt;height:11.15pt;mso-position-horizontal-relative:page;mso-position-vertical-relative:page;z-index:15740416" type="#_x0000_t202" id="docshape105" filled="false" stroked="false">
            <v:textbox inset="0,0,0,0" style="layout-flow:vertical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3F3F3F"/>
                      <w:spacing w:val="-5"/>
                      <w:sz w:val="18"/>
                    </w:rPr>
                    <w:t>19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9.099976pt;margin-top:285.559998pt;width:11pt;height:11.15pt;mso-position-horizontal-relative:page;mso-position-vertical-relative:page;z-index:15740928" type="#_x0000_t202" id="docshape106" filled="false" stroked="false">
            <v:textbox inset="0,0,0,0" style="layout-flow:vertical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3F3F3F"/>
                      <w:spacing w:val="-5"/>
                      <w:sz w:val="18"/>
                    </w:rPr>
                    <w:t>16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4.160095pt;margin-top:186.25pt;width:11pt;height:11.2pt;mso-position-horizontal-relative:page;mso-position-vertical-relative:page;z-index:15741440" type="#_x0000_t202" id="docshape107" filled="false" stroked="false">
            <v:textbox inset="0,0,0,0" style="layout-flow:vertical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3F3F3F"/>
                      <w:spacing w:val="-5"/>
                      <w:sz w:val="18"/>
                    </w:rPr>
                    <w:t>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4.319885pt;margin-top:351.779694pt;width:18.4pt;height:22.2pt;mso-position-horizontal-relative:page;mso-position-vertical-relative:page;z-index:15741952" type="#_x0000_t202" id="docshape108" filled="false" stroked="false">
            <v:textbox inset="0,0,0,0" style="layout-flow:vertical">
              <w:txbxContent>
                <w:p>
                  <w:pPr>
                    <w:spacing w:line="167" w:lineRule="exact" w:before="0"/>
                    <w:ind w:left="240" w:right="0" w:firstLine="0"/>
                    <w:jc w:val="lef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3F3F3F"/>
                      <w:spacing w:val="-5"/>
                      <w:sz w:val="18"/>
                    </w:rPr>
                    <w:t>13</w:t>
                  </w:r>
                </w:p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3F3F3F"/>
                      <w:spacing w:val="-5"/>
                      <w:sz w:val="18"/>
                    </w:rPr>
                    <w:t>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1.710022pt;margin-top:417.969391pt;width:11pt;height:11.15pt;mso-position-horizontal-relative:page;mso-position-vertical-relative:page;z-index:15742464" type="#_x0000_t202" id="docshape109" filled="false" stroked="false">
            <v:textbox inset="0,0,0,0" style="layout-flow:vertical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3F3F3F"/>
                      <w:spacing w:val="-5"/>
                      <w:sz w:val="18"/>
                    </w:rPr>
                    <w:t>13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6.769897pt;margin-top:120.060204pt;width:11pt;height:11.15pt;mso-position-horizontal-relative:page;mso-position-vertical-relative:page;z-index:15742976" type="#_x0000_t202" id="docshape110" filled="false" stroked="false">
            <v:textbox inset="0,0,0,0" style="layout-flow:vertical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3F3F3F"/>
                      <w:spacing w:val="-5"/>
                      <w:sz w:val="18"/>
                    </w:rPr>
                    <w:t>11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4.319885pt;margin-top:263.499908pt;width:11pt;height:11.15pt;mso-position-horizontal-relative:page;mso-position-vertical-relative:page;z-index:15743488" type="#_x0000_t202" id="docshape111" filled="false" stroked="false">
            <v:textbox inset="0,0,0,0" style="layout-flow:vertical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3F3F3F"/>
                      <w:spacing w:val="-5"/>
                      <w:sz w:val="18"/>
                    </w:rPr>
                    <w:t>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1.849915pt;margin-top:373.829712pt;width:11pt;height:6.6pt;mso-position-horizontal-relative:page;mso-position-vertical-relative:page;z-index:15744000" type="#_x0000_t202" id="docshape112" filled="false" stroked="false">
            <v:textbox inset="0,0,0,0" style="layout-flow:vertical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3F3F3F"/>
                      <w:sz w:val="18"/>
                    </w:rPr>
                    <w:t>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9.369751pt;margin-top:451.059601pt;width:11pt;height:6.6pt;mso-position-horizontal-relative:page;mso-position-vertical-relative:page;z-index:15744512" type="#_x0000_t202" id="docshape113" filled="false" stroked="false">
            <v:textbox inset="0,0,0,0" style="layout-flow:vertical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3F3F3F"/>
                      <w:sz w:val="18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6.924072pt;margin-top:274.519806pt;width:11.05pt;height:6.6pt;mso-position-horizontal-relative:page;mso-position-vertical-relative:page;z-index:15745024" type="#_x0000_t202" id="docshape114" filled="false" stroked="false">
            <v:textbox inset="0,0,0,0" style="layout-flow:vertical">
              <w:txbxContent>
                <w:p>
                  <w:pPr>
                    <w:spacing w:line="204" w:lineRule="exact" w:before="0"/>
                    <w:ind w:left="20" w:right="0" w:firstLine="0"/>
                    <w:jc w:val="lef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3F3F3F"/>
                      <w:w w:val="100"/>
                      <w:sz w:val="18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6.924072pt;margin-top:329.699707pt;width:11.05pt;height:6.6pt;mso-position-horizontal-relative:page;mso-position-vertical-relative:page;z-index:15745536" type="#_x0000_t202" id="docshape115" filled="false" stroked="false">
            <v:textbox inset="0,0,0,0" style="layout-flow:vertical">
              <w:txbxContent>
                <w:p>
                  <w:pPr>
                    <w:spacing w:line="204" w:lineRule="exact" w:before="0"/>
                    <w:ind w:left="20" w:right="0" w:firstLine="0"/>
                    <w:jc w:val="lef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3F3F3F"/>
                      <w:w w:val="100"/>
                      <w:sz w:val="18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6.924011pt;margin-top:395.909698pt;width:11.05pt;height:6.6pt;mso-position-horizontal-relative:page;mso-position-vertical-relative:page;z-index:15746048" type="#_x0000_t202" id="docshape116" filled="false" stroked="false">
            <v:textbox inset="0,0,0,0" style="layout-flow:vertical">
              <w:txbxContent>
                <w:p>
                  <w:pPr>
                    <w:spacing w:line="204" w:lineRule="exact" w:before="0"/>
                    <w:ind w:left="20" w:right="0" w:firstLine="0"/>
                    <w:jc w:val="lef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3F3F3F"/>
                      <w:w w:val="100"/>
                      <w:sz w:val="18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4.450012pt;margin-top:109.019997pt;width:11pt;height:6.6pt;mso-position-horizontal-relative:page;mso-position-vertical-relative:page;z-index:15746560" type="#_x0000_t202" id="docshape117" filled="false" stroked="false">
            <v:textbox inset="0,0,0,0" style="layout-flow:vertical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3F3F3F"/>
                      <w:sz w:val="18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4.450012pt;margin-top:230.380005pt;width:11pt;height:6.6pt;mso-position-horizontal-relative:page;mso-position-vertical-relative:page;z-index:15747072" type="#_x0000_t202" id="docshape118" filled="false" stroked="false">
            <v:textbox inset="0,0,0,0" style="layout-flow:vertical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3F3F3F"/>
                      <w:sz w:val="18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4.449829pt;margin-top:429.009613pt;width:11pt;height:6.6pt;mso-position-horizontal-relative:page;mso-position-vertical-relative:page;z-index:15747584" type="#_x0000_t202" id="docshape119" filled="false" stroked="false">
            <v:textbox inset="0,0,0,0" style="layout-flow:vertical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3F3F3F"/>
                      <w:sz w:val="18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1.979980pt;margin-top:517.27948pt;width:11pt;height:6.6pt;mso-position-horizontal-relative:page;mso-position-vertical-relative:page;z-index:15748096" type="#_x0000_t202" id="docshape120" filled="false" stroked="false">
            <v:textbox inset="0,0,0,0" style="layout-flow:vertical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3F3F3F"/>
                      <w:sz w:val="18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9.510132pt;margin-top:208.330002pt;width:11pt;height:6.6pt;mso-position-horizontal-relative:page;mso-position-vertical-relative:page;z-index:15748608" type="#_x0000_t202" id="docshape121" filled="false" stroked="false">
            <v:textbox inset="0,0,0,0" style="layout-flow:vertical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3F3F3F"/>
                      <w:sz w:val="18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4.590088pt;margin-top:440.049408pt;width:11pt;height:6.6pt;mso-position-horizontal-relative:page;mso-position-vertical-relative:page;z-index:15749120" type="#_x0000_t202" id="docshape122" filled="false" stroked="false">
            <v:textbox inset="0,0,0,0" style="layout-flow:vertical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3F3F3F"/>
                      <w:sz w:val="18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2.119873pt;margin-top:307.639587pt;width:11pt;height:6.6pt;mso-position-horizontal-relative:page;mso-position-vertical-relative:page;z-index:15749632" type="#_x0000_t202" id="docshape123" filled="false" stroked="false">
            <v:textbox inset="0,0,0,0" style="layout-flow:vertical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3F3F3F"/>
                      <w:sz w:val="18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9.669922pt;margin-top:131.100006pt;width:11pt;height:6.6pt;mso-position-horizontal-relative:page;mso-position-vertical-relative:page;z-index:15750144" type="#_x0000_t202" id="docshape124" filled="false" stroked="false">
            <v:textbox inset="0,0,0,0" style="layout-flow:vertical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3F3F3F"/>
                      <w:sz w:val="18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9.669922pt;margin-top:142.110153pt;width:11pt;height:6.6pt;mso-position-horizontal-relative:page;mso-position-vertical-relative:page;z-index:15750656" type="#_x0000_t202" id="docshape125" filled="false" stroked="false">
            <v:textbox inset="0,0,0,0" style="layout-flow:vertical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3F3F3F"/>
                      <w:sz w:val="18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9.669922pt;margin-top:153.149994pt;width:11pt;height:6.6pt;mso-position-horizontal-relative:page;mso-position-vertical-relative:page;z-index:15751168" type="#_x0000_t202" id="docshape126" filled="false" stroked="false">
            <v:textbox inset="0,0,0,0" style="layout-flow:vertical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3F3F3F"/>
                      <w:sz w:val="18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9.669922pt;margin-top:164.189835pt;width:11pt;height:6.6pt;mso-position-horizontal-relative:page;mso-position-vertical-relative:page;z-index:15751680" type="#_x0000_t202" id="docshape127" filled="false" stroked="false">
            <v:textbox inset="0,0,0,0" style="layout-flow:vertical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3F3F3F"/>
                      <w:sz w:val="18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9.669922pt;margin-top:175.230072pt;width:11pt;height:6.6pt;mso-position-horizontal-relative:page;mso-position-vertical-relative:page;z-index:15752192" type="#_x0000_t202" id="docshape128" filled="false" stroked="false">
            <v:textbox inset="0,0,0,0" style="layout-flow:vertical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3F3F3F"/>
                      <w:sz w:val="18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9.669922pt;margin-top:197.289795pt;width:11pt;height:6.6pt;mso-position-horizontal-relative:page;mso-position-vertical-relative:page;z-index:15752704" type="#_x0000_t202" id="docshape129" filled="false" stroked="false">
            <v:textbox inset="0,0,0,0" style="layout-flow:vertical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3F3F3F"/>
                      <w:sz w:val="18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9.669922pt;margin-top:219.369797pt;width:11pt;height:6.6pt;mso-position-horizontal-relative:page;mso-position-vertical-relative:page;z-index:15753216" type="#_x0000_t202" id="docshape130" filled="false" stroked="false">
            <v:textbox inset="0,0,0,0" style="layout-flow:vertical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3F3F3F"/>
                      <w:sz w:val="18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9.669922pt;margin-top:241.4198pt;width:11pt;height:6.6pt;mso-position-horizontal-relative:page;mso-position-vertical-relative:page;z-index:15753728" type="#_x0000_t202" id="docshape131" filled="false" stroked="false">
            <v:textbox inset="0,0,0,0" style="layout-flow:vertical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3F3F3F"/>
                      <w:sz w:val="18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9.669922pt;margin-top:252.460052pt;width:11pt;height:6.6pt;mso-position-horizontal-relative:page;mso-position-vertical-relative:page;z-index:15754240" type="#_x0000_t202" id="docshape132" filled="false" stroked="false">
            <v:textbox inset="0,0,0,0" style="layout-flow:vertical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3F3F3F"/>
                      <w:sz w:val="18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9.669861pt;margin-top:296.599792pt;width:11pt;height:6.6pt;mso-position-horizontal-relative:page;mso-position-vertical-relative:page;z-index:15754752" type="#_x0000_t202" id="docshape133" filled="false" stroked="false">
            <v:textbox inset="0,0,0,0" style="layout-flow:vertical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3F3F3F"/>
                      <w:sz w:val="18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9.669861pt;margin-top:318.659912pt;width:11pt;height:6.6pt;mso-position-horizontal-relative:page;mso-position-vertical-relative:page;z-index:15755264" type="#_x0000_t202" id="docshape134" filled="false" stroked="false">
            <v:textbox inset="0,0,0,0" style="layout-flow:vertical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3F3F3F"/>
                      <w:sz w:val="18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9.669861pt;margin-top:340.739502pt;width:11pt;height:6.6pt;mso-position-horizontal-relative:page;mso-position-vertical-relative:page;z-index:15755776" type="#_x0000_t202" id="docshape135" filled="false" stroked="false">
            <v:textbox inset="0,0,0,0" style="layout-flow:vertical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3F3F3F"/>
                      <w:sz w:val="18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9.6698pt;margin-top:384.869507pt;width:11pt;height:6.6pt;mso-position-horizontal-relative:page;mso-position-vertical-relative:page;z-index:15756288" type="#_x0000_t202" id="docshape136" filled="false" stroked="false">
            <v:textbox inset="0,0,0,0" style="layout-flow:vertical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3F3F3F"/>
                      <w:sz w:val="18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9.6698pt;margin-top:406.929596pt;width:11pt;height:6.6pt;mso-position-horizontal-relative:page;mso-position-vertical-relative:page;z-index:15756800" type="#_x0000_t202" id="docshape137" filled="false" stroked="false">
            <v:textbox inset="0,0,0,0" style="layout-flow:vertical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3F3F3F"/>
                      <w:sz w:val="18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9.669739pt;margin-top:462.099396pt;width:11pt;height:6.6pt;mso-position-horizontal-relative:page;mso-position-vertical-relative:page;z-index:15757312" type="#_x0000_t202" id="docshape138" filled="false" stroked="false">
            <v:textbox inset="0,0,0,0" style="layout-flow:vertical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3F3F3F"/>
                      <w:sz w:val="18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9.669739pt;margin-top:473.139648pt;width:11pt;height:6.6pt;mso-position-horizontal-relative:page;mso-position-vertical-relative:page;z-index:15757824" type="#_x0000_t202" id="docshape139" filled="false" stroked="false">
            <v:textbox inset="0,0,0,0" style="layout-flow:vertical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3F3F3F"/>
                      <w:sz w:val="18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9.669739pt;margin-top:484.179504pt;width:11pt;height:6.6pt;mso-position-horizontal-relative:page;mso-position-vertical-relative:page;z-index:15758336" type="#_x0000_t202" id="docshape140" filled="false" stroked="false">
            <v:textbox inset="0,0,0,0" style="layout-flow:vertical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3F3F3F"/>
                      <w:sz w:val="18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9.669739pt;margin-top:495.199432pt;width:11pt;height:6.6pt;mso-position-horizontal-relative:page;mso-position-vertical-relative:page;z-index:15758848" type="#_x0000_t202" id="docshape141" filled="false" stroked="false">
            <v:textbox inset="0,0,0,0" style="layout-flow:vertical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3F3F3F"/>
                      <w:sz w:val="18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9.669739pt;margin-top:506.239288pt;width:11pt;height:6.6pt;mso-position-horizontal-relative:page;mso-position-vertical-relative:page;z-index:15759360" type="#_x0000_t202" id="docshape142" filled="false" stroked="false">
            <v:textbox inset="0,0,0,0" style="layout-flow:vertical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3F3F3F"/>
                      <w:sz w:val="18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584099pt;margin-top:527.940002pt;width:13.05pt;height:13.3pt;mso-position-horizontal-relative:page;mso-position-vertical-relative:page;z-index:15759872" type="#_x0000_t202" id="docshape143" filled="false" stroked="false">
            <v:textbox inset="0,0,0,0" style="layout-flow:vertical">
              <w:txbxContent>
                <w:p>
                  <w:pPr>
                    <w:pStyle w:val="BodyText"/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5"/>
                    </w:rPr>
                    <w:t>20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16"/>
        </w:rPr>
        <w:sectPr>
          <w:footerReference w:type="default" r:id="rId20"/>
          <w:pgSz w:w="15840" w:h="12240" w:orient="landscape"/>
          <w:pgMar w:footer="0" w:header="0" w:top="1380" w:bottom="280" w:left="2260" w:right="1320"/>
        </w:sectPr>
      </w:pPr>
    </w:p>
    <w:p>
      <w:pPr>
        <w:pStyle w:val="Heading2"/>
        <w:ind w:left="2434" w:right="2494"/>
        <w:jc w:val="center"/>
        <w:rPr>
          <w:b w:val="0"/>
        </w:rPr>
      </w:pPr>
      <w:bookmarkStart w:name="_bookmark31" w:id="32"/>
      <w:bookmarkEnd w:id="32"/>
      <w:r>
        <w:rPr/>
      </w:r>
      <w:r>
        <w:rPr>
          <w:b w:val="0"/>
          <w:color w:val="2D74B5"/>
        </w:rPr>
        <w:t>Konsultimet</w:t>
      </w:r>
      <w:r>
        <w:rPr>
          <w:rFonts w:ascii="Times New Roman" w:hAnsi="Times New Roman"/>
          <w:color w:val="2D74B5"/>
          <w:spacing w:val="-15"/>
        </w:rPr>
        <w:t> </w:t>
      </w:r>
      <w:r>
        <w:rPr>
          <w:b w:val="0"/>
          <w:color w:val="2D74B5"/>
        </w:rPr>
        <w:t>për</w:t>
      </w:r>
      <w:r>
        <w:rPr>
          <w:rFonts w:ascii="Times New Roman" w:hAnsi="Times New Roman"/>
          <w:color w:val="2D74B5"/>
          <w:spacing w:val="-16"/>
        </w:rPr>
        <w:t> </w:t>
      </w:r>
      <w:r>
        <w:rPr>
          <w:b w:val="0"/>
          <w:color w:val="2D74B5"/>
        </w:rPr>
        <w:t>Dëgjime</w:t>
      </w:r>
      <w:r>
        <w:rPr>
          <w:rFonts w:ascii="Times New Roman" w:hAnsi="Times New Roman"/>
          <w:color w:val="2D74B5"/>
          <w:spacing w:val="-16"/>
        </w:rPr>
        <w:t> </w:t>
      </w:r>
      <w:r>
        <w:rPr>
          <w:b w:val="0"/>
          <w:color w:val="2D74B5"/>
          <w:spacing w:val="-2"/>
        </w:rPr>
        <w:t>Buxhetore</w:t>
      </w:r>
    </w:p>
    <w:p>
      <w:pPr>
        <w:pStyle w:val="BodyText"/>
        <w:rPr>
          <w:b w:val="0"/>
          <w:sz w:val="20"/>
        </w:rPr>
      </w:pPr>
    </w:p>
    <w:p>
      <w:pPr>
        <w:spacing w:after="0"/>
        <w:rPr>
          <w:sz w:val="20"/>
        </w:rPr>
        <w:sectPr>
          <w:footerReference w:type="default" r:id="rId21"/>
          <w:pgSz w:w="12240" w:h="15840"/>
          <w:pgMar w:footer="1012" w:header="0" w:top="1420" w:bottom="1200" w:left="1280" w:right="1220"/>
          <w:pgNumType w:start="21"/>
        </w:sectPr>
      </w:pPr>
    </w:p>
    <w:p>
      <w:pPr>
        <w:pStyle w:val="Heading3"/>
        <w:spacing w:before="175"/>
        <w:jc w:val="both"/>
        <w:rPr>
          <w:b w:val="0"/>
        </w:rPr>
      </w:pPr>
      <w:bookmarkStart w:name="_bookmark32" w:id="33"/>
      <w:bookmarkEnd w:id="33"/>
      <w:r>
        <w:rPr/>
      </w:r>
      <w:r>
        <w:rPr>
          <w:b w:val="0"/>
          <w:color w:val="1F4D78"/>
        </w:rPr>
        <w:t>Shpallja</w:t>
      </w:r>
      <w:r>
        <w:rPr>
          <w:rFonts w:ascii="Times New Roman" w:hAnsi="Times New Roman"/>
          <w:color w:val="1F4D78"/>
          <w:spacing w:val="-9"/>
        </w:rPr>
        <w:t> </w:t>
      </w:r>
      <w:r>
        <w:rPr>
          <w:b w:val="0"/>
          <w:color w:val="1F4D78"/>
        </w:rPr>
        <w:t>publike</w:t>
      </w:r>
      <w:r>
        <w:rPr>
          <w:rFonts w:ascii="Times New Roman" w:hAnsi="Times New Roman"/>
          <w:color w:val="1F4D78"/>
          <w:spacing w:val="-10"/>
        </w:rPr>
        <w:t> </w:t>
      </w:r>
      <w:r>
        <w:rPr>
          <w:b w:val="0"/>
          <w:color w:val="1F4D78"/>
        </w:rPr>
        <w:t>për</w:t>
      </w:r>
      <w:r>
        <w:rPr>
          <w:rFonts w:ascii="Times New Roman" w:hAnsi="Times New Roman"/>
          <w:color w:val="1F4D78"/>
          <w:spacing w:val="-7"/>
        </w:rPr>
        <w:t> </w:t>
      </w:r>
      <w:r>
        <w:rPr>
          <w:b w:val="0"/>
          <w:color w:val="1F4D78"/>
        </w:rPr>
        <w:t>konsultim</w:t>
      </w:r>
      <w:r>
        <w:rPr>
          <w:rFonts w:ascii="Times New Roman" w:hAnsi="Times New Roman"/>
          <w:color w:val="1F4D78"/>
          <w:spacing w:val="-7"/>
        </w:rPr>
        <w:t> </w:t>
      </w:r>
      <w:r>
        <w:rPr>
          <w:b w:val="0"/>
          <w:color w:val="1F4D78"/>
          <w:spacing w:val="-2"/>
        </w:rPr>
        <w:t>publik</w:t>
      </w:r>
    </w:p>
    <w:p>
      <w:pPr>
        <w:pStyle w:val="BodyText"/>
        <w:spacing w:line="259" w:lineRule="auto" w:before="20"/>
        <w:ind w:left="160" w:right="38"/>
        <w:jc w:val="both"/>
        <w:rPr>
          <w:b w:val="0"/>
        </w:rPr>
      </w:pP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vlerësimin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shpalljes</w:t>
      </w:r>
      <w:r>
        <w:rPr>
          <w:rFonts w:ascii="Times New Roman" w:hAnsi="Times New Roman"/>
        </w:rPr>
        <w:t> </w:t>
      </w:r>
      <w:r>
        <w:rPr>
          <w:b w:val="0"/>
        </w:rPr>
        <w:t>publike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përmbushjes</w:t>
      </w:r>
      <w:r>
        <w:rPr>
          <w:rFonts w:ascii="Times New Roman" w:hAnsi="Times New Roman"/>
        </w:rPr>
        <w:t> </w:t>
      </w:r>
      <w:r>
        <w:rPr>
          <w:b w:val="0"/>
        </w:rPr>
        <w:t>së</w:t>
      </w:r>
      <w:r>
        <w:rPr>
          <w:rFonts w:ascii="Times New Roman" w:hAnsi="Times New Roman"/>
        </w:rPr>
        <w:t> </w:t>
      </w:r>
      <w:r>
        <w:rPr>
          <w:b w:val="0"/>
        </w:rPr>
        <w:t>obligimeve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hapjen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konsultimeve</w:t>
      </w:r>
      <w:r>
        <w:rPr>
          <w:rFonts w:ascii="Times New Roman" w:hAnsi="Times New Roman"/>
        </w:rPr>
        <w:t> </w:t>
      </w:r>
      <w:r>
        <w:rPr>
          <w:b w:val="0"/>
        </w:rPr>
        <w:t>publike</w:t>
      </w:r>
      <w:r>
        <w:rPr>
          <w:rFonts w:ascii="Times New Roman" w:hAnsi="Times New Roman"/>
        </w:rPr>
        <w:t> </w:t>
      </w:r>
      <w:r>
        <w:rPr>
          <w:b w:val="0"/>
        </w:rPr>
        <w:t>janë</w:t>
      </w:r>
      <w:r>
        <w:rPr>
          <w:rFonts w:ascii="Times New Roman" w:hAnsi="Times New Roman"/>
        </w:rPr>
        <w:t> </w:t>
      </w:r>
      <w:r>
        <w:rPr>
          <w:b w:val="0"/>
        </w:rPr>
        <w:t>monitoruar</w:t>
      </w:r>
      <w:r>
        <w:rPr>
          <w:rFonts w:ascii="Times New Roman" w:hAnsi="Times New Roman"/>
        </w:rPr>
        <w:t> </w:t>
      </w:r>
      <w:r>
        <w:rPr>
          <w:b w:val="0"/>
        </w:rPr>
        <w:t>9</w:t>
      </w:r>
      <w:r>
        <w:rPr>
          <w:rFonts w:ascii="Times New Roman" w:hAnsi="Times New Roman"/>
        </w:rPr>
        <w:t> </w:t>
      </w:r>
      <w:r>
        <w:rPr>
          <w:b w:val="0"/>
        </w:rPr>
        <w:t>kritere</w:t>
      </w:r>
      <w:r>
        <w:rPr>
          <w:rFonts w:ascii="Times New Roman" w:hAnsi="Times New Roman"/>
        </w:rPr>
        <w:t> </w:t>
      </w:r>
      <w:r>
        <w:rPr>
          <w:b w:val="0"/>
        </w:rPr>
        <w:t>(shpallja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njoftimeve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konsultim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projekt</w:t>
      </w:r>
      <w:r>
        <w:rPr>
          <w:rFonts w:ascii="Times New Roman" w:hAnsi="Times New Roman"/>
        </w:rPr>
        <w:t> </w:t>
      </w:r>
      <w:r>
        <w:rPr>
          <w:b w:val="0"/>
        </w:rPr>
        <w:t>propozimeve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ueb</w:t>
      </w:r>
      <w:r>
        <w:rPr>
          <w:rFonts w:ascii="Times New Roman" w:hAnsi="Times New Roman"/>
        </w:rPr>
        <w:t> </w:t>
      </w:r>
      <w:r>
        <w:rPr>
          <w:b w:val="0"/>
        </w:rPr>
        <w:t>faqe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komunës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platformën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qeverisë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konsultime;</w:t>
      </w:r>
      <w:r>
        <w:rPr>
          <w:rFonts w:ascii="Times New Roman" w:hAnsi="Times New Roman"/>
        </w:rPr>
        <w:t> </w:t>
      </w:r>
      <w:r>
        <w:rPr>
          <w:b w:val="0"/>
        </w:rPr>
        <w:t>data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nisjes,</w:t>
      </w:r>
      <w:r>
        <w:rPr>
          <w:rFonts w:ascii="Times New Roman" w:hAnsi="Times New Roman"/>
        </w:rPr>
        <w:t> </w:t>
      </w:r>
      <w:r>
        <w:rPr>
          <w:b w:val="0"/>
        </w:rPr>
        <w:t>afati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fundit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komente,</w:t>
      </w:r>
      <w:r>
        <w:rPr>
          <w:rFonts w:ascii="Times New Roman" w:hAnsi="Times New Roman"/>
        </w:rPr>
        <w:t> </w:t>
      </w:r>
      <w:r>
        <w:rPr>
          <w:b w:val="0"/>
        </w:rPr>
        <w:t>paraqitja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memorandumeve</w:t>
      </w:r>
      <w:r>
        <w:rPr>
          <w:rFonts w:ascii="Times New Roman" w:hAnsi="Times New Roman"/>
        </w:rPr>
        <w:t> </w:t>
      </w:r>
      <w:r>
        <w:rPr>
          <w:b w:val="0"/>
        </w:rPr>
        <w:t>shpjeguese,</w:t>
      </w:r>
      <w:r>
        <w:rPr>
          <w:rFonts w:ascii="Times New Roman" w:hAnsi="Times New Roman"/>
        </w:rPr>
        <w:t> </w:t>
      </w:r>
      <w:r>
        <w:rPr>
          <w:b w:val="0"/>
        </w:rPr>
        <w:t>adresa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pranimin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komenteve,</w:t>
      </w:r>
      <w:r>
        <w:rPr>
          <w:rFonts w:ascii="Times New Roman" w:hAnsi="Times New Roman"/>
        </w:rPr>
        <w:t> </w:t>
      </w:r>
      <w:r>
        <w:rPr>
          <w:b w:val="0"/>
        </w:rPr>
        <w:t>publikimi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raporteve/rezultateve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konsultimit</w:t>
      </w:r>
      <w:r>
        <w:rPr>
          <w:rFonts w:ascii="Times New Roman" w:hAnsi="Times New Roman"/>
        </w:rPr>
        <w:t> </w:t>
      </w:r>
      <w:r>
        <w:rPr>
          <w:b w:val="0"/>
        </w:rPr>
        <w:t>publik,</w:t>
      </w:r>
      <w:r>
        <w:rPr>
          <w:rFonts w:ascii="Times New Roman" w:hAnsi="Times New Roman"/>
        </w:rPr>
        <w:t> </w:t>
      </w:r>
      <w:r>
        <w:rPr>
          <w:b w:val="0"/>
        </w:rPr>
        <w:t>zhvillimi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konsultimeve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shkrim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elektronik,</w:t>
      </w:r>
      <w:r>
        <w:rPr>
          <w:rFonts w:ascii="Times New Roman" w:hAnsi="Times New Roman"/>
        </w:rPr>
        <w:t> </w:t>
      </w:r>
      <w:r>
        <w:rPr>
          <w:b w:val="0"/>
        </w:rPr>
        <w:t>publikimi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projekt</w:t>
      </w:r>
      <w:r>
        <w:rPr>
          <w:rFonts w:ascii="Times New Roman" w:hAnsi="Times New Roman"/>
        </w:rPr>
        <w:t> </w:t>
      </w:r>
      <w:r>
        <w:rPr>
          <w:b w:val="0"/>
        </w:rPr>
        <w:t>propozimit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ueb</w:t>
      </w:r>
      <w:r>
        <w:rPr>
          <w:rFonts w:ascii="Times New Roman" w:hAnsi="Times New Roman"/>
        </w:rPr>
        <w:t> </w:t>
      </w:r>
      <w:r>
        <w:rPr>
          <w:b w:val="0"/>
        </w:rPr>
        <w:t>faqet</w:t>
      </w:r>
      <w:r>
        <w:rPr>
          <w:rFonts w:ascii="Times New Roman" w:hAnsi="Times New Roman"/>
        </w:rPr>
        <w:t> </w:t>
      </w:r>
      <w:r>
        <w:rPr>
          <w:b w:val="0"/>
        </w:rPr>
        <w:t>komunale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platformën</w:t>
      </w:r>
      <w:r>
        <w:rPr>
          <w:rFonts w:ascii="Times New Roman" w:hAnsi="Times New Roman"/>
        </w:rPr>
        <w:t> </w:t>
      </w:r>
      <w:r>
        <w:rPr>
          <w:b w:val="0"/>
        </w:rPr>
        <w:t>e-konsultime).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pyetjen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se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a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është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bërë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shpallja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njoftimeve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31"/>
        </w:rPr>
        <w:t>  </w:t>
      </w:r>
      <w:r>
        <w:rPr>
          <w:b w:val="0"/>
        </w:rPr>
        <w:t>konsultim</w:t>
      </w:r>
      <w:r>
        <w:rPr>
          <w:rFonts w:ascii="Times New Roman" w:hAnsi="Times New Roman"/>
          <w:spacing w:val="33"/>
        </w:rPr>
        <w:t>  </w:t>
      </w:r>
      <w:r>
        <w:rPr>
          <w:b w:val="0"/>
        </w:rPr>
        <w:t>të</w:t>
      </w:r>
      <w:r>
        <w:rPr>
          <w:rFonts w:ascii="Times New Roman" w:hAnsi="Times New Roman"/>
          <w:spacing w:val="33"/>
        </w:rPr>
        <w:t>  </w:t>
      </w:r>
      <w:r>
        <w:rPr>
          <w:b w:val="0"/>
        </w:rPr>
        <w:t>projekt</w:t>
      </w:r>
      <w:r>
        <w:rPr>
          <w:rFonts w:ascii="Times New Roman" w:hAnsi="Times New Roman"/>
          <w:spacing w:val="35"/>
        </w:rPr>
        <w:t>  </w:t>
      </w:r>
      <w:r>
        <w:rPr>
          <w:b w:val="0"/>
        </w:rPr>
        <w:t>propozimeve,</w:t>
      </w:r>
      <w:r>
        <w:rPr>
          <w:rFonts w:ascii="Times New Roman" w:hAnsi="Times New Roman"/>
          <w:spacing w:val="33"/>
        </w:rPr>
        <w:t>  </w:t>
      </w:r>
      <w:r>
        <w:rPr>
          <w:b w:val="0"/>
          <w:spacing w:val="-5"/>
        </w:rPr>
        <w:t>në</w:t>
      </w:r>
    </w:p>
    <w:p>
      <w:pPr>
        <w:spacing w:line="240" w:lineRule="auto" w:before="0"/>
        <w:rPr>
          <w:b w:val="0"/>
          <w:sz w:val="22"/>
        </w:rPr>
      </w:pPr>
      <w:r>
        <w:rPr/>
        <w:br w:type="column"/>
      </w:r>
      <w:r>
        <w:rPr>
          <w:b w:val="0"/>
          <w:sz w:val="22"/>
        </w:rPr>
      </w:r>
    </w:p>
    <w:p>
      <w:pPr>
        <w:pStyle w:val="BodyText"/>
        <w:spacing w:before="3"/>
        <w:rPr>
          <w:b w:val="0"/>
          <w:sz w:val="18"/>
        </w:rPr>
      </w:pPr>
    </w:p>
    <w:p>
      <w:pPr>
        <w:pStyle w:val="BodyText"/>
        <w:spacing w:line="259" w:lineRule="auto" w:before="1"/>
        <w:ind w:left="206" w:right="212"/>
        <w:jc w:val="both"/>
        <w:rPr>
          <w:b w:val="0"/>
        </w:rPr>
      </w:pPr>
      <w:r>
        <w:rPr>
          <w:b w:val="0"/>
        </w:rPr>
        <w:t>Nga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monitorimi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fushat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lartpërmendura,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del</w:t>
      </w:r>
      <w:r>
        <w:rPr>
          <w:rFonts w:ascii="Times New Roman" w:hAnsi="Times New Roman"/>
        </w:rPr>
        <w:t> </w:t>
      </w:r>
      <w:r>
        <w:rPr>
          <w:b w:val="0"/>
        </w:rPr>
        <w:t>se</w:t>
      </w:r>
      <w:r>
        <w:rPr>
          <w:rFonts w:ascii="Times New Roman" w:hAnsi="Times New Roman"/>
        </w:rPr>
        <w:t> </w:t>
      </w:r>
      <w:r>
        <w:rPr>
          <w:b w:val="0"/>
        </w:rPr>
        <w:t>përqindja</w:t>
      </w:r>
      <w:r>
        <w:rPr>
          <w:rFonts w:ascii="Times New Roman" w:hAnsi="Times New Roman"/>
        </w:rPr>
        <w:t> </w:t>
      </w:r>
      <w:r>
        <w:rPr>
          <w:b w:val="0"/>
        </w:rPr>
        <w:t>më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lartë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zbatueshmërisë</w:t>
      </w:r>
      <w:r>
        <w:rPr>
          <w:rFonts w:ascii="Times New Roman" w:hAnsi="Times New Roman"/>
        </w:rPr>
        <w:t> </w:t>
      </w:r>
      <w:r>
        <w:rPr>
          <w:b w:val="0"/>
        </w:rPr>
        <w:t>së</w:t>
      </w:r>
      <w:r>
        <w:rPr>
          <w:rFonts w:ascii="Times New Roman" w:hAnsi="Times New Roman"/>
        </w:rPr>
        <w:t> </w:t>
      </w:r>
      <w:r>
        <w:rPr>
          <w:b w:val="0"/>
        </w:rPr>
        <w:t>obligimeve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shpalljen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konsultimeve</w:t>
      </w:r>
      <w:r>
        <w:rPr>
          <w:rFonts w:ascii="Times New Roman" w:hAnsi="Times New Roman"/>
        </w:rPr>
        <w:t> </w:t>
      </w:r>
      <w:r>
        <w:rPr>
          <w:b w:val="0"/>
        </w:rPr>
        <w:t>publike</w:t>
      </w:r>
      <w:r>
        <w:rPr>
          <w:rFonts w:ascii="Times New Roman" w:hAnsi="Times New Roman"/>
        </w:rPr>
        <w:t> </w:t>
      </w:r>
      <w:r>
        <w:rPr>
          <w:b w:val="0"/>
        </w:rPr>
        <w:t>është</w:t>
      </w:r>
      <w:r>
        <w:rPr>
          <w:rFonts w:ascii="Times New Roman" w:hAnsi="Times New Roman"/>
        </w:rPr>
        <w:t> </w:t>
      </w:r>
      <w:r>
        <w:rPr>
          <w:b w:val="0"/>
        </w:rPr>
        <w:t>92.59%</w:t>
      </w:r>
      <w:r>
        <w:rPr>
          <w:rFonts w:ascii="Times New Roman" w:hAnsi="Times New Roman"/>
        </w:rPr>
        <w:t> </w:t>
      </w:r>
      <w:r>
        <w:rPr>
          <w:b w:val="0"/>
        </w:rPr>
        <w:t>ndërkaq</w:t>
      </w:r>
      <w:r>
        <w:rPr>
          <w:rFonts w:ascii="Times New Roman" w:hAnsi="Times New Roman"/>
        </w:rPr>
        <w:t> </w:t>
      </w:r>
      <w:r>
        <w:rPr>
          <w:b w:val="0"/>
        </w:rPr>
        <w:t>më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ulët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shënimi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paraqisja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adresës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shkresa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fizike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me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14.81%.</w:t>
      </w:r>
      <w:r>
        <w:rPr>
          <w:rFonts w:ascii="Times New Roman" w:hAnsi="Times New Roman"/>
        </w:rPr>
        <w:t> </w:t>
      </w:r>
      <w:r>
        <w:rPr>
          <w:b w:val="0"/>
        </w:rPr>
        <w:t>Arritjen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te</w:t>
      </w:r>
      <w:r>
        <w:rPr>
          <w:rFonts w:ascii="Times New Roman" w:hAnsi="Times New Roman"/>
        </w:rPr>
        <w:t> </w:t>
      </w:r>
      <w:r>
        <w:rPr>
          <w:b w:val="0"/>
        </w:rPr>
        <w:t>larte,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kane</w:t>
      </w:r>
      <w:r>
        <w:rPr>
          <w:rFonts w:ascii="Times New Roman" w:hAnsi="Times New Roman"/>
        </w:rPr>
        <w:t> </w:t>
      </w:r>
      <w:r>
        <w:rPr>
          <w:b w:val="0"/>
        </w:rPr>
        <w:t>shënuar:</w:t>
      </w:r>
      <w:r>
        <w:rPr>
          <w:rFonts w:ascii="Times New Roman" w:hAnsi="Times New Roman"/>
        </w:rPr>
        <w:t> </w:t>
      </w:r>
      <w:r>
        <w:rPr>
          <w:b w:val="0"/>
        </w:rPr>
        <w:t>Komuna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Mitrovices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se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Jugut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dhe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Klina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me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100%.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Ndërkaq,</w:t>
      </w:r>
      <w:r>
        <w:rPr>
          <w:rFonts w:ascii="Times New Roman" w:hAnsi="Times New Roman"/>
        </w:rPr>
        <w:t> </w:t>
      </w:r>
      <w:r>
        <w:rPr>
          <w:b w:val="0"/>
        </w:rPr>
        <w:t>përqindjen</w:t>
      </w:r>
      <w:r>
        <w:rPr>
          <w:rFonts w:ascii="Times New Roman" w:hAnsi="Times New Roman"/>
        </w:rPr>
        <w:t> </w:t>
      </w:r>
      <w:r>
        <w:rPr>
          <w:b w:val="0"/>
        </w:rPr>
        <w:t>më</w:t>
      </w:r>
      <w:r>
        <w:rPr>
          <w:rFonts w:ascii="Times New Roman" w:hAnsi="Times New Roman"/>
        </w:rPr>
        <w:t> </w:t>
      </w:r>
      <w:r>
        <w:rPr>
          <w:b w:val="0"/>
        </w:rPr>
        <w:t>te</w:t>
      </w:r>
      <w:r>
        <w:rPr>
          <w:rFonts w:ascii="Times New Roman" w:hAnsi="Times New Roman"/>
        </w:rPr>
        <w:t> </w:t>
      </w:r>
      <w:r>
        <w:rPr>
          <w:b w:val="0"/>
        </w:rPr>
        <w:t>ulët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reflektojnë</w:t>
      </w:r>
      <w:r>
        <w:rPr>
          <w:rFonts w:ascii="Times New Roman" w:hAnsi="Times New Roman"/>
        </w:rPr>
        <w:t> </w:t>
      </w:r>
      <w:r>
        <w:rPr>
          <w:b w:val="0"/>
        </w:rPr>
        <w:t>Komuna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Shtimes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33.3%</w:t>
      </w:r>
      <w:r>
        <w:rPr>
          <w:rFonts w:ascii="Times New Roman" w:hAnsi="Times New Roman"/>
        </w:rPr>
        <w:t> </w:t>
      </w:r>
      <w:r>
        <w:rPr>
          <w:b w:val="0"/>
        </w:rPr>
        <w:t>pasuar</w:t>
      </w:r>
      <w:r>
        <w:rPr>
          <w:rFonts w:ascii="Times New Roman" w:hAnsi="Times New Roman"/>
        </w:rPr>
        <w:t> </w:t>
      </w:r>
      <w:r>
        <w:rPr>
          <w:b w:val="0"/>
        </w:rPr>
        <w:t>nga</w:t>
      </w:r>
      <w:r>
        <w:rPr>
          <w:rFonts w:ascii="Times New Roman" w:hAnsi="Times New Roman"/>
        </w:rPr>
        <w:t> </w:t>
      </w:r>
      <w:r>
        <w:rPr>
          <w:b w:val="0"/>
        </w:rPr>
        <w:t>Novobërda</w:t>
      </w:r>
      <w:r>
        <w:rPr>
          <w:rFonts w:ascii="Times New Roman" w:hAnsi="Times New Roman"/>
        </w:rPr>
        <w:t> </w:t>
      </w:r>
      <w:r>
        <w:rPr>
          <w:b w:val="0"/>
        </w:rPr>
        <w:t>(monitoruar</w:t>
      </w:r>
      <w:r>
        <w:rPr>
          <w:rFonts w:ascii="Times New Roman" w:hAnsi="Times New Roman"/>
        </w:rPr>
        <w:t> </w:t>
      </w:r>
      <w:r>
        <w:rPr>
          <w:b w:val="0"/>
        </w:rPr>
        <w:t>pjesërisht)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Obiliqi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44.04%.</w:t>
      </w:r>
    </w:p>
    <w:p>
      <w:pPr>
        <w:spacing w:before="157"/>
        <w:ind w:left="206" w:right="0" w:firstLine="0"/>
        <w:jc w:val="left"/>
        <w:rPr>
          <w:b w:val="0"/>
          <w:sz w:val="18"/>
        </w:rPr>
      </w:pPr>
      <w:r>
        <w:rPr>
          <w:b w:val="0"/>
          <w:sz w:val="18"/>
        </w:rPr>
        <w:t>Tabela</w:t>
      </w:r>
      <w:r>
        <w:rPr>
          <w:rFonts w:ascii="Times New Roman" w:hAnsi="Times New Roman"/>
          <w:spacing w:val="-7"/>
          <w:sz w:val="18"/>
        </w:rPr>
        <w:t> </w:t>
      </w:r>
      <w:r>
        <w:rPr>
          <w:b w:val="0"/>
          <w:sz w:val="18"/>
        </w:rPr>
        <w:t>2:</w:t>
      </w:r>
      <w:r>
        <w:rPr>
          <w:rFonts w:ascii="Times New Roman" w:hAnsi="Times New Roman"/>
          <w:spacing w:val="-5"/>
          <w:sz w:val="18"/>
        </w:rPr>
        <w:t> </w:t>
      </w:r>
      <w:r>
        <w:rPr>
          <w:b w:val="0"/>
          <w:sz w:val="18"/>
        </w:rPr>
        <w:t>Shpallja</w:t>
      </w:r>
      <w:r>
        <w:rPr>
          <w:rFonts w:ascii="Times New Roman" w:hAnsi="Times New Roman"/>
          <w:spacing w:val="-7"/>
          <w:sz w:val="18"/>
        </w:rPr>
        <w:t> </w:t>
      </w:r>
      <w:r>
        <w:rPr>
          <w:b w:val="0"/>
          <w:sz w:val="18"/>
        </w:rPr>
        <w:t>Publike</w:t>
      </w:r>
      <w:r>
        <w:rPr>
          <w:rFonts w:ascii="Times New Roman" w:hAnsi="Times New Roman"/>
          <w:spacing w:val="-6"/>
          <w:sz w:val="18"/>
        </w:rPr>
        <w:t> </w:t>
      </w:r>
      <w:r>
        <w:rPr>
          <w:b w:val="0"/>
          <w:sz w:val="18"/>
        </w:rPr>
        <w:t>për</w:t>
      </w:r>
      <w:r>
        <w:rPr>
          <w:rFonts w:ascii="Times New Roman" w:hAnsi="Times New Roman"/>
          <w:spacing w:val="-6"/>
          <w:sz w:val="18"/>
        </w:rPr>
        <w:t> </w:t>
      </w:r>
      <w:r>
        <w:rPr>
          <w:b w:val="0"/>
          <w:sz w:val="18"/>
        </w:rPr>
        <w:t>Konsultim</w:t>
      </w:r>
      <w:r>
        <w:rPr>
          <w:rFonts w:ascii="Times New Roman" w:hAnsi="Times New Roman"/>
          <w:spacing w:val="-7"/>
          <w:sz w:val="18"/>
        </w:rPr>
        <w:t> </w:t>
      </w:r>
      <w:r>
        <w:rPr>
          <w:b w:val="0"/>
          <w:spacing w:val="-2"/>
          <w:sz w:val="18"/>
        </w:rPr>
        <w:t>Publik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1"/>
        <w:rPr>
          <w:b w:val="0"/>
          <w:sz w:val="18"/>
        </w:rPr>
      </w:pPr>
      <w:r>
        <w:rPr/>
        <w:pict>
          <v:shape style="position:absolute;margin-left:321.77002pt;margin-top:12.757853pt;width:217.65pt;height:.5pt;mso-position-horizontal-relative:page;mso-position-vertical-relative:paragraph;z-index:-15696896;mso-wrap-distance-left:0;mso-wrap-distance-right:0" id="docshape145" coordorigin="6435,255" coordsize="4353,10" path="m9856,255l6933,255,6923,255,6923,255,6435,255,6435,265,6923,265,6923,265,6933,265,9856,265,9856,255xm10788,255l9866,255,9856,255,9856,265,9866,265,10788,265,10788,255xe" filled="true" fillcolor="#7f7f7f" stroked="false">
            <v:path arrowok="t"/>
            <v:fill type="solid"/>
            <w10:wrap type="topAndBottom"/>
          </v:shape>
        </w:pict>
      </w:r>
    </w:p>
    <w:p>
      <w:pPr>
        <w:tabs>
          <w:tab w:pos="755" w:val="left" w:leader="none"/>
          <w:tab w:pos="3689" w:val="left" w:leader="none"/>
        </w:tabs>
        <w:spacing w:before="0"/>
        <w:ind w:left="268" w:right="0" w:firstLine="0"/>
        <w:jc w:val="left"/>
        <w:rPr>
          <w:b w:val="0"/>
          <w:sz w:val="20"/>
        </w:rPr>
      </w:pPr>
      <w:r>
        <w:rPr>
          <w:b w:val="0"/>
          <w:spacing w:val="-5"/>
          <w:sz w:val="20"/>
        </w:rPr>
        <w:t>Nr.</w:t>
      </w:r>
      <w:r>
        <w:rPr>
          <w:rFonts w:ascii="Times New Roman" w:hAnsi="Times New Roman"/>
          <w:sz w:val="20"/>
        </w:rPr>
        <w:tab/>
      </w:r>
      <w:r>
        <w:rPr>
          <w:b w:val="0"/>
          <w:sz w:val="20"/>
        </w:rPr>
        <w:t>Shpallja</w:t>
      </w:r>
      <w:r>
        <w:rPr>
          <w:rFonts w:ascii="Times New Roman" w:hAnsi="Times New Roman"/>
          <w:spacing w:val="64"/>
          <w:w w:val="150"/>
          <w:sz w:val="20"/>
        </w:rPr>
        <w:t> </w:t>
      </w:r>
      <w:r>
        <w:rPr>
          <w:b w:val="0"/>
          <w:sz w:val="20"/>
        </w:rPr>
        <w:t>Publike</w:t>
      </w:r>
      <w:r>
        <w:rPr>
          <w:rFonts w:ascii="Times New Roman" w:hAnsi="Times New Roman"/>
          <w:spacing w:val="65"/>
          <w:w w:val="150"/>
          <w:sz w:val="20"/>
        </w:rPr>
        <w:t> </w:t>
      </w:r>
      <w:r>
        <w:rPr>
          <w:b w:val="0"/>
          <w:sz w:val="20"/>
        </w:rPr>
        <w:t>për</w:t>
      </w:r>
      <w:r>
        <w:rPr>
          <w:rFonts w:ascii="Times New Roman" w:hAnsi="Times New Roman"/>
          <w:spacing w:val="63"/>
          <w:w w:val="150"/>
          <w:sz w:val="20"/>
        </w:rPr>
        <w:t> </w:t>
      </w:r>
      <w:r>
        <w:rPr>
          <w:b w:val="0"/>
          <w:spacing w:val="-2"/>
          <w:sz w:val="20"/>
        </w:rPr>
        <w:t>Konsultim</w:t>
      </w:r>
      <w:r>
        <w:rPr>
          <w:rFonts w:ascii="Times New Roman" w:hAnsi="Times New Roman"/>
          <w:sz w:val="20"/>
        </w:rPr>
        <w:tab/>
      </w:r>
      <w:r>
        <w:rPr>
          <w:b w:val="0"/>
          <w:spacing w:val="-10"/>
          <w:sz w:val="20"/>
        </w:rPr>
        <w:t>%</w:t>
      </w:r>
    </w:p>
    <w:p>
      <w:pPr>
        <w:tabs>
          <w:tab w:pos="755" w:val="left" w:leader="none"/>
          <w:tab w:pos="4512" w:val="left" w:leader="none"/>
        </w:tabs>
        <w:spacing w:before="0"/>
        <w:ind w:left="160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  <w:u w:val="single" w:color="7F7F7F"/>
        </w:rPr>
        <w:tab/>
      </w:r>
      <w:r>
        <w:rPr>
          <w:b w:val="0"/>
          <w:spacing w:val="-2"/>
          <w:sz w:val="20"/>
          <w:u w:val="single" w:color="7F7F7F"/>
        </w:rPr>
        <w:t>Publik</w:t>
      </w:r>
      <w:r>
        <w:rPr>
          <w:rFonts w:ascii="Times New Roman"/>
          <w:sz w:val="20"/>
          <w:u w:val="single" w:color="7F7F7F"/>
        </w:rPr>
        <w:tab/>
      </w:r>
    </w:p>
    <w:p>
      <w:pPr>
        <w:spacing w:after="0"/>
        <w:jc w:val="left"/>
        <w:rPr>
          <w:rFonts w:ascii="Times New Roman"/>
          <w:sz w:val="20"/>
        </w:rPr>
        <w:sectPr>
          <w:type w:val="continuous"/>
          <w:pgSz w:w="12240" w:h="15840"/>
          <w:pgMar w:header="0" w:footer="1012" w:top="880" w:bottom="0" w:left="1280" w:right="1220"/>
          <w:cols w:num="2" w:equalWidth="0">
            <w:col w:w="4525" w:space="470"/>
            <w:col w:w="4745"/>
          </w:cols>
        </w:sectPr>
      </w:pPr>
    </w:p>
    <w:p>
      <w:pPr>
        <w:pStyle w:val="BodyText"/>
        <w:ind w:left="160"/>
        <w:jc w:val="both"/>
        <w:rPr>
          <w:b w:val="0"/>
        </w:rPr>
      </w:pPr>
      <w:r>
        <w:rPr>
          <w:b w:val="0"/>
        </w:rPr>
        <w:t>platformën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qeverisë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konsultime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publike,</w:t>
      </w:r>
      <w:r>
        <w:rPr>
          <w:rFonts w:ascii="Times New Roman" w:hAnsi="Times New Roman"/>
          <w:spacing w:val="-10"/>
        </w:rPr>
        <w:t> </w:t>
      </w:r>
      <w:r>
        <w:rPr>
          <w:b w:val="0"/>
          <w:spacing w:val="-5"/>
        </w:rPr>
        <w:t>në</w:t>
      </w:r>
    </w:p>
    <w:p>
      <w:pPr>
        <w:pStyle w:val="BodyText"/>
        <w:spacing w:line="259" w:lineRule="auto" w:before="22"/>
        <w:ind w:left="160" w:right="38"/>
        <w:jc w:val="both"/>
        <w:rPr>
          <w:b w:val="0"/>
        </w:rPr>
      </w:pPr>
      <w:r>
        <w:rPr>
          <w:b w:val="0"/>
        </w:rPr>
        <w:t>27</w:t>
      </w:r>
      <w:r>
        <w:rPr>
          <w:rFonts w:ascii="Times New Roman" w:hAnsi="Times New Roman"/>
        </w:rPr>
        <w:t> </w:t>
      </w:r>
      <w:r>
        <w:rPr>
          <w:b w:val="0"/>
        </w:rPr>
        <w:t>komunat</w:t>
      </w:r>
      <w:r>
        <w:rPr>
          <w:rFonts w:ascii="Times New Roman" w:hAnsi="Times New Roman"/>
        </w:rPr>
        <w:t> </w:t>
      </w:r>
      <w:r>
        <w:rPr>
          <w:b w:val="0"/>
        </w:rPr>
        <w:t>që</w:t>
      </w:r>
      <w:r>
        <w:rPr>
          <w:rFonts w:ascii="Times New Roman" w:hAnsi="Times New Roman"/>
        </w:rPr>
        <w:t> </w:t>
      </w:r>
      <w:r>
        <w:rPr>
          <w:b w:val="0"/>
        </w:rPr>
        <w:t>kanë</w:t>
      </w:r>
      <w:r>
        <w:rPr>
          <w:rFonts w:ascii="Times New Roman" w:hAnsi="Times New Roman"/>
        </w:rPr>
        <w:t> </w:t>
      </w:r>
      <w:r>
        <w:rPr>
          <w:b w:val="0"/>
        </w:rPr>
        <w:t>mbajtur</w:t>
      </w:r>
      <w:r>
        <w:rPr>
          <w:rFonts w:ascii="Times New Roman" w:hAnsi="Times New Roman"/>
        </w:rPr>
        <w:t> </w:t>
      </w:r>
      <w:r>
        <w:rPr>
          <w:b w:val="0"/>
        </w:rPr>
        <w:t>konsultime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dëgjime</w:t>
      </w:r>
      <w:r>
        <w:rPr>
          <w:rFonts w:ascii="Times New Roman" w:hAnsi="Times New Roman"/>
        </w:rPr>
        <w:t> </w:t>
      </w:r>
      <w:r>
        <w:rPr>
          <w:b w:val="0"/>
        </w:rPr>
        <w:t>buxhetore.</w:t>
      </w:r>
      <w:r>
        <w:rPr>
          <w:rFonts w:ascii="Times New Roman" w:hAnsi="Times New Roman"/>
        </w:rPr>
        <w:t> </w:t>
      </w:r>
      <w:r>
        <w:rPr>
          <w:b w:val="0"/>
        </w:rPr>
        <w:t>Shpallja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njoftimeve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konsultim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projekt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propozimeve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ueb</w:t>
      </w:r>
      <w:r>
        <w:rPr>
          <w:rFonts w:ascii="Times New Roman" w:hAnsi="Times New Roman"/>
        </w:rPr>
        <w:t> </w:t>
      </w:r>
      <w:r>
        <w:rPr>
          <w:b w:val="0"/>
        </w:rPr>
        <w:t>faqen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42"/>
        </w:rPr>
        <w:t>  </w:t>
      </w:r>
      <w:r>
        <w:rPr>
          <w:b w:val="0"/>
        </w:rPr>
        <w:t>komunës</w:t>
      </w:r>
      <w:r>
        <w:rPr>
          <w:rFonts w:ascii="Times New Roman" w:hAnsi="Times New Roman"/>
          <w:spacing w:val="42"/>
        </w:rPr>
        <w:t>  </w:t>
      </w:r>
      <w:r>
        <w:rPr>
          <w:b w:val="0"/>
        </w:rPr>
        <w:t>është</w:t>
      </w:r>
      <w:r>
        <w:rPr>
          <w:rFonts w:ascii="Times New Roman" w:hAnsi="Times New Roman"/>
          <w:spacing w:val="43"/>
        </w:rPr>
        <w:t>  </w:t>
      </w:r>
      <w:r>
        <w:rPr>
          <w:b w:val="0"/>
        </w:rPr>
        <w:t>zbatuar</w:t>
      </w:r>
      <w:r>
        <w:rPr>
          <w:rFonts w:ascii="Times New Roman" w:hAnsi="Times New Roman"/>
          <w:spacing w:val="43"/>
        </w:rPr>
        <w:t>  </w:t>
      </w:r>
      <w:r>
        <w:rPr>
          <w:b w:val="0"/>
        </w:rPr>
        <w:t>në</w:t>
      </w:r>
      <w:r>
        <w:rPr>
          <w:rFonts w:ascii="Times New Roman" w:hAnsi="Times New Roman"/>
          <w:spacing w:val="41"/>
        </w:rPr>
        <w:t>  </w:t>
      </w:r>
      <w:r>
        <w:rPr>
          <w:b w:val="0"/>
        </w:rPr>
        <w:t>92.59%</w:t>
      </w:r>
      <w:r>
        <w:rPr>
          <w:rFonts w:ascii="Times New Roman" w:hAnsi="Times New Roman"/>
          <w:spacing w:val="42"/>
        </w:rPr>
        <w:t>  </w:t>
      </w:r>
      <w:r>
        <w:rPr>
          <w:b w:val="0"/>
          <w:spacing w:val="-5"/>
        </w:rPr>
        <w:t>të</w:t>
      </w:r>
    </w:p>
    <w:p>
      <w:pPr>
        <w:spacing w:line="182" w:lineRule="exact" w:before="0"/>
        <w:ind w:left="160" w:right="0" w:firstLine="0"/>
        <w:jc w:val="both"/>
        <w:rPr>
          <w:b w:val="0"/>
          <w:sz w:val="20"/>
        </w:rPr>
      </w:pPr>
      <w:r>
        <w:rPr/>
        <w:br w:type="column"/>
      </w:r>
      <w:r>
        <w:rPr>
          <w:b w:val="0"/>
          <w:sz w:val="20"/>
        </w:rPr>
        <w:t>1.</w:t>
      </w:r>
      <w:r>
        <w:rPr>
          <w:rFonts w:ascii="Times New Roman" w:hAnsi="Times New Roman"/>
          <w:spacing w:val="59"/>
          <w:sz w:val="20"/>
        </w:rPr>
        <w:t>   </w:t>
      </w:r>
      <w:r>
        <w:rPr>
          <w:b w:val="0"/>
          <w:sz w:val="20"/>
        </w:rPr>
        <w:t>Shpallja</w:t>
      </w:r>
      <w:r>
        <w:rPr>
          <w:rFonts w:ascii="Times New Roman" w:hAnsi="Times New Roman"/>
          <w:spacing w:val="66"/>
          <w:w w:val="150"/>
          <w:sz w:val="20"/>
        </w:rPr>
        <w:t> 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66"/>
          <w:w w:val="150"/>
          <w:sz w:val="20"/>
        </w:rPr>
        <w:t>  </w:t>
      </w:r>
      <w:r>
        <w:rPr>
          <w:b w:val="0"/>
          <w:sz w:val="20"/>
        </w:rPr>
        <w:t>njoftimeve</w:t>
      </w:r>
      <w:r>
        <w:rPr>
          <w:rFonts w:ascii="Times New Roman" w:hAnsi="Times New Roman"/>
          <w:spacing w:val="66"/>
          <w:w w:val="150"/>
          <w:sz w:val="20"/>
        </w:rPr>
        <w:t>  </w:t>
      </w:r>
      <w:r>
        <w:rPr>
          <w:b w:val="0"/>
          <w:spacing w:val="-5"/>
          <w:sz w:val="20"/>
        </w:rPr>
        <w:t>për</w:t>
      </w:r>
    </w:p>
    <w:p>
      <w:pPr>
        <w:spacing w:before="0"/>
        <w:ind w:left="648" w:right="0" w:firstLine="0"/>
        <w:jc w:val="both"/>
        <w:rPr>
          <w:b w:val="0"/>
          <w:sz w:val="20"/>
        </w:rPr>
      </w:pPr>
      <w:r>
        <w:rPr>
          <w:b w:val="0"/>
          <w:sz w:val="20"/>
        </w:rPr>
        <w:t>konsultim</w:t>
      </w:r>
      <w:r>
        <w:rPr>
          <w:rFonts w:ascii="Times New Roman" w:hAnsi="Times New Roman"/>
          <w:spacing w:val="-13"/>
          <w:sz w:val="20"/>
        </w:rPr>
        <w:t> </w:t>
      </w:r>
      <w:r>
        <w:rPr>
          <w:b w:val="0"/>
          <w:sz w:val="20"/>
        </w:rPr>
        <w:t>të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z w:val="20"/>
        </w:rPr>
        <w:t>projekt</w:t>
      </w:r>
      <w:r>
        <w:rPr>
          <w:rFonts w:ascii="Times New Roman" w:hAnsi="Times New Roman"/>
          <w:spacing w:val="-13"/>
          <w:sz w:val="20"/>
        </w:rPr>
        <w:t> </w:t>
      </w:r>
      <w:r>
        <w:rPr>
          <w:b w:val="0"/>
          <w:sz w:val="20"/>
        </w:rPr>
        <w:t>propozimeve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në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ueb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faqe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të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komunës</w:t>
      </w:r>
    </w:p>
    <w:p>
      <w:pPr>
        <w:spacing w:before="71"/>
        <w:ind w:left="648" w:right="0" w:hanging="488"/>
        <w:jc w:val="both"/>
        <w:rPr>
          <w:b w:val="0"/>
          <w:sz w:val="20"/>
        </w:rPr>
      </w:pPr>
      <w:r>
        <w:rPr/>
        <w:pict>
          <v:shape style="position:absolute;margin-left:321.77002pt;margin-top:2.991454pt;width:217.65pt;height:.5pt;mso-position-horizontal-relative:page;mso-position-vertical-relative:paragraph;z-index:15762432" id="docshape146" coordorigin="6435,60" coordsize="4353,10" path="m9856,60l6933,60,6923,60,6923,60,6435,60,6435,69,6923,69,6923,69,6933,69,9856,69,9856,60xm10788,60l9866,60,9856,60,9856,69,9866,69,10788,69,10788,60xe" filled="true" fillcolor="#7f7f7f" stroked="false">
            <v:path arrowok="t"/>
            <v:fill type="solid"/>
            <w10:wrap type="none"/>
          </v:shape>
        </w:pict>
      </w:r>
      <w:r>
        <w:rPr>
          <w:b w:val="0"/>
          <w:sz w:val="20"/>
        </w:rPr>
        <w:t>2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Shpallja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njoftimeve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për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konsultim</w:t>
      </w:r>
      <w:r>
        <w:rPr>
          <w:rFonts w:ascii="Times New Roman" w:hAnsi="Times New Roman"/>
          <w:spacing w:val="-13"/>
          <w:sz w:val="20"/>
        </w:rPr>
        <w:t> </w:t>
      </w:r>
      <w:r>
        <w:rPr>
          <w:b w:val="0"/>
          <w:sz w:val="20"/>
        </w:rPr>
        <w:t>të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z w:val="20"/>
        </w:rPr>
        <w:t>projekt</w:t>
      </w:r>
      <w:r>
        <w:rPr>
          <w:rFonts w:ascii="Times New Roman" w:hAnsi="Times New Roman"/>
          <w:spacing w:val="-13"/>
          <w:sz w:val="20"/>
        </w:rPr>
        <w:t> </w:t>
      </w:r>
      <w:r>
        <w:rPr>
          <w:b w:val="0"/>
          <w:sz w:val="20"/>
        </w:rPr>
        <w:t>propozimeve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në</w:t>
      </w:r>
      <w:r>
        <w:rPr>
          <w:rFonts w:ascii="Times New Roman" w:hAnsi="Times New Roman"/>
          <w:spacing w:val="59"/>
          <w:w w:val="150"/>
          <w:sz w:val="20"/>
        </w:rPr>
        <w:t> </w:t>
      </w:r>
      <w:r>
        <w:rPr>
          <w:b w:val="0"/>
          <w:sz w:val="20"/>
        </w:rPr>
        <w:t>platformën</w:t>
      </w:r>
      <w:r>
        <w:rPr>
          <w:rFonts w:ascii="Times New Roman" w:hAnsi="Times New Roman"/>
          <w:spacing w:val="59"/>
          <w:w w:val="150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60"/>
          <w:w w:val="150"/>
          <w:sz w:val="20"/>
        </w:rPr>
        <w:t> </w:t>
      </w:r>
      <w:r>
        <w:rPr>
          <w:b w:val="0"/>
          <w:sz w:val="20"/>
        </w:rPr>
        <w:t>qeverisë</w:t>
      </w:r>
      <w:r>
        <w:rPr>
          <w:rFonts w:ascii="Times New Roman" w:hAnsi="Times New Roman"/>
          <w:spacing w:val="62"/>
          <w:w w:val="150"/>
          <w:sz w:val="20"/>
        </w:rPr>
        <w:t> </w:t>
      </w:r>
      <w:r>
        <w:rPr>
          <w:b w:val="0"/>
          <w:spacing w:val="-5"/>
          <w:sz w:val="20"/>
        </w:rPr>
        <w:t>për</w:t>
      </w:r>
    </w:p>
    <w:p>
      <w:pPr>
        <w:spacing w:line="182" w:lineRule="exact" w:before="0"/>
        <w:ind w:left="160" w:right="0" w:firstLine="0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pacing w:val="-2"/>
          <w:sz w:val="20"/>
        </w:rPr>
        <w:t>92.59%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0"/>
        <w:rPr>
          <w:b w:val="0"/>
          <w:sz w:val="25"/>
        </w:rPr>
      </w:pPr>
    </w:p>
    <w:p>
      <w:pPr>
        <w:spacing w:before="0"/>
        <w:ind w:left="160" w:right="0" w:firstLine="0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62.96%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1012" w:top="880" w:bottom="0" w:left="1280" w:right="1220"/>
          <w:cols w:num="3" w:equalWidth="0">
            <w:col w:w="4524" w:space="578"/>
            <w:col w:w="3365" w:space="57"/>
            <w:col w:w="1216"/>
          </w:cols>
        </w:sectPr>
      </w:pPr>
    </w:p>
    <w:p>
      <w:pPr>
        <w:pStyle w:val="BodyText"/>
        <w:spacing w:line="245" w:lineRule="exact"/>
        <w:ind w:left="160"/>
        <w:rPr>
          <w:b w:val="0"/>
        </w:rPr>
      </w:pPr>
      <w:r>
        <w:rPr>
          <w:b w:val="0"/>
        </w:rPr>
        <w:t>komunave,</w:t>
      </w:r>
      <w:r>
        <w:rPr>
          <w:rFonts w:ascii="Times New Roman" w:hAnsi="Times New Roman"/>
          <w:spacing w:val="51"/>
        </w:rPr>
        <w:t> </w:t>
      </w:r>
      <w:r>
        <w:rPr>
          <w:b w:val="0"/>
        </w:rPr>
        <w:t>ndërkaq</w:t>
      </w:r>
      <w:r>
        <w:rPr>
          <w:rFonts w:ascii="Times New Roman" w:hAnsi="Times New Roman"/>
          <w:spacing w:val="49"/>
        </w:rPr>
        <w:t> </w:t>
      </w:r>
      <w:r>
        <w:rPr>
          <w:b w:val="0"/>
        </w:rPr>
        <w:t>69.96%</w:t>
      </w:r>
      <w:r>
        <w:rPr>
          <w:rFonts w:ascii="Times New Roman" w:hAnsi="Times New Roman"/>
          <w:spacing w:val="51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53"/>
        </w:rPr>
        <w:t> </w:t>
      </w:r>
      <w:r>
        <w:rPr>
          <w:b w:val="0"/>
        </w:rPr>
        <w:t>tyre</w:t>
      </w:r>
      <w:r>
        <w:rPr>
          <w:rFonts w:ascii="Times New Roman" w:hAnsi="Times New Roman"/>
          <w:spacing w:val="52"/>
        </w:rPr>
        <w:t> </w:t>
      </w:r>
      <w:r>
        <w:rPr>
          <w:b w:val="0"/>
        </w:rPr>
        <w:t>kanë</w:t>
      </w:r>
      <w:r>
        <w:rPr>
          <w:rFonts w:ascii="Times New Roman" w:hAnsi="Times New Roman"/>
          <w:spacing w:val="53"/>
        </w:rPr>
        <w:t> </w:t>
      </w:r>
      <w:r>
        <w:rPr>
          <w:b w:val="0"/>
          <w:spacing w:val="-4"/>
        </w:rPr>
        <w:t>bërë</w:t>
      </w:r>
    </w:p>
    <w:p>
      <w:pPr>
        <w:pStyle w:val="BodyText"/>
        <w:tabs>
          <w:tab w:pos="1364" w:val="left" w:leader="none"/>
          <w:tab w:pos="1868" w:val="left" w:leader="none"/>
          <w:tab w:pos="3357" w:val="left" w:leader="none"/>
          <w:tab w:pos="4199" w:val="left" w:leader="none"/>
        </w:tabs>
        <w:spacing w:before="20"/>
        <w:ind w:left="160"/>
        <w:rPr>
          <w:b w:val="0"/>
        </w:rPr>
      </w:pPr>
      <w:r>
        <w:rPr>
          <w:b w:val="0"/>
          <w:spacing w:val="-2"/>
        </w:rPr>
        <w:t>publikimin</w:t>
      </w:r>
      <w:r>
        <w:rPr>
          <w:rFonts w:ascii="Times New Roman" w:hAnsi="Times New Roman"/>
        </w:rPr>
        <w:tab/>
      </w:r>
      <w:r>
        <w:rPr>
          <w:b w:val="0"/>
          <w:spacing w:val="-5"/>
        </w:rPr>
        <w:t>në</w:t>
      </w:r>
      <w:r>
        <w:rPr>
          <w:rFonts w:ascii="Times New Roman" w:hAnsi="Times New Roman"/>
        </w:rPr>
        <w:tab/>
      </w:r>
      <w:r>
        <w:rPr>
          <w:b w:val="0"/>
          <w:spacing w:val="-2"/>
        </w:rPr>
        <w:t>e-konsultime.</w:t>
      </w:r>
      <w:r>
        <w:rPr>
          <w:rFonts w:ascii="Times New Roman" w:hAnsi="Times New Roman"/>
        </w:rPr>
        <w:tab/>
      </w:r>
      <w:r>
        <w:rPr>
          <w:b w:val="0"/>
          <w:spacing w:val="-2"/>
        </w:rPr>
        <w:t>Lidhur</w:t>
      </w:r>
      <w:r>
        <w:rPr>
          <w:rFonts w:ascii="Times New Roman" w:hAnsi="Times New Roman"/>
        </w:rPr>
        <w:tab/>
      </w:r>
      <w:r>
        <w:rPr>
          <w:b w:val="0"/>
          <w:spacing w:val="-5"/>
        </w:rPr>
        <w:t>me</w:t>
      </w:r>
    </w:p>
    <w:p>
      <w:pPr>
        <w:tabs>
          <w:tab w:pos="755" w:val="left" w:leader="none"/>
          <w:tab w:pos="4512" w:val="left" w:leader="none"/>
        </w:tabs>
        <w:spacing w:before="0"/>
        <w:ind w:left="160" w:right="0" w:firstLine="0"/>
        <w:jc w:val="left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sz w:val="20"/>
          <w:u w:val="single" w:color="7F7F7F"/>
        </w:rPr>
        <w:tab/>
      </w:r>
      <w:r>
        <w:rPr>
          <w:b w:val="0"/>
          <w:spacing w:val="-2"/>
          <w:sz w:val="20"/>
          <w:u w:val="single" w:color="7F7F7F"/>
        </w:rPr>
        <w:t>konsultime</w:t>
      </w:r>
      <w:r>
        <w:rPr>
          <w:rFonts w:ascii="Times New Roman"/>
          <w:sz w:val="20"/>
          <w:u w:val="single" w:color="7F7F7F"/>
        </w:rPr>
        <w:tab/>
      </w:r>
    </w:p>
    <w:p>
      <w:pPr>
        <w:pStyle w:val="ListParagraph"/>
        <w:numPr>
          <w:ilvl w:val="0"/>
          <w:numId w:val="9"/>
        </w:numPr>
        <w:tabs>
          <w:tab w:pos="755" w:val="left" w:leader="none"/>
          <w:tab w:pos="757" w:val="left" w:leader="none"/>
          <w:tab w:pos="3689" w:val="left" w:leader="none"/>
        </w:tabs>
        <w:spacing w:line="240" w:lineRule="auto" w:before="11" w:after="0"/>
        <w:ind w:left="756" w:right="0" w:hanging="489"/>
        <w:jc w:val="left"/>
        <w:rPr>
          <w:b w:val="0"/>
          <w:sz w:val="20"/>
        </w:rPr>
      </w:pPr>
      <w:r>
        <w:rPr>
          <w:b w:val="0"/>
          <w:sz w:val="20"/>
        </w:rPr>
        <w:t>Zbatimi</w:t>
      </w:r>
      <w:r>
        <w:rPr>
          <w:rFonts w:ascii="Times New Roman" w:hAnsi="Times New Roman"/>
          <w:spacing w:val="-10"/>
          <w:sz w:val="20"/>
        </w:rPr>
        <w:t> </w:t>
      </w:r>
      <w:r>
        <w:rPr>
          <w:b w:val="0"/>
          <w:sz w:val="20"/>
        </w:rPr>
        <w:t>i</w:t>
      </w:r>
      <w:r>
        <w:rPr>
          <w:rFonts w:ascii="Times New Roman" w:hAnsi="Times New Roman"/>
          <w:spacing w:val="-7"/>
          <w:sz w:val="20"/>
        </w:rPr>
        <w:t> </w:t>
      </w:r>
      <w:r>
        <w:rPr>
          <w:b w:val="0"/>
          <w:sz w:val="20"/>
        </w:rPr>
        <w:t>afatit</w:t>
      </w:r>
      <w:r>
        <w:rPr>
          <w:rFonts w:ascii="Times New Roman" w:hAnsi="Times New Roman"/>
          <w:spacing w:val="-10"/>
          <w:sz w:val="20"/>
        </w:rPr>
        <w:t> </w:t>
      </w:r>
      <w:r>
        <w:rPr>
          <w:b w:val="0"/>
          <w:sz w:val="20"/>
        </w:rPr>
        <w:t>të</w:t>
      </w:r>
      <w:r>
        <w:rPr>
          <w:rFonts w:ascii="Times New Roman" w:hAnsi="Times New Roman"/>
          <w:spacing w:val="-9"/>
          <w:sz w:val="20"/>
        </w:rPr>
        <w:t> </w:t>
      </w:r>
      <w:r>
        <w:rPr>
          <w:b w:val="0"/>
          <w:spacing w:val="-2"/>
          <w:sz w:val="20"/>
        </w:rPr>
        <w:t>konsultimit</w:t>
      </w:r>
      <w:r>
        <w:rPr>
          <w:rFonts w:ascii="Times New Roman" w:hAnsi="Times New Roman"/>
          <w:sz w:val="20"/>
        </w:rPr>
        <w:tab/>
      </w:r>
      <w:r>
        <w:rPr>
          <w:b w:val="0"/>
          <w:spacing w:val="-2"/>
          <w:sz w:val="20"/>
        </w:rPr>
        <w:t>74.07%</w:t>
      </w:r>
    </w:p>
    <w:p>
      <w:pPr>
        <w:pStyle w:val="BodyText"/>
        <w:rPr>
          <w:b w:val="0"/>
          <w:sz w:val="3"/>
        </w:rPr>
      </w:pPr>
    </w:p>
    <w:p>
      <w:pPr>
        <w:pStyle w:val="BodyText"/>
        <w:spacing w:line="20" w:lineRule="exact"/>
        <w:ind w:left="160"/>
        <w:rPr>
          <w:sz w:val="2"/>
        </w:rPr>
      </w:pPr>
      <w:r>
        <w:rPr>
          <w:sz w:val="2"/>
        </w:rPr>
        <w:pict>
          <v:group style="width:217.65pt;height:.5pt;mso-position-horizontal-relative:char;mso-position-vertical-relative:line" id="docshapegroup147" coordorigin="0,0" coordsize="4353,10">
            <v:shape style="position:absolute;left:0;top:0;width:4353;height:10" id="docshape148" coordorigin="0,0" coordsize="4353,10" path="m3421,0l497,0,488,0,488,0,0,0,0,10,488,10,488,10,497,10,3421,10,3421,0xm4352,0l3431,0,3421,0,3421,10,3431,10,4352,10,4352,0xe" filled="true" fillcolor="#7f7f7f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header="0" w:footer="1012" w:top="880" w:bottom="0" w:left="1280" w:right="1220"/>
          <w:cols w:num="2" w:equalWidth="0">
            <w:col w:w="4522" w:space="473"/>
            <w:col w:w="4745"/>
          </w:cols>
        </w:sectPr>
      </w:pPr>
    </w:p>
    <w:p>
      <w:pPr>
        <w:pStyle w:val="BodyText"/>
        <w:spacing w:line="268" w:lineRule="exact"/>
        <w:ind w:left="160"/>
        <w:rPr>
          <w:b w:val="0"/>
        </w:rPr>
      </w:pPr>
      <w:r>
        <w:rPr>
          <w:b w:val="0"/>
        </w:rPr>
        <w:t>informatat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6"/>
        </w:rPr>
        <w:t> </w:t>
      </w:r>
      <w:r>
        <w:rPr>
          <w:b w:val="0"/>
        </w:rPr>
        <w:t>shpalljes</w:t>
      </w:r>
      <w:r>
        <w:rPr>
          <w:rFonts w:ascii="Times New Roman" w:hAnsi="Times New Roman"/>
          <w:spacing w:val="6"/>
        </w:rPr>
        <w:t> </w:t>
      </w:r>
      <w:r>
        <w:rPr>
          <w:b w:val="0"/>
        </w:rPr>
        <w:t>publike</w:t>
      </w:r>
      <w:r>
        <w:rPr>
          <w:rFonts w:ascii="Times New Roman" w:hAnsi="Times New Roman"/>
          <w:spacing w:val="6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5"/>
        </w:rPr>
        <w:t> </w:t>
      </w:r>
      <w:r>
        <w:rPr>
          <w:b w:val="0"/>
        </w:rPr>
        <w:t>datën</w:t>
      </w:r>
      <w:r>
        <w:rPr>
          <w:rFonts w:ascii="Times New Roman" w:hAnsi="Times New Roman"/>
          <w:spacing w:val="5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7"/>
        </w:rPr>
        <w:t> </w:t>
      </w:r>
      <w:r>
        <w:rPr>
          <w:b w:val="0"/>
          <w:spacing w:val="-2"/>
        </w:rPr>
        <w:t>nisjes</w:t>
      </w:r>
    </w:p>
    <w:p>
      <w:pPr>
        <w:pStyle w:val="ListParagraph"/>
        <w:numPr>
          <w:ilvl w:val="0"/>
          <w:numId w:val="9"/>
        </w:numPr>
        <w:tabs>
          <w:tab w:pos="647" w:val="left" w:leader="none"/>
          <w:tab w:pos="649" w:val="left" w:leader="none"/>
          <w:tab w:pos="1592" w:val="left" w:leader="none"/>
          <w:tab w:pos="1926" w:val="left" w:leader="none"/>
        </w:tabs>
        <w:spacing w:line="236" w:lineRule="exact" w:before="0" w:after="0"/>
        <w:ind w:left="648" w:right="0" w:hanging="489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pacing w:val="-2"/>
          <w:sz w:val="20"/>
        </w:rPr>
        <w:t>Paraqitja</w:t>
      </w:r>
      <w:r>
        <w:rPr>
          <w:rFonts w:ascii="Times New Roman"/>
          <w:sz w:val="20"/>
        </w:rPr>
        <w:tab/>
      </w:r>
      <w:r>
        <w:rPr>
          <w:b w:val="0"/>
          <w:spacing w:val="-10"/>
          <w:sz w:val="20"/>
        </w:rPr>
        <w:t>e</w:t>
      </w:r>
      <w:r>
        <w:rPr>
          <w:rFonts w:ascii="Times New Roman"/>
          <w:sz w:val="20"/>
        </w:rPr>
        <w:tab/>
      </w:r>
      <w:r>
        <w:rPr>
          <w:b w:val="0"/>
          <w:spacing w:val="-2"/>
          <w:sz w:val="20"/>
        </w:rPr>
        <w:t>memorandumeve</w:t>
      </w:r>
    </w:p>
    <w:p>
      <w:pPr>
        <w:spacing w:line="236" w:lineRule="exact" w:before="0"/>
        <w:ind w:left="160" w:right="0" w:firstLine="0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pacing w:val="-4"/>
          <w:sz w:val="20"/>
        </w:rPr>
        <w:t>100%</w:t>
      </w:r>
    </w:p>
    <w:p>
      <w:pPr>
        <w:spacing w:after="0" w:line="236" w:lineRule="exact"/>
        <w:jc w:val="left"/>
        <w:rPr>
          <w:sz w:val="20"/>
        </w:rPr>
        <w:sectPr>
          <w:type w:val="continuous"/>
          <w:pgSz w:w="12240" w:h="15840"/>
          <w:pgMar w:header="0" w:footer="1012" w:top="880" w:bottom="0" w:left="1280" w:right="1220"/>
          <w:cols w:num="3" w:equalWidth="0">
            <w:col w:w="4519" w:space="584"/>
            <w:col w:w="3363" w:space="58"/>
            <w:col w:w="1216"/>
          </w:cols>
        </w:sectPr>
      </w:pPr>
    </w:p>
    <w:p>
      <w:pPr>
        <w:pStyle w:val="BodyText"/>
        <w:spacing w:line="259" w:lineRule="auto" w:before="22"/>
        <w:ind w:left="160" w:right="38"/>
        <w:jc w:val="both"/>
        <w:rPr>
          <w:b w:val="0"/>
        </w:rPr>
      </w:pP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afatin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fundit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komente</w:t>
      </w:r>
      <w:r>
        <w:rPr>
          <w:rFonts w:ascii="Times New Roman" w:hAnsi="Times New Roman"/>
        </w:rPr>
        <w:t> </w:t>
      </w:r>
      <w:r>
        <w:rPr>
          <w:b w:val="0"/>
        </w:rPr>
        <w:t>del</w:t>
      </w:r>
      <w:r>
        <w:rPr>
          <w:rFonts w:ascii="Times New Roman" w:hAnsi="Times New Roman"/>
        </w:rPr>
        <w:t> </w:t>
      </w:r>
      <w:r>
        <w:rPr>
          <w:b w:val="0"/>
        </w:rPr>
        <w:t>74.07%.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pyetjen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se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a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është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paraqitur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adresa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pranimin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komenteve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publikimin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raporteve/rezultateve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konsultimit</w:t>
      </w:r>
      <w:r>
        <w:rPr>
          <w:rFonts w:ascii="Times New Roman" w:hAnsi="Times New Roman"/>
        </w:rPr>
        <w:t> </w:t>
      </w:r>
      <w:r>
        <w:rPr>
          <w:b w:val="0"/>
        </w:rPr>
        <w:t>publik,</w:t>
      </w:r>
      <w:r>
        <w:rPr>
          <w:rFonts w:ascii="Times New Roman" w:hAnsi="Times New Roman"/>
        </w:rPr>
        <w:t> </w:t>
      </w:r>
      <w:r>
        <w:rPr>
          <w:b w:val="0"/>
        </w:rPr>
        <w:t>81.48%</w:t>
      </w:r>
      <w:r>
        <w:rPr>
          <w:rFonts w:ascii="Times New Roman" w:hAnsi="Times New Roman"/>
          <w:spacing w:val="4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komunave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kanë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paraqitur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adresën</w:t>
      </w:r>
      <w:r>
        <w:rPr>
          <w:rFonts w:ascii="Times New Roman" w:hAnsi="Times New Roman"/>
          <w:spacing w:val="5"/>
        </w:rPr>
        <w:t> </w:t>
      </w:r>
      <w:r>
        <w:rPr>
          <w:b w:val="0"/>
          <w:spacing w:val="-5"/>
        </w:rPr>
        <w:t>për</w:t>
      </w:r>
    </w:p>
    <w:p>
      <w:pPr>
        <w:tabs>
          <w:tab w:pos="755" w:val="left" w:leader="none"/>
          <w:tab w:pos="4512" w:val="left" w:leader="none"/>
        </w:tabs>
        <w:spacing w:line="211" w:lineRule="exact" w:before="0"/>
        <w:ind w:left="160" w:right="0" w:firstLine="0"/>
        <w:jc w:val="left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sz w:val="20"/>
          <w:u w:val="single" w:color="7F7F7F"/>
        </w:rPr>
        <w:tab/>
      </w:r>
      <w:r>
        <w:rPr>
          <w:b w:val="0"/>
          <w:spacing w:val="-2"/>
          <w:sz w:val="20"/>
          <w:u w:val="single" w:color="7F7F7F"/>
        </w:rPr>
        <w:t>shpjeguese</w:t>
      </w:r>
      <w:r>
        <w:rPr>
          <w:rFonts w:ascii="Times New Roman"/>
          <w:sz w:val="20"/>
          <w:u w:val="single" w:color="7F7F7F"/>
        </w:rPr>
        <w:tab/>
      </w:r>
    </w:p>
    <w:p>
      <w:pPr>
        <w:pStyle w:val="ListParagraph"/>
        <w:numPr>
          <w:ilvl w:val="0"/>
          <w:numId w:val="9"/>
        </w:numPr>
        <w:tabs>
          <w:tab w:pos="755" w:val="left" w:leader="none"/>
          <w:tab w:pos="757" w:val="left" w:leader="none"/>
          <w:tab w:pos="3689" w:val="left" w:leader="none"/>
        </w:tabs>
        <w:spacing w:line="240" w:lineRule="auto" w:before="10" w:after="0"/>
        <w:ind w:left="756" w:right="0" w:hanging="489"/>
        <w:jc w:val="left"/>
        <w:rPr>
          <w:b w:val="0"/>
          <w:sz w:val="20"/>
        </w:rPr>
      </w:pPr>
      <w:r>
        <w:rPr>
          <w:b w:val="0"/>
          <w:w w:val="95"/>
          <w:sz w:val="20"/>
        </w:rPr>
        <w:t>Adresa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w w:val="95"/>
          <w:sz w:val="20"/>
        </w:rPr>
        <w:t>për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w w:val="95"/>
          <w:sz w:val="20"/>
        </w:rPr>
        <w:t>pranimin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w w:val="95"/>
          <w:sz w:val="20"/>
        </w:rPr>
        <w:t>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pacing w:val="-2"/>
          <w:w w:val="95"/>
          <w:sz w:val="20"/>
        </w:rPr>
        <w:t>komenteve</w:t>
      </w:r>
      <w:r>
        <w:rPr>
          <w:rFonts w:ascii="Times New Roman" w:hAnsi="Times New Roman"/>
          <w:sz w:val="20"/>
        </w:rPr>
        <w:tab/>
      </w:r>
      <w:r>
        <w:rPr>
          <w:b w:val="0"/>
          <w:spacing w:val="-2"/>
          <w:sz w:val="20"/>
        </w:rPr>
        <w:t>81.48%</w:t>
      </w:r>
    </w:p>
    <w:p>
      <w:pPr>
        <w:pStyle w:val="BodyText"/>
        <w:spacing w:before="3"/>
        <w:rPr>
          <w:b w:val="0"/>
          <w:sz w:val="3"/>
        </w:rPr>
      </w:pPr>
    </w:p>
    <w:p>
      <w:pPr>
        <w:pStyle w:val="BodyText"/>
        <w:spacing w:line="20" w:lineRule="exact"/>
        <w:ind w:left="160"/>
        <w:rPr>
          <w:sz w:val="2"/>
        </w:rPr>
      </w:pPr>
      <w:r>
        <w:rPr>
          <w:sz w:val="2"/>
        </w:rPr>
        <w:pict>
          <v:group style="width:217.65pt;height:.5pt;mso-position-horizontal-relative:char;mso-position-vertical-relative:line" id="docshapegroup149" coordorigin="0,0" coordsize="4353,10">
            <v:shape style="position:absolute;left:0;top:0;width:4353;height:10" id="docshape150" coordorigin="0,0" coordsize="4353,10" path="m3421,0l497,0,488,0,488,0,0,0,0,10,488,10,488,10,497,10,3421,10,3421,0xm4352,0l3431,0,3421,0,3421,10,3431,10,4352,10,4352,0xe" filled="true" fillcolor="#7f7f7f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9"/>
        </w:numPr>
        <w:tabs>
          <w:tab w:pos="755" w:val="left" w:leader="none"/>
          <w:tab w:pos="757" w:val="left" w:leader="none"/>
          <w:tab w:pos="1847" w:val="left" w:leader="none"/>
          <w:tab w:pos="2056" w:val="left" w:leader="none"/>
          <w:tab w:pos="2385" w:val="left" w:leader="none"/>
          <w:tab w:pos="2767" w:val="left" w:leader="none"/>
          <w:tab w:pos="3373" w:val="left" w:leader="none"/>
          <w:tab w:pos="3689" w:val="left" w:leader="none"/>
        </w:tabs>
        <w:spacing w:line="240" w:lineRule="auto" w:before="0" w:after="0"/>
        <w:ind w:left="756" w:right="461" w:hanging="488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Informatat</w:t>
      </w:r>
      <w:r>
        <w:rPr>
          <w:rFonts w:ascii="Times New Roman" w:hAnsi="Times New Roman"/>
          <w:sz w:val="20"/>
        </w:rPr>
        <w:tab/>
        <w:tab/>
      </w:r>
      <w:r>
        <w:rPr>
          <w:b w:val="0"/>
          <w:spacing w:val="-4"/>
          <w:sz w:val="20"/>
        </w:rPr>
        <w:t>për</w:t>
      </w:r>
      <w:r>
        <w:rPr>
          <w:rFonts w:ascii="Times New Roman" w:hAnsi="Times New Roman"/>
          <w:sz w:val="20"/>
        </w:rPr>
        <w:tab/>
        <w:tab/>
      </w:r>
      <w:r>
        <w:rPr>
          <w:b w:val="0"/>
          <w:spacing w:val="-2"/>
          <w:sz w:val="20"/>
        </w:rPr>
        <w:t>personin</w:t>
      </w:r>
      <w:r>
        <w:rPr>
          <w:rFonts w:ascii="Times New Roman" w:hAnsi="Times New Roman"/>
          <w:sz w:val="20"/>
        </w:rPr>
        <w:tab/>
      </w:r>
      <w:r>
        <w:rPr>
          <w:b w:val="0"/>
          <w:spacing w:val="-2"/>
          <w:sz w:val="20"/>
        </w:rPr>
        <w:t>77.77%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pacing w:val="-2"/>
          <w:sz w:val="20"/>
        </w:rPr>
        <w:t>përgjegjës</w:t>
      </w:r>
      <w:r>
        <w:rPr>
          <w:rFonts w:ascii="Times New Roman" w:hAnsi="Times New Roman"/>
          <w:sz w:val="20"/>
        </w:rPr>
        <w:tab/>
      </w:r>
      <w:r>
        <w:rPr>
          <w:b w:val="0"/>
          <w:spacing w:val="-4"/>
          <w:sz w:val="20"/>
        </w:rPr>
        <w:t>për</w:t>
      </w:r>
      <w:r>
        <w:rPr>
          <w:rFonts w:ascii="Times New Roman" w:hAnsi="Times New Roman"/>
          <w:sz w:val="20"/>
        </w:rPr>
        <w:tab/>
      </w:r>
      <w:r>
        <w:rPr>
          <w:b w:val="0"/>
          <w:spacing w:val="-2"/>
          <w:sz w:val="20"/>
        </w:rPr>
        <w:t>pranimin</w:t>
      </w:r>
      <w:r>
        <w:rPr>
          <w:rFonts w:ascii="Times New Roman" w:hAnsi="Times New Roman"/>
          <w:sz w:val="20"/>
        </w:rPr>
        <w:tab/>
      </w:r>
      <w:r>
        <w:rPr>
          <w:b w:val="0"/>
          <w:spacing w:val="-10"/>
          <w:sz w:val="20"/>
        </w:rPr>
        <w:t>e</w:t>
      </w:r>
    </w:p>
    <w:p>
      <w:pPr>
        <w:tabs>
          <w:tab w:pos="755" w:val="left" w:leader="none"/>
          <w:tab w:pos="4512" w:val="left" w:leader="none"/>
        </w:tabs>
        <w:spacing w:before="0"/>
        <w:ind w:left="160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  <w:u w:val="single" w:color="7F7F7F"/>
        </w:rPr>
        <w:tab/>
      </w:r>
      <w:r>
        <w:rPr>
          <w:b w:val="0"/>
          <w:spacing w:val="-2"/>
          <w:sz w:val="20"/>
          <w:u w:val="single" w:color="7F7F7F"/>
        </w:rPr>
        <w:t>komenteve</w:t>
      </w:r>
      <w:r>
        <w:rPr>
          <w:rFonts w:ascii="Times New Roman"/>
          <w:sz w:val="20"/>
          <w:u w:val="single" w:color="7F7F7F"/>
        </w:rPr>
        <w:tab/>
      </w:r>
    </w:p>
    <w:p>
      <w:pPr>
        <w:pStyle w:val="ListParagraph"/>
        <w:numPr>
          <w:ilvl w:val="0"/>
          <w:numId w:val="9"/>
        </w:numPr>
        <w:tabs>
          <w:tab w:pos="755" w:val="left" w:leader="none"/>
          <w:tab w:pos="757" w:val="left" w:leader="none"/>
          <w:tab w:pos="3689" w:val="left" w:leader="none"/>
        </w:tabs>
        <w:spacing w:line="240" w:lineRule="auto" w:before="1" w:after="0"/>
        <w:ind w:left="756" w:right="0" w:hanging="489"/>
        <w:jc w:val="left"/>
        <w:rPr>
          <w:b w:val="0"/>
          <w:sz w:val="20"/>
        </w:rPr>
      </w:pPr>
      <w:r>
        <w:rPr/>
        <w:pict>
          <v:shape style="position:absolute;margin-left:321.77002pt;margin-top:14.131457pt;width:217.65pt;height:.5pt;mso-position-horizontal-relative:page;mso-position-vertical-relative:paragraph;z-index:15762944" id="docshape151" coordorigin="6435,283" coordsize="4353,10" path="m9856,283l6933,283,6923,283,6923,283,6435,283,6435,292,6923,292,6923,292,6933,292,9856,292,9856,283xm10788,283l9866,283,9856,283,9856,292,9866,292,10788,292,10788,283xe" filled="true" fillcolor="#7f7f7f" stroked="false">
            <v:path arrowok="t"/>
            <v:fill type="solid"/>
            <w10:wrap type="none"/>
          </v:shape>
        </w:pict>
      </w:r>
      <w:r>
        <w:rPr>
          <w:b w:val="0"/>
          <w:sz w:val="20"/>
        </w:rPr>
        <w:t>Adresa</w:t>
      </w:r>
      <w:r>
        <w:rPr>
          <w:rFonts w:ascii="Times New Roman" w:hAnsi="Times New Roman"/>
          <w:spacing w:val="-11"/>
          <w:sz w:val="20"/>
        </w:rPr>
        <w:t> </w:t>
      </w:r>
      <w:r>
        <w:rPr>
          <w:b w:val="0"/>
          <w:sz w:val="20"/>
        </w:rPr>
        <w:t>për</w:t>
      </w:r>
      <w:r>
        <w:rPr>
          <w:rFonts w:ascii="Times New Roman" w:hAnsi="Times New Roman"/>
          <w:spacing w:val="-11"/>
          <w:sz w:val="20"/>
        </w:rPr>
        <w:t> </w:t>
      </w:r>
      <w:r>
        <w:rPr>
          <w:b w:val="0"/>
          <w:sz w:val="20"/>
        </w:rPr>
        <w:t>shkresa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pacing w:val="-2"/>
          <w:sz w:val="20"/>
        </w:rPr>
        <w:t>fizike</w:t>
      </w:r>
      <w:r>
        <w:rPr>
          <w:rFonts w:ascii="Times New Roman" w:hAnsi="Times New Roman"/>
          <w:sz w:val="20"/>
        </w:rPr>
        <w:tab/>
      </w:r>
      <w:r>
        <w:rPr>
          <w:b w:val="0"/>
          <w:spacing w:val="-2"/>
          <w:sz w:val="20"/>
        </w:rPr>
        <w:t>14.81%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012" w:top="880" w:bottom="0" w:left="1280" w:right="1220"/>
          <w:cols w:num="2" w:equalWidth="0">
            <w:col w:w="4525" w:space="470"/>
            <w:col w:w="4745"/>
          </w:cols>
        </w:sectPr>
      </w:pPr>
    </w:p>
    <w:p>
      <w:pPr>
        <w:pStyle w:val="BodyText"/>
        <w:spacing w:line="238" w:lineRule="exact"/>
        <w:ind w:left="160"/>
        <w:rPr>
          <w:b w:val="0"/>
        </w:rPr>
      </w:pPr>
      <w:r>
        <w:rPr>
          <w:b w:val="0"/>
        </w:rPr>
        <w:t>pranim</w:t>
      </w:r>
      <w:r>
        <w:rPr>
          <w:rFonts w:ascii="Times New Roman" w:hAnsi="Times New Roman"/>
          <w:spacing w:val="18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21"/>
        </w:rPr>
        <w:t> </w:t>
      </w:r>
      <w:r>
        <w:rPr>
          <w:b w:val="0"/>
        </w:rPr>
        <w:t>komenteve.</w:t>
      </w:r>
      <w:r>
        <w:rPr>
          <w:rFonts w:ascii="Times New Roman" w:hAnsi="Times New Roman"/>
          <w:spacing w:val="23"/>
        </w:rPr>
        <w:t> </w:t>
      </w:r>
      <w:r>
        <w:rPr>
          <w:b w:val="0"/>
        </w:rPr>
        <w:t>Ndërkaq,</w:t>
      </w:r>
      <w:r>
        <w:rPr>
          <w:rFonts w:ascii="Times New Roman" w:hAnsi="Times New Roman"/>
          <w:spacing w:val="21"/>
        </w:rPr>
        <w:t> </w:t>
      </w:r>
      <w:r>
        <w:rPr>
          <w:b w:val="0"/>
        </w:rPr>
        <w:t>informatat</w:t>
      </w:r>
      <w:r>
        <w:rPr>
          <w:rFonts w:ascii="Times New Roman" w:hAnsi="Times New Roman"/>
          <w:spacing w:val="20"/>
        </w:rPr>
        <w:t> </w:t>
      </w:r>
      <w:r>
        <w:rPr>
          <w:b w:val="0"/>
          <w:spacing w:val="-5"/>
        </w:rPr>
        <w:t>për</w:t>
      </w:r>
    </w:p>
    <w:p>
      <w:pPr>
        <w:pStyle w:val="ListParagraph"/>
        <w:numPr>
          <w:ilvl w:val="0"/>
          <w:numId w:val="9"/>
        </w:numPr>
        <w:tabs>
          <w:tab w:pos="647" w:val="left" w:leader="none"/>
          <w:tab w:pos="649" w:val="left" w:leader="none"/>
        </w:tabs>
        <w:spacing w:line="240" w:lineRule="auto" w:before="48" w:after="0"/>
        <w:ind w:left="648" w:right="0" w:hanging="489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z w:val="20"/>
        </w:rPr>
        <w:t>Publikimi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i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projekt</w:t>
      </w:r>
      <w:r>
        <w:rPr>
          <w:rFonts w:ascii="Times New Roman" w:hAnsi="Times New Roman"/>
          <w:spacing w:val="16"/>
          <w:sz w:val="20"/>
        </w:rPr>
        <w:t> </w:t>
      </w:r>
      <w:r>
        <w:rPr>
          <w:b w:val="0"/>
          <w:sz w:val="20"/>
        </w:rPr>
        <w:t>propozimit</w:t>
      </w:r>
      <w:r>
        <w:rPr>
          <w:rFonts w:ascii="Times New Roman" w:hAnsi="Times New Roman"/>
          <w:spacing w:val="16"/>
          <w:sz w:val="20"/>
        </w:rPr>
        <w:t> </w:t>
      </w:r>
      <w:r>
        <w:rPr>
          <w:b w:val="0"/>
          <w:spacing w:val="-5"/>
          <w:sz w:val="20"/>
        </w:rPr>
        <w:t>në</w:t>
      </w:r>
    </w:p>
    <w:p>
      <w:pPr>
        <w:spacing w:before="48"/>
        <w:ind w:left="160" w:right="0" w:firstLine="0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pacing w:val="-2"/>
          <w:sz w:val="20"/>
        </w:rPr>
        <w:t>88.88%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1012" w:top="880" w:bottom="0" w:left="1280" w:right="1220"/>
          <w:cols w:num="3" w:equalWidth="0">
            <w:col w:w="4522" w:space="581"/>
            <w:col w:w="3365" w:space="56"/>
            <w:col w:w="1216"/>
          </w:cols>
        </w:sectPr>
      </w:pPr>
    </w:p>
    <w:p>
      <w:pPr>
        <w:pStyle w:val="BodyText"/>
        <w:spacing w:line="234" w:lineRule="exact"/>
        <w:ind w:left="160"/>
        <w:rPr>
          <w:b w:val="0"/>
        </w:rPr>
      </w:pPr>
      <w:r>
        <w:rPr>
          <w:b w:val="0"/>
        </w:rPr>
        <w:t>personin</w:t>
      </w:r>
      <w:r>
        <w:rPr>
          <w:rFonts w:ascii="Times New Roman" w:hAnsi="Times New Roman"/>
          <w:spacing w:val="18"/>
        </w:rPr>
        <w:t> </w:t>
      </w:r>
      <w:r>
        <w:rPr>
          <w:b w:val="0"/>
        </w:rPr>
        <w:t>përgjegjës</w:t>
      </w:r>
      <w:r>
        <w:rPr>
          <w:rFonts w:ascii="Times New Roman" w:hAnsi="Times New Roman"/>
          <w:spacing w:val="18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17"/>
        </w:rPr>
        <w:t> </w:t>
      </w:r>
      <w:r>
        <w:rPr>
          <w:b w:val="0"/>
        </w:rPr>
        <w:t>pranimin</w:t>
      </w:r>
      <w:r>
        <w:rPr>
          <w:rFonts w:ascii="Times New Roman" w:hAnsi="Times New Roman"/>
          <w:spacing w:val="18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18"/>
        </w:rPr>
        <w:t> </w:t>
      </w:r>
      <w:r>
        <w:rPr>
          <w:b w:val="0"/>
          <w:spacing w:val="-2"/>
        </w:rPr>
        <w:t>komenteve,</w:t>
      </w:r>
    </w:p>
    <w:p>
      <w:pPr>
        <w:tabs>
          <w:tab w:pos="755" w:val="left" w:leader="none"/>
          <w:tab w:pos="4512" w:val="left" w:leader="none"/>
        </w:tabs>
        <w:spacing w:before="1"/>
        <w:ind w:left="160" w:right="0" w:firstLine="0"/>
        <w:jc w:val="left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sz w:val="20"/>
          <w:u w:val="single" w:color="7F7F7F"/>
        </w:rPr>
        <w:tab/>
      </w:r>
      <w:r>
        <w:rPr>
          <w:b w:val="0"/>
          <w:sz w:val="20"/>
          <w:u w:val="single" w:color="7F7F7F"/>
        </w:rPr>
        <w:t>ueb</w:t>
      </w:r>
      <w:r>
        <w:rPr>
          <w:rFonts w:ascii="Times New Roman"/>
          <w:spacing w:val="-9"/>
          <w:sz w:val="20"/>
          <w:u w:val="single" w:color="7F7F7F"/>
        </w:rPr>
        <w:t> </w:t>
      </w:r>
      <w:r>
        <w:rPr>
          <w:b w:val="0"/>
          <w:sz w:val="20"/>
          <w:u w:val="single" w:color="7F7F7F"/>
        </w:rPr>
        <w:t>faqet</w:t>
      </w:r>
      <w:r>
        <w:rPr>
          <w:rFonts w:ascii="Times New Roman"/>
          <w:spacing w:val="-9"/>
          <w:sz w:val="20"/>
          <w:u w:val="single" w:color="7F7F7F"/>
        </w:rPr>
        <w:t> </w:t>
      </w:r>
      <w:r>
        <w:rPr>
          <w:b w:val="0"/>
          <w:spacing w:val="-2"/>
          <w:sz w:val="20"/>
          <w:u w:val="single" w:color="7F7F7F"/>
        </w:rPr>
        <w:t>komunale</w:t>
      </w:r>
      <w:r>
        <w:rPr>
          <w:rFonts w:ascii="Times New Roman"/>
          <w:sz w:val="20"/>
          <w:u w:val="single" w:color="7F7F7F"/>
        </w:rPr>
        <w:tab/>
      </w:r>
    </w:p>
    <w:p>
      <w:pPr>
        <w:spacing w:after="0"/>
        <w:jc w:val="left"/>
        <w:rPr>
          <w:rFonts w:ascii="Times New Roman"/>
          <w:sz w:val="20"/>
        </w:rPr>
        <w:sectPr>
          <w:type w:val="continuous"/>
          <w:pgSz w:w="12240" w:h="15840"/>
          <w:pgMar w:header="0" w:footer="1012" w:top="880" w:bottom="0" w:left="1280" w:right="1220"/>
          <w:cols w:num="2" w:equalWidth="0">
            <w:col w:w="4520" w:space="475"/>
            <w:col w:w="4745"/>
          </w:cols>
        </w:sectPr>
      </w:pPr>
    </w:p>
    <w:p>
      <w:pPr>
        <w:pStyle w:val="BodyText"/>
        <w:spacing w:before="10"/>
        <w:ind w:left="160"/>
        <w:rPr>
          <w:b w:val="0"/>
        </w:rPr>
      </w:pPr>
      <w:r>
        <w:rPr>
          <w:b w:val="0"/>
        </w:rPr>
        <w:t>del</w:t>
      </w:r>
      <w:r>
        <w:rPr>
          <w:rFonts w:ascii="Times New Roman" w:hAnsi="Times New Roman"/>
          <w:spacing w:val="4"/>
        </w:rPr>
        <w:t> </w:t>
      </w:r>
      <w:r>
        <w:rPr>
          <w:b w:val="0"/>
        </w:rPr>
        <w:t>77.77%.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Përqindje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4"/>
        </w:rPr>
        <w:t> </w:t>
      </w:r>
      <w:r>
        <w:rPr>
          <w:b w:val="0"/>
        </w:rPr>
        <w:t>ulët</w:t>
      </w:r>
      <w:r>
        <w:rPr>
          <w:rFonts w:ascii="Times New Roman" w:hAnsi="Times New Roman"/>
          <w:spacing w:val="6"/>
        </w:rPr>
        <w:t> </w:t>
      </w:r>
      <w:r>
        <w:rPr>
          <w:b w:val="0"/>
        </w:rPr>
        <w:t>është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reflektuar</w:t>
      </w:r>
      <w:r>
        <w:rPr>
          <w:rFonts w:ascii="Times New Roman" w:hAnsi="Times New Roman"/>
          <w:spacing w:val="7"/>
        </w:rPr>
        <w:t> </w:t>
      </w:r>
      <w:r>
        <w:rPr>
          <w:b w:val="0"/>
          <w:spacing w:val="-5"/>
        </w:rPr>
        <w:t>në</w:t>
      </w:r>
    </w:p>
    <w:p>
      <w:pPr>
        <w:pStyle w:val="ListParagraph"/>
        <w:numPr>
          <w:ilvl w:val="0"/>
          <w:numId w:val="9"/>
        </w:numPr>
        <w:tabs>
          <w:tab w:pos="647" w:val="left" w:leader="none"/>
          <w:tab w:pos="649" w:val="left" w:leader="none"/>
          <w:tab w:pos="969" w:val="left" w:leader="none"/>
          <w:tab w:pos="1518" w:val="left" w:leader="none"/>
          <w:tab w:pos="2647" w:val="left" w:leader="none"/>
          <w:tab w:pos="3263" w:val="left" w:leader="none"/>
        </w:tabs>
        <w:spacing w:line="240" w:lineRule="auto" w:before="8" w:after="0"/>
        <w:ind w:left="648" w:right="0" w:hanging="489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pacing w:val="-10"/>
          <w:sz w:val="20"/>
        </w:rPr>
        <w:t>A</w:t>
      </w:r>
      <w:r>
        <w:rPr>
          <w:rFonts w:ascii="Times New Roman" w:hAnsi="Times New Roman"/>
          <w:sz w:val="20"/>
        </w:rPr>
        <w:tab/>
      </w:r>
      <w:r>
        <w:rPr>
          <w:b w:val="0"/>
          <w:spacing w:val="-4"/>
          <w:sz w:val="20"/>
        </w:rPr>
        <w:t>janë</w:t>
      </w:r>
      <w:r>
        <w:rPr>
          <w:rFonts w:ascii="Times New Roman" w:hAnsi="Times New Roman"/>
          <w:sz w:val="20"/>
        </w:rPr>
        <w:tab/>
      </w:r>
      <w:r>
        <w:rPr>
          <w:b w:val="0"/>
          <w:spacing w:val="-2"/>
          <w:sz w:val="20"/>
        </w:rPr>
        <w:t>identifikuar</w:t>
      </w:r>
      <w:r>
        <w:rPr>
          <w:rFonts w:ascii="Times New Roman" w:hAnsi="Times New Roman"/>
          <w:sz w:val="20"/>
        </w:rPr>
        <w:tab/>
      </w:r>
      <w:r>
        <w:rPr>
          <w:b w:val="0"/>
          <w:spacing w:val="-4"/>
          <w:sz w:val="20"/>
        </w:rPr>
        <w:t>palët</w:t>
      </w:r>
      <w:r>
        <w:rPr>
          <w:rFonts w:ascii="Times New Roman" w:hAnsi="Times New Roman"/>
          <w:sz w:val="20"/>
        </w:rPr>
        <w:tab/>
      </w:r>
      <w:r>
        <w:rPr>
          <w:b w:val="0"/>
          <w:spacing w:val="-10"/>
          <w:sz w:val="20"/>
        </w:rPr>
        <w:t>e</w:t>
      </w:r>
    </w:p>
    <w:p>
      <w:pPr>
        <w:spacing w:before="8"/>
        <w:ind w:left="160" w:right="0" w:firstLine="0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pacing w:val="-2"/>
          <w:sz w:val="20"/>
        </w:rPr>
        <w:t>72.22%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1012" w:top="880" w:bottom="0" w:left="1280" w:right="1220"/>
          <w:cols w:num="3" w:equalWidth="0">
            <w:col w:w="4522" w:space="581"/>
            <w:col w:w="3363" w:space="58"/>
            <w:col w:w="1216"/>
          </w:cols>
        </w:sectPr>
      </w:pPr>
    </w:p>
    <w:p>
      <w:pPr>
        <w:pStyle w:val="BodyText"/>
        <w:spacing w:line="259" w:lineRule="auto" w:before="22"/>
        <w:ind w:left="160" w:right="38"/>
        <w:jc w:val="both"/>
        <w:rPr>
          <w:b w:val="0"/>
        </w:rPr>
      </w:pPr>
      <w:r>
        <w:rPr>
          <w:b w:val="0"/>
        </w:rPr>
        <w:t>paraqitjen</w:t>
      </w:r>
      <w:r>
        <w:rPr>
          <w:rFonts w:ascii="Times New Roman" w:hAnsi="Times New Roman"/>
        </w:rPr>
        <w:t> </w:t>
      </w:r>
      <w:r>
        <w:rPr>
          <w:b w:val="0"/>
        </w:rPr>
        <w:t>ne</w:t>
      </w:r>
      <w:r>
        <w:rPr>
          <w:rFonts w:ascii="Times New Roman" w:hAnsi="Times New Roman"/>
        </w:rPr>
        <w:t> </w:t>
      </w:r>
      <w:r>
        <w:rPr>
          <w:b w:val="0"/>
        </w:rPr>
        <w:t>adresën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shkresa</w:t>
      </w:r>
      <w:r>
        <w:rPr>
          <w:rFonts w:ascii="Times New Roman" w:hAnsi="Times New Roman"/>
        </w:rPr>
        <w:t> </w:t>
      </w:r>
      <w:r>
        <w:rPr>
          <w:b w:val="0"/>
        </w:rPr>
        <w:t>fizike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14.81%.</w:t>
      </w:r>
      <w:r>
        <w:rPr>
          <w:rFonts w:ascii="Times New Roman" w:hAnsi="Times New Roman"/>
        </w:rPr>
        <w:t> </w:t>
      </w:r>
      <w:r>
        <w:rPr>
          <w:b w:val="0"/>
        </w:rPr>
        <w:t>Sa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përket</w:t>
      </w:r>
      <w:r>
        <w:rPr>
          <w:rFonts w:ascii="Times New Roman" w:hAnsi="Times New Roman"/>
        </w:rPr>
        <w:t> </w:t>
      </w:r>
      <w:r>
        <w:rPr>
          <w:b w:val="0"/>
        </w:rPr>
        <w:t>përfshirjes</w:t>
      </w:r>
      <w:r>
        <w:rPr>
          <w:rFonts w:ascii="Times New Roman" w:hAnsi="Times New Roman"/>
        </w:rPr>
        <w:t> </w:t>
      </w:r>
      <w:r>
        <w:rPr>
          <w:b w:val="0"/>
        </w:rPr>
        <w:t>së</w:t>
      </w:r>
      <w:r>
        <w:rPr>
          <w:rFonts w:ascii="Times New Roman" w:hAnsi="Times New Roman"/>
        </w:rPr>
        <w:t> </w:t>
      </w:r>
      <w:r>
        <w:rPr>
          <w:b w:val="0"/>
        </w:rPr>
        <w:t>palëve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interesit,</w:t>
      </w:r>
      <w:r>
        <w:rPr>
          <w:rFonts w:ascii="Times New Roman" w:hAnsi="Times New Roman"/>
          <w:spacing w:val="-7"/>
        </w:rPr>
        <w:t> </w:t>
      </w:r>
      <w:r>
        <w:rPr>
          <w:b w:val="0"/>
          <w:spacing w:val="-2"/>
        </w:rPr>
        <w:t>del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2"/>
        </w:rPr>
        <w:t>se</w:t>
      </w:r>
      <w:r>
        <w:rPr>
          <w:rFonts w:ascii="Times New Roman" w:hAnsi="Times New Roman"/>
          <w:spacing w:val="-6"/>
        </w:rPr>
        <w:t> </w:t>
      </w:r>
      <w:r>
        <w:rPr>
          <w:b w:val="0"/>
          <w:spacing w:val="-2"/>
        </w:rPr>
        <w:t>identifikimi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2"/>
        </w:rPr>
        <w:t>i</w:t>
      </w:r>
      <w:r>
        <w:rPr>
          <w:rFonts w:ascii="Times New Roman" w:hAnsi="Times New Roman"/>
          <w:spacing w:val="-6"/>
        </w:rPr>
        <w:t> </w:t>
      </w:r>
      <w:r>
        <w:rPr>
          <w:b w:val="0"/>
          <w:spacing w:val="-2"/>
        </w:rPr>
        <w:t>palëve</w:t>
      </w:r>
      <w:r>
        <w:rPr>
          <w:rFonts w:ascii="Times New Roman" w:hAnsi="Times New Roman"/>
          <w:spacing w:val="-4"/>
        </w:rPr>
        <w:t> </w:t>
      </w:r>
      <w:r>
        <w:rPr>
          <w:b w:val="0"/>
          <w:spacing w:val="-2"/>
        </w:rPr>
        <w:t>të</w:t>
      </w:r>
      <w:r>
        <w:rPr>
          <w:rFonts w:ascii="Times New Roman" w:hAnsi="Times New Roman"/>
          <w:spacing w:val="-4"/>
        </w:rPr>
        <w:t> </w:t>
      </w:r>
      <w:r>
        <w:rPr>
          <w:b w:val="0"/>
          <w:spacing w:val="-2"/>
        </w:rPr>
        <w:t>interesit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2"/>
        </w:rPr>
        <w:t>ka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shënuar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72.22%,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përderisa,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shpallja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thirrjes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përfshirja</w:t>
      </w:r>
      <w:r>
        <w:rPr>
          <w:rFonts w:ascii="Times New Roman" w:hAnsi="Times New Roman"/>
          <w:spacing w:val="-10"/>
        </w:rPr>
        <w:t> </w:t>
      </w:r>
      <w:r>
        <w:rPr>
          <w:b w:val="0"/>
          <w:spacing w:val="-2"/>
        </w:rPr>
        <w:t>në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2"/>
        </w:rPr>
        <w:t>grupe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2"/>
        </w:rPr>
        <w:t>punuese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2"/>
        </w:rPr>
        <w:t>mbetet</w:t>
      </w:r>
      <w:r>
        <w:rPr>
          <w:rFonts w:ascii="Times New Roman" w:hAnsi="Times New Roman"/>
          <w:spacing w:val="-10"/>
        </w:rPr>
        <w:t> </w:t>
      </w:r>
      <w:r>
        <w:rPr>
          <w:b w:val="0"/>
          <w:spacing w:val="-2"/>
        </w:rPr>
        <w:t>dukshëm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2"/>
        </w:rPr>
        <w:t>më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ulët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44.44%.</w:t>
      </w:r>
    </w:p>
    <w:p>
      <w:pPr>
        <w:tabs>
          <w:tab w:pos="770" w:val="left" w:leader="none"/>
          <w:tab w:pos="4526" w:val="left" w:leader="none"/>
        </w:tabs>
        <w:spacing w:line="218" w:lineRule="exact" w:before="0"/>
        <w:ind w:left="174" w:right="0" w:firstLine="0"/>
        <w:jc w:val="left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sz w:val="20"/>
          <w:u w:val="single" w:color="7F7F7F"/>
        </w:rPr>
        <w:tab/>
      </w:r>
      <w:r>
        <w:rPr>
          <w:b w:val="0"/>
          <w:spacing w:val="-2"/>
          <w:sz w:val="20"/>
          <w:u w:val="single" w:color="7F7F7F"/>
        </w:rPr>
        <w:t>interesit</w:t>
      </w:r>
      <w:r>
        <w:rPr>
          <w:rFonts w:ascii="Times New Roman"/>
          <w:sz w:val="20"/>
          <w:u w:val="single" w:color="7F7F7F"/>
        </w:rPr>
        <w:tab/>
      </w:r>
    </w:p>
    <w:p>
      <w:pPr>
        <w:pStyle w:val="ListParagraph"/>
        <w:numPr>
          <w:ilvl w:val="0"/>
          <w:numId w:val="9"/>
        </w:numPr>
        <w:tabs>
          <w:tab w:pos="770" w:val="left" w:leader="none"/>
          <w:tab w:pos="771" w:val="left" w:leader="none"/>
          <w:tab w:pos="3703" w:val="left" w:leader="none"/>
        </w:tabs>
        <w:spacing w:line="240" w:lineRule="auto" w:before="10" w:after="0"/>
        <w:ind w:left="770" w:right="0" w:hanging="489"/>
        <w:jc w:val="left"/>
        <w:rPr>
          <w:b w:val="0"/>
          <w:sz w:val="20"/>
        </w:rPr>
      </w:pPr>
      <w:r>
        <w:rPr>
          <w:b w:val="0"/>
          <w:sz w:val="20"/>
        </w:rPr>
        <w:t>A</w:t>
      </w:r>
      <w:r>
        <w:rPr>
          <w:rFonts w:ascii="Times New Roman" w:hAnsi="Times New Roman"/>
          <w:spacing w:val="-11"/>
          <w:sz w:val="20"/>
        </w:rPr>
        <w:t> </w:t>
      </w:r>
      <w:r>
        <w:rPr>
          <w:b w:val="0"/>
          <w:sz w:val="20"/>
        </w:rPr>
        <w:t>është</w:t>
      </w:r>
      <w:r>
        <w:rPr>
          <w:rFonts w:ascii="Times New Roman" w:hAnsi="Times New Roman"/>
          <w:spacing w:val="-11"/>
          <w:sz w:val="20"/>
        </w:rPr>
        <w:t> </w:t>
      </w:r>
      <w:r>
        <w:rPr>
          <w:b w:val="0"/>
          <w:sz w:val="20"/>
        </w:rPr>
        <w:t>bërë</w:t>
      </w:r>
      <w:r>
        <w:rPr>
          <w:rFonts w:ascii="Times New Roman" w:hAnsi="Times New Roman"/>
          <w:spacing w:val="-8"/>
          <w:sz w:val="20"/>
        </w:rPr>
        <w:t> </w:t>
      </w:r>
      <w:r>
        <w:rPr>
          <w:b w:val="0"/>
          <w:sz w:val="20"/>
        </w:rPr>
        <w:t>thirrje</w:t>
      </w:r>
      <w:r>
        <w:rPr>
          <w:rFonts w:ascii="Times New Roman" w:hAnsi="Times New Roman"/>
          <w:spacing w:val="-11"/>
          <w:sz w:val="20"/>
        </w:rPr>
        <w:t> </w:t>
      </w:r>
      <w:r>
        <w:rPr>
          <w:b w:val="0"/>
          <w:spacing w:val="-2"/>
          <w:sz w:val="20"/>
        </w:rPr>
        <w:t>publike</w:t>
      </w:r>
      <w:r>
        <w:rPr>
          <w:rFonts w:ascii="Times New Roman" w:hAnsi="Times New Roman"/>
          <w:sz w:val="20"/>
        </w:rPr>
        <w:tab/>
      </w:r>
      <w:r>
        <w:rPr>
          <w:b w:val="0"/>
          <w:spacing w:val="-2"/>
          <w:sz w:val="20"/>
        </w:rPr>
        <w:t>44.44%</w:t>
      </w:r>
    </w:p>
    <w:p>
      <w:pPr>
        <w:pStyle w:val="BodyText"/>
        <w:spacing w:before="1"/>
        <w:rPr>
          <w:b w:val="0"/>
          <w:sz w:val="3"/>
        </w:rPr>
      </w:pPr>
    </w:p>
    <w:p>
      <w:pPr>
        <w:pStyle w:val="BodyText"/>
        <w:spacing w:line="20" w:lineRule="exact"/>
        <w:ind w:left="174"/>
        <w:rPr>
          <w:sz w:val="2"/>
        </w:rPr>
      </w:pPr>
      <w:r>
        <w:rPr>
          <w:sz w:val="2"/>
        </w:rPr>
        <w:pict>
          <v:group style="width:217.65pt;height:.5pt;mso-position-horizontal-relative:char;mso-position-vertical-relative:line" id="docshapegroup152" coordorigin="0,0" coordsize="4353,10">
            <v:shape style="position:absolute;left:0;top:0;width:4353;height:10" id="docshape153" coordorigin="0,0" coordsize="4353,10" path="m3421,0l497,0,488,0,488,0,0,0,0,10,488,10,488,10,497,10,3421,10,3421,0xm4352,0l3431,0,3421,0,3421,10,3431,10,4352,10,4352,0xe" filled="true" fillcolor="#7f7f7f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9"/>
        </w:numPr>
        <w:tabs>
          <w:tab w:pos="770" w:val="left" w:leader="none"/>
          <w:tab w:pos="771" w:val="left" w:leader="none"/>
          <w:tab w:pos="1623" w:val="left" w:leader="none"/>
          <w:tab w:pos="2547" w:val="left" w:leader="none"/>
          <w:tab w:pos="3703" w:val="left" w:leader="none"/>
        </w:tabs>
        <w:spacing w:line="240" w:lineRule="auto" w:before="0" w:after="0"/>
        <w:ind w:left="770" w:right="0" w:hanging="489"/>
        <w:jc w:val="left"/>
        <w:rPr>
          <w:b w:val="0"/>
          <w:sz w:val="20"/>
        </w:rPr>
      </w:pPr>
      <w:r>
        <w:rPr>
          <w:b w:val="0"/>
          <w:sz w:val="20"/>
        </w:rPr>
        <w:t>A</w:t>
      </w:r>
      <w:r>
        <w:rPr>
          <w:rFonts w:ascii="Times New Roman" w:hAnsi="Times New Roman"/>
          <w:spacing w:val="48"/>
          <w:sz w:val="20"/>
        </w:rPr>
        <w:t>  </w:t>
      </w:r>
      <w:r>
        <w:rPr>
          <w:b w:val="0"/>
          <w:spacing w:val="-4"/>
          <w:sz w:val="20"/>
        </w:rPr>
        <w:t>janë</w:t>
      </w:r>
      <w:r>
        <w:rPr>
          <w:rFonts w:ascii="Times New Roman" w:hAnsi="Times New Roman"/>
          <w:sz w:val="20"/>
        </w:rPr>
        <w:tab/>
      </w:r>
      <w:r>
        <w:rPr>
          <w:b w:val="0"/>
          <w:spacing w:val="-2"/>
          <w:sz w:val="20"/>
        </w:rPr>
        <w:t>përfshirë</w:t>
      </w:r>
      <w:r>
        <w:rPr>
          <w:rFonts w:ascii="Times New Roman" w:hAnsi="Times New Roman"/>
          <w:sz w:val="20"/>
        </w:rPr>
        <w:tab/>
      </w:r>
      <w:r>
        <w:rPr>
          <w:b w:val="0"/>
          <w:sz w:val="20"/>
        </w:rPr>
        <w:t>në</w:t>
      </w:r>
      <w:r>
        <w:rPr>
          <w:rFonts w:ascii="Times New Roman" w:hAnsi="Times New Roman"/>
          <w:spacing w:val="47"/>
          <w:sz w:val="20"/>
        </w:rPr>
        <w:t>  </w:t>
      </w:r>
      <w:r>
        <w:rPr>
          <w:b w:val="0"/>
          <w:spacing w:val="-2"/>
          <w:sz w:val="20"/>
        </w:rPr>
        <w:t>grupet</w:t>
      </w:r>
      <w:r>
        <w:rPr>
          <w:rFonts w:ascii="Times New Roman" w:hAnsi="Times New Roman"/>
          <w:sz w:val="20"/>
        </w:rPr>
        <w:tab/>
      </w:r>
      <w:r>
        <w:rPr>
          <w:b w:val="0"/>
          <w:spacing w:val="-2"/>
          <w:sz w:val="20"/>
        </w:rPr>
        <w:t>44.44%</w:t>
      </w:r>
    </w:p>
    <w:p>
      <w:pPr>
        <w:tabs>
          <w:tab w:pos="770" w:val="left" w:leader="none"/>
          <w:tab w:pos="4526" w:val="left" w:leader="none"/>
        </w:tabs>
        <w:spacing w:before="0"/>
        <w:ind w:left="160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  <w:u w:val="single" w:color="7F7F7F"/>
        </w:rPr>
        <w:tab/>
      </w:r>
      <w:r>
        <w:rPr>
          <w:b w:val="0"/>
          <w:spacing w:val="-2"/>
          <w:sz w:val="20"/>
          <w:u w:val="single" w:color="7F7F7F"/>
        </w:rPr>
        <w:t>punuese.</w:t>
      </w:r>
      <w:r>
        <w:rPr>
          <w:rFonts w:ascii="Times New Roman"/>
          <w:sz w:val="20"/>
          <w:u w:val="single" w:color="7F7F7F"/>
        </w:rPr>
        <w:tab/>
      </w:r>
    </w:p>
    <w:p>
      <w:pPr>
        <w:spacing w:after="0"/>
        <w:jc w:val="left"/>
        <w:rPr>
          <w:rFonts w:ascii="Times New Roman"/>
          <w:sz w:val="20"/>
        </w:rPr>
        <w:sectPr>
          <w:type w:val="continuous"/>
          <w:pgSz w:w="12240" w:h="15840"/>
          <w:pgMar w:header="0" w:footer="1012" w:top="880" w:bottom="0" w:left="1280" w:right="1220"/>
          <w:cols w:num="2" w:equalWidth="0">
            <w:col w:w="4525" w:space="455"/>
            <w:col w:w="4760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0"/>
        </w:rPr>
      </w:pPr>
    </w:p>
    <w:p>
      <w:pPr>
        <w:pStyle w:val="Heading3"/>
        <w:spacing w:before="52"/>
        <w:rPr>
          <w:b w:val="0"/>
        </w:rPr>
      </w:pPr>
      <w:bookmarkStart w:name="_bookmark33" w:id="34"/>
      <w:bookmarkEnd w:id="34"/>
      <w:r>
        <w:rPr/>
      </w:r>
      <w:r>
        <w:rPr>
          <w:b w:val="0"/>
          <w:color w:val="1F4D78"/>
        </w:rPr>
        <w:t>Aspekti</w:t>
      </w:r>
      <w:r>
        <w:rPr>
          <w:rFonts w:ascii="Times New Roman" w:hAnsi="Times New Roman"/>
          <w:color w:val="1F4D78"/>
          <w:spacing w:val="-9"/>
        </w:rPr>
        <w:t> </w:t>
      </w:r>
      <w:r>
        <w:rPr>
          <w:b w:val="0"/>
          <w:color w:val="1F4D78"/>
        </w:rPr>
        <w:t>teknik</w:t>
      </w:r>
      <w:r>
        <w:rPr>
          <w:rFonts w:ascii="Times New Roman" w:hAnsi="Times New Roman"/>
          <w:color w:val="1F4D78"/>
          <w:spacing w:val="-7"/>
        </w:rPr>
        <w:t> </w:t>
      </w:r>
      <w:r>
        <w:rPr>
          <w:b w:val="0"/>
          <w:color w:val="1F4D78"/>
        </w:rPr>
        <w:t>i</w:t>
      </w:r>
      <w:r>
        <w:rPr>
          <w:rFonts w:ascii="Times New Roman" w:hAnsi="Times New Roman"/>
          <w:color w:val="1F4D78"/>
          <w:spacing w:val="-6"/>
        </w:rPr>
        <w:t> </w:t>
      </w:r>
      <w:r>
        <w:rPr>
          <w:b w:val="0"/>
          <w:color w:val="1F4D78"/>
        </w:rPr>
        <w:t>shpalljes</w:t>
      </w:r>
      <w:r>
        <w:rPr>
          <w:rFonts w:ascii="Times New Roman" w:hAnsi="Times New Roman"/>
          <w:color w:val="1F4D78"/>
          <w:spacing w:val="-9"/>
        </w:rPr>
        <w:t> </w:t>
      </w:r>
      <w:r>
        <w:rPr>
          <w:b w:val="0"/>
          <w:color w:val="1F4D78"/>
        </w:rPr>
        <w:t>së</w:t>
      </w:r>
      <w:r>
        <w:rPr>
          <w:rFonts w:ascii="Times New Roman" w:hAnsi="Times New Roman"/>
          <w:color w:val="1F4D78"/>
          <w:spacing w:val="-6"/>
        </w:rPr>
        <w:t> </w:t>
      </w:r>
      <w:r>
        <w:rPr>
          <w:b w:val="0"/>
          <w:color w:val="1F4D78"/>
        </w:rPr>
        <w:t>thirrjes</w:t>
      </w:r>
      <w:r>
        <w:rPr>
          <w:rFonts w:ascii="Times New Roman" w:hAnsi="Times New Roman"/>
          <w:color w:val="1F4D78"/>
          <w:spacing w:val="-8"/>
        </w:rPr>
        <w:t> </w:t>
      </w:r>
      <w:r>
        <w:rPr>
          <w:b w:val="0"/>
          <w:color w:val="1F4D78"/>
        </w:rPr>
        <w:t>dhe</w:t>
      </w:r>
      <w:r>
        <w:rPr>
          <w:rFonts w:ascii="Times New Roman" w:hAnsi="Times New Roman"/>
          <w:color w:val="1F4D78"/>
          <w:spacing w:val="-7"/>
        </w:rPr>
        <w:t> </w:t>
      </w:r>
      <w:r>
        <w:rPr>
          <w:b w:val="0"/>
          <w:color w:val="1F4D78"/>
        </w:rPr>
        <w:t>zhvillimi</w:t>
      </w:r>
      <w:r>
        <w:rPr>
          <w:rFonts w:ascii="Times New Roman" w:hAnsi="Times New Roman"/>
          <w:color w:val="1F4D78"/>
          <w:spacing w:val="-7"/>
        </w:rPr>
        <w:t> </w:t>
      </w:r>
      <w:r>
        <w:rPr>
          <w:b w:val="0"/>
          <w:color w:val="1F4D78"/>
        </w:rPr>
        <w:t>i</w:t>
      </w:r>
      <w:r>
        <w:rPr>
          <w:rFonts w:ascii="Times New Roman" w:hAnsi="Times New Roman"/>
          <w:color w:val="1F4D78"/>
          <w:spacing w:val="-6"/>
        </w:rPr>
        <w:t> </w:t>
      </w:r>
      <w:r>
        <w:rPr>
          <w:b w:val="0"/>
          <w:color w:val="1F4D78"/>
        </w:rPr>
        <w:t>takimeve</w:t>
      </w:r>
      <w:r>
        <w:rPr>
          <w:rFonts w:ascii="Times New Roman" w:hAnsi="Times New Roman"/>
          <w:color w:val="1F4D78"/>
          <w:spacing w:val="-7"/>
        </w:rPr>
        <w:t> </w:t>
      </w:r>
      <w:r>
        <w:rPr>
          <w:b w:val="0"/>
          <w:color w:val="1F4D78"/>
          <w:spacing w:val="-2"/>
        </w:rPr>
        <w:t>publike</w:t>
      </w:r>
    </w:p>
    <w:p>
      <w:pPr>
        <w:spacing w:after="0"/>
        <w:sectPr>
          <w:pgSz w:w="12240" w:h="15840"/>
          <w:pgMar w:header="0" w:footer="1012" w:top="1820" w:bottom="1200" w:left="1280" w:right="1220"/>
        </w:sectPr>
      </w:pPr>
    </w:p>
    <w:p>
      <w:pPr>
        <w:pStyle w:val="BodyText"/>
        <w:spacing w:line="259" w:lineRule="auto" w:before="23"/>
        <w:ind w:left="160" w:right="38"/>
        <w:jc w:val="both"/>
        <w:rPr>
          <w:b w:val="0"/>
        </w:rPr>
      </w:pP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vlerësimin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aspektit</w:t>
      </w:r>
      <w:r>
        <w:rPr>
          <w:rFonts w:ascii="Times New Roman" w:hAnsi="Times New Roman"/>
        </w:rPr>
        <w:t> </w:t>
      </w:r>
      <w:r>
        <w:rPr>
          <w:b w:val="0"/>
        </w:rPr>
        <w:t>teknik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shpalljes</w:t>
      </w:r>
      <w:r>
        <w:rPr>
          <w:rFonts w:ascii="Times New Roman" w:hAnsi="Times New Roman"/>
        </w:rPr>
        <w:t> </w:t>
      </w:r>
      <w:r>
        <w:rPr>
          <w:b w:val="0"/>
        </w:rPr>
        <w:t>së</w:t>
      </w:r>
      <w:r>
        <w:rPr>
          <w:rFonts w:ascii="Times New Roman" w:hAnsi="Times New Roman"/>
        </w:rPr>
        <w:t> </w:t>
      </w:r>
      <w:r>
        <w:rPr>
          <w:b w:val="0"/>
        </w:rPr>
        <w:t>thirrjes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zhvillimin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takimeve</w:t>
      </w:r>
      <w:r>
        <w:rPr>
          <w:rFonts w:ascii="Times New Roman" w:hAnsi="Times New Roman"/>
        </w:rPr>
        <w:t> </w:t>
      </w:r>
      <w:r>
        <w:rPr>
          <w:b w:val="0"/>
        </w:rPr>
        <w:t>publike,</w:t>
      </w:r>
      <w:r>
        <w:rPr>
          <w:rFonts w:ascii="Times New Roman" w:hAnsi="Times New Roman"/>
        </w:rPr>
        <w:t> </w:t>
      </w:r>
      <w:r>
        <w:rPr>
          <w:b w:val="0"/>
        </w:rPr>
        <w:t>janë</w:t>
      </w:r>
      <w:r>
        <w:rPr>
          <w:rFonts w:ascii="Times New Roman" w:hAnsi="Times New Roman"/>
        </w:rPr>
        <w:t> </w:t>
      </w:r>
      <w:r>
        <w:rPr>
          <w:b w:val="0"/>
        </w:rPr>
        <w:t>monitoruar</w:t>
      </w:r>
      <w:r>
        <w:rPr>
          <w:rFonts w:ascii="Times New Roman" w:hAnsi="Times New Roman"/>
        </w:rPr>
        <w:t> </w:t>
      </w:r>
      <w:r>
        <w:rPr>
          <w:b w:val="0"/>
        </w:rPr>
        <w:t>12</w:t>
      </w:r>
      <w:r>
        <w:rPr>
          <w:rFonts w:ascii="Times New Roman" w:hAnsi="Times New Roman"/>
        </w:rPr>
        <w:t> </w:t>
      </w:r>
      <w:r>
        <w:rPr>
          <w:b w:val="0"/>
        </w:rPr>
        <w:t>indikatorë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27</w:t>
      </w:r>
      <w:r>
        <w:rPr>
          <w:rFonts w:ascii="Times New Roman" w:hAnsi="Times New Roman"/>
        </w:rPr>
        <w:t> </w:t>
      </w:r>
      <w:r>
        <w:rPr>
          <w:b w:val="0"/>
        </w:rPr>
        <w:t>komuna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thirrje</w:t>
      </w:r>
      <w:r>
        <w:rPr>
          <w:rFonts w:ascii="Times New Roman" w:hAnsi="Times New Roman"/>
        </w:rPr>
        <w:t> </w:t>
      </w:r>
      <w:r>
        <w:rPr>
          <w:b w:val="0"/>
        </w:rPr>
        <w:t>publike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dëgjime</w:t>
      </w:r>
      <w:r>
        <w:rPr>
          <w:rFonts w:ascii="Times New Roman" w:hAnsi="Times New Roman"/>
        </w:rPr>
        <w:t> </w:t>
      </w:r>
      <w:r>
        <w:rPr>
          <w:b w:val="0"/>
        </w:rPr>
        <w:t>buxhetore.</w:t>
      </w:r>
      <w:r>
        <w:rPr>
          <w:rFonts w:ascii="Times New Roman" w:hAnsi="Times New Roman"/>
        </w:rPr>
        <w:t> </w:t>
      </w:r>
      <w:r>
        <w:rPr>
          <w:b w:val="0"/>
        </w:rPr>
        <w:t>Nga</w:t>
      </w:r>
      <w:r>
        <w:rPr>
          <w:rFonts w:ascii="Times New Roman" w:hAnsi="Times New Roman"/>
        </w:rPr>
        <w:t> </w:t>
      </w:r>
      <w:r>
        <w:rPr>
          <w:b w:val="0"/>
        </w:rPr>
        <w:t>to</w:t>
      </w:r>
      <w:r>
        <w:rPr>
          <w:rFonts w:ascii="Times New Roman" w:hAnsi="Times New Roman"/>
        </w:rPr>
        <w:t> </w:t>
      </w:r>
      <w:r>
        <w:rPr>
          <w:b w:val="0"/>
        </w:rPr>
        <w:t>100%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komunave</w:t>
      </w:r>
      <w:r>
        <w:rPr>
          <w:rFonts w:ascii="Times New Roman" w:hAnsi="Times New Roman"/>
        </w:rPr>
        <w:t> </w:t>
      </w:r>
      <w:r>
        <w:rPr>
          <w:b w:val="0"/>
        </w:rPr>
        <w:t>që</w:t>
      </w:r>
      <w:r>
        <w:rPr>
          <w:rFonts w:ascii="Times New Roman" w:hAnsi="Times New Roman"/>
        </w:rPr>
        <w:t> </w:t>
      </w:r>
      <w:r>
        <w:rPr>
          <w:b w:val="0"/>
        </w:rPr>
        <w:t>kanë</w:t>
      </w:r>
      <w:r>
        <w:rPr>
          <w:rFonts w:ascii="Times New Roman" w:hAnsi="Times New Roman"/>
        </w:rPr>
        <w:t> </w:t>
      </w:r>
      <w:r>
        <w:rPr>
          <w:b w:val="0"/>
        </w:rPr>
        <w:t>zhvilluar</w:t>
      </w:r>
      <w:r>
        <w:rPr>
          <w:rFonts w:ascii="Times New Roman" w:hAnsi="Times New Roman"/>
        </w:rPr>
        <w:t> </w:t>
      </w:r>
      <w:r>
        <w:rPr>
          <w:b w:val="0"/>
        </w:rPr>
        <w:t>takime</w:t>
      </w:r>
      <w:r>
        <w:rPr>
          <w:rFonts w:ascii="Times New Roman" w:hAnsi="Times New Roman"/>
        </w:rPr>
        <w:t> </w:t>
      </w:r>
      <w:r>
        <w:rPr>
          <w:b w:val="0"/>
        </w:rPr>
        <w:t>publike</w:t>
      </w:r>
      <w:r>
        <w:rPr>
          <w:rFonts w:ascii="Times New Roman" w:hAnsi="Times New Roman"/>
        </w:rPr>
        <w:t> </w:t>
      </w:r>
      <w:r>
        <w:rPr>
          <w:b w:val="0"/>
        </w:rPr>
        <w:t>konsultative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dëgjime</w:t>
      </w:r>
      <w:r>
        <w:rPr>
          <w:rFonts w:ascii="Times New Roman" w:hAnsi="Times New Roman"/>
        </w:rPr>
        <w:t> </w:t>
      </w:r>
      <w:r>
        <w:rPr>
          <w:b w:val="0"/>
        </w:rPr>
        <w:t>buxhetore,</w:t>
      </w:r>
      <w:r>
        <w:rPr>
          <w:rFonts w:ascii="Times New Roman" w:hAnsi="Times New Roman"/>
        </w:rPr>
        <w:t> </w:t>
      </w:r>
      <w:r>
        <w:rPr>
          <w:b w:val="0"/>
        </w:rPr>
        <w:t>92.59%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komunave</w:t>
      </w:r>
      <w:r>
        <w:rPr>
          <w:rFonts w:ascii="Times New Roman" w:hAnsi="Times New Roman"/>
        </w:rPr>
        <w:t> </w:t>
      </w:r>
      <w:r>
        <w:rPr>
          <w:b w:val="0"/>
        </w:rPr>
        <w:t>kanë</w:t>
      </w:r>
      <w:r>
        <w:rPr>
          <w:rFonts w:ascii="Times New Roman" w:hAnsi="Times New Roman"/>
        </w:rPr>
        <w:t> </w:t>
      </w:r>
      <w:r>
        <w:rPr>
          <w:b w:val="0"/>
        </w:rPr>
        <w:t>shpallur</w:t>
      </w:r>
      <w:r>
        <w:rPr>
          <w:rFonts w:ascii="Times New Roman" w:hAnsi="Times New Roman"/>
        </w:rPr>
        <w:t> </w:t>
      </w:r>
      <w:r>
        <w:rPr>
          <w:b w:val="0"/>
        </w:rPr>
        <w:t>(në</w:t>
      </w:r>
      <w:r>
        <w:rPr>
          <w:rFonts w:ascii="Times New Roman" w:hAnsi="Times New Roman"/>
        </w:rPr>
        <w:t> </w:t>
      </w:r>
      <w:r>
        <w:rPr>
          <w:b w:val="0"/>
        </w:rPr>
        <w:t>ueb</w:t>
      </w:r>
      <w:r>
        <w:rPr>
          <w:rFonts w:ascii="Times New Roman" w:hAnsi="Times New Roman"/>
        </w:rPr>
        <w:t> </w:t>
      </w:r>
      <w:r>
        <w:rPr>
          <w:b w:val="0"/>
        </w:rPr>
        <w:t>faqe</w:t>
      </w:r>
      <w:r>
        <w:rPr>
          <w:rFonts w:ascii="Times New Roman" w:hAnsi="Times New Roman"/>
        </w:rPr>
        <w:t> </w:t>
      </w:r>
      <w:r>
        <w:rPr>
          <w:b w:val="0"/>
        </w:rPr>
        <w:t>zyrtare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komunës,</w:t>
      </w:r>
      <w:r>
        <w:rPr>
          <w:rFonts w:ascii="Times New Roman" w:hAnsi="Times New Roman"/>
        </w:rPr>
        <w:t> </w:t>
      </w:r>
      <w:r>
        <w:rPr>
          <w:b w:val="0"/>
        </w:rPr>
        <w:t>tabelën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shpalljeve,</w:t>
      </w:r>
      <w:r>
        <w:rPr>
          <w:rFonts w:ascii="Times New Roman" w:hAnsi="Times New Roman"/>
        </w:rPr>
        <w:t> </w:t>
      </w:r>
      <w:r>
        <w:rPr>
          <w:b w:val="0"/>
        </w:rPr>
        <w:t>etj.)</w:t>
      </w:r>
      <w:r>
        <w:rPr>
          <w:rFonts w:ascii="Times New Roman" w:hAnsi="Times New Roman"/>
        </w:rPr>
        <w:t> </w:t>
      </w:r>
      <w:r>
        <w:rPr>
          <w:b w:val="0"/>
        </w:rPr>
        <w:t>njoftimin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3"/>
        </w:rPr>
        <w:t> </w:t>
      </w:r>
      <w:r>
        <w:rPr>
          <w:b w:val="0"/>
        </w:rPr>
        <w:t>takim</w:t>
      </w:r>
      <w:r>
        <w:rPr>
          <w:rFonts w:ascii="Times New Roman" w:hAnsi="Times New Roman"/>
          <w:spacing w:val="3"/>
        </w:rPr>
        <w:t> </w:t>
      </w:r>
      <w:r>
        <w:rPr>
          <w:b w:val="0"/>
        </w:rPr>
        <w:t>publik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konsultativ,</w:t>
      </w:r>
      <w:r>
        <w:rPr>
          <w:rFonts w:ascii="Times New Roman" w:hAnsi="Times New Roman"/>
          <w:spacing w:val="4"/>
        </w:rPr>
        <w:t> </w:t>
      </w:r>
      <w:r>
        <w:rPr>
          <w:b w:val="0"/>
        </w:rPr>
        <w:t>së</w:t>
      </w:r>
      <w:r>
        <w:rPr>
          <w:rFonts w:ascii="Times New Roman" w:hAnsi="Times New Roman"/>
          <w:spacing w:val="4"/>
        </w:rPr>
        <w:t> </w:t>
      </w:r>
      <w:r>
        <w:rPr>
          <w:b w:val="0"/>
        </w:rPr>
        <w:t>paku</w:t>
      </w:r>
      <w:r>
        <w:rPr>
          <w:rFonts w:ascii="Times New Roman" w:hAnsi="Times New Roman"/>
          <w:spacing w:val="3"/>
        </w:rPr>
        <w:t> </w:t>
      </w:r>
      <w:r>
        <w:rPr>
          <w:b w:val="0"/>
          <w:spacing w:val="-10"/>
        </w:rPr>
        <w:t>8</w:t>
      </w:r>
    </w:p>
    <w:p>
      <w:pPr>
        <w:pStyle w:val="BodyText"/>
        <w:spacing w:line="259" w:lineRule="auto" w:before="23"/>
        <w:ind w:left="160" w:right="213"/>
        <w:jc w:val="both"/>
        <w:rPr>
          <w:b w:val="0"/>
        </w:rPr>
      </w:pPr>
      <w:r>
        <w:rPr/>
        <w:br w:type="column"/>
      </w:r>
      <w:r>
        <w:rPr>
          <w:b w:val="0"/>
        </w:rPr>
        <w:t>36%,</w:t>
      </w:r>
      <w:r>
        <w:rPr>
          <w:rFonts w:ascii="Times New Roman" w:hAnsi="Times New Roman"/>
        </w:rPr>
        <w:t> </w:t>
      </w:r>
      <w:r>
        <w:rPr>
          <w:b w:val="0"/>
        </w:rPr>
        <w:t>Vitia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45%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Shtërpca</w:t>
      </w:r>
      <w:r>
        <w:rPr>
          <w:rFonts w:ascii="Times New Roman" w:hAnsi="Times New Roman"/>
        </w:rPr>
        <w:t> </w:t>
      </w:r>
      <w:r>
        <w:rPr>
          <w:b w:val="0"/>
        </w:rPr>
        <w:t>0%.</w:t>
      </w:r>
      <w:r>
        <w:rPr>
          <w:rFonts w:ascii="Times New Roman" w:hAnsi="Times New Roman"/>
        </w:rPr>
        <w:t> </w:t>
      </w:r>
      <w:r>
        <w:rPr>
          <w:b w:val="0"/>
        </w:rPr>
        <w:t>Përgjithësisht,</w:t>
      </w:r>
      <w:r>
        <w:rPr>
          <w:rFonts w:ascii="Times New Roman" w:hAnsi="Times New Roman"/>
        </w:rPr>
        <w:t> </w:t>
      </w:r>
      <w:r>
        <w:rPr>
          <w:b w:val="0"/>
        </w:rPr>
        <w:t>rezultatet</w:t>
      </w:r>
      <w:r>
        <w:rPr>
          <w:rFonts w:ascii="Times New Roman" w:hAnsi="Times New Roman"/>
        </w:rPr>
        <w:t> </w:t>
      </w:r>
      <w:r>
        <w:rPr>
          <w:b w:val="0"/>
        </w:rPr>
        <w:t>tregojnë</w:t>
      </w:r>
      <w:r>
        <w:rPr>
          <w:rFonts w:ascii="Times New Roman" w:hAnsi="Times New Roman"/>
        </w:rPr>
        <w:t> </w:t>
      </w:r>
      <w:r>
        <w:rPr>
          <w:b w:val="0"/>
        </w:rPr>
        <w:t>përpjekje</w:t>
      </w:r>
      <w:r>
        <w:rPr>
          <w:rFonts w:ascii="Times New Roman" w:hAnsi="Times New Roman"/>
        </w:rPr>
        <w:t> </w:t>
      </w:r>
      <w:r>
        <w:rPr>
          <w:b w:val="0"/>
        </w:rPr>
        <w:t>pozitive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komunave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siguruar</w:t>
      </w:r>
      <w:r>
        <w:rPr>
          <w:rFonts w:ascii="Times New Roman" w:hAnsi="Times New Roman"/>
        </w:rPr>
        <w:t> </w:t>
      </w:r>
      <w:r>
        <w:rPr>
          <w:b w:val="0"/>
        </w:rPr>
        <w:t>pjesëmarrjen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transparencën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procesin</w:t>
      </w:r>
      <w:r>
        <w:rPr>
          <w:rFonts w:ascii="Times New Roman" w:hAnsi="Times New Roman"/>
        </w:rPr>
        <w:t> </w:t>
      </w:r>
      <w:r>
        <w:rPr>
          <w:b w:val="0"/>
        </w:rPr>
        <w:t>konsultativ</w:t>
      </w:r>
      <w:r>
        <w:rPr>
          <w:rFonts w:ascii="Times New Roman" w:hAnsi="Times New Roman"/>
        </w:rPr>
        <w:t> </w:t>
      </w:r>
      <w:r>
        <w:rPr>
          <w:b w:val="0"/>
        </w:rPr>
        <w:t>publik</w:t>
      </w:r>
      <w:r>
        <w:rPr>
          <w:rFonts w:ascii="Times New Roman" w:hAnsi="Times New Roman"/>
        </w:rPr>
        <w:t> </w:t>
      </w:r>
      <w:r>
        <w:rPr>
          <w:b w:val="0"/>
        </w:rPr>
        <w:t>lidhur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aspektin</w:t>
      </w:r>
      <w:r>
        <w:rPr>
          <w:rFonts w:ascii="Times New Roman" w:hAnsi="Times New Roman"/>
        </w:rPr>
        <w:t> </w:t>
      </w:r>
      <w:r>
        <w:rPr>
          <w:b w:val="0"/>
        </w:rPr>
        <w:t>teknik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shpalljes</w:t>
      </w:r>
      <w:r>
        <w:rPr>
          <w:rFonts w:ascii="Times New Roman" w:hAnsi="Times New Roman"/>
        </w:rPr>
        <w:t> </w:t>
      </w:r>
      <w:r>
        <w:rPr>
          <w:b w:val="0"/>
        </w:rPr>
        <w:t>së</w:t>
      </w:r>
      <w:r>
        <w:rPr>
          <w:rFonts w:ascii="Times New Roman" w:hAnsi="Times New Roman"/>
        </w:rPr>
        <w:t> </w:t>
      </w:r>
      <w:r>
        <w:rPr>
          <w:b w:val="0"/>
        </w:rPr>
        <w:t>thirrjes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zhvillimit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takimeve</w:t>
      </w:r>
      <w:r>
        <w:rPr>
          <w:rFonts w:ascii="Times New Roman" w:hAnsi="Times New Roman"/>
        </w:rPr>
        <w:t> </w:t>
      </w:r>
      <w:r>
        <w:rPr>
          <w:b w:val="0"/>
        </w:rPr>
        <w:t>publike,</w:t>
      </w:r>
      <w:r>
        <w:rPr>
          <w:rFonts w:ascii="Times New Roman" w:hAnsi="Times New Roman"/>
        </w:rPr>
        <w:t> </w:t>
      </w:r>
      <w:r>
        <w:rPr>
          <w:b w:val="0"/>
        </w:rPr>
        <w:t>megjithatë</w:t>
      </w:r>
      <w:r>
        <w:rPr>
          <w:rFonts w:ascii="Times New Roman" w:hAnsi="Times New Roman"/>
        </w:rPr>
        <w:t> </w:t>
      </w:r>
      <w:r>
        <w:rPr>
          <w:b w:val="0"/>
        </w:rPr>
        <w:t>ka</w:t>
      </w:r>
      <w:r>
        <w:rPr>
          <w:rFonts w:ascii="Times New Roman" w:hAnsi="Times New Roman"/>
        </w:rPr>
        <w:t> </w:t>
      </w:r>
      <w:r>
        <w:rPr>
          <w:b w:val="0"/>
        </w:rPr>
        <w:t>disa</w:t>
      </w:r>
      <w:r>
        <w:rPr>
          <w:rFonts w:ascii="Times New Roman" w:hAnsi="Times New Roman"/>
        </w:rPr>
        <w:t> </w:t>
      </w:r>
      <w:r>
        <w:rPr>
          <w:b w:val="0"/>
        </w:rPr>
        <w:t>fusha</w:t>
      </w:r>
      <w:r>
        <w:rPr>
          <w:rFonts w:ascii="Times New Roman" w:hAnsi="Times New Roman"/>
        </w:rPr>
        <w:t> </w:t>
      </w:r>
      <w:r>
        <w:rPr>
          <w:b w:val="0"/>
        </w:rPr>
        <w:t>ku</w:t>
      </w:r>
      <w:r>
        <w:rPr>
          <w:rFonts w:ascii="Times New Roman" w:hAnsi="Times New Roman"/>
        </w:rPr>
        <w:t> </w:t>
      </w:r>
      <w:r>
        <w:rPr>
          <w:b w:val="0"/>
        </w:rPr>
        <w:t>shfaqet</w:t>
      </w:r>
      <w:r>
        <w:rPr>
          <w:rFonts w:ascii="Times New Roman" w:hAnsi="Times New Roman"/>
        </w:rPr>
        <w:t> </w:t>
      </w:r>
      <w:r>
        <w:rPr>
          <w:b w:val="0"/>
        </w:rPr>
        <w:t>nevojë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përmirësime,</w:t>
      </w:r>
      <w:r>
        <w:rPr>
          <w:rFonts w:ascii="Times New Roman" w:hAnsi="Times New Roman"/>
        </w:rPr>
        <w:t> </w:t>
      </w:r>
      <w:r>
        <w:rPr>
          <w:b w:val="0"/>
        </w:rPr>
        <w:t>siç</w:t>
      </w:r>
      <w:r>
        <w:rPr>
          <w:rFonts w:ascii="Times New Roman" w:hAnsi="Times New Roman"/>
        </w:rPr>
        <w:t> </w:t>
      </w:r>
      <w:r>
        <w:rPr>
          <w:b w:val="0"/>
        </w:rPr>
        <w:t>është</w:t>
      </w:r>
      <w:r>
        <w:rPr>
          <w:rFonts w:ascii="Times New Roman" w:hAnsi="Times New Roman"/>
        </w:rPr>
        <w:t> </w:t>
      </w:r>
      <w:r>
        <w:rPr>
          <w:b w:val="0"/>
        </w:rPr>
        <w:t>evidentimi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propozimeve</w:t>
      </w:r>
      <w:r>
        <w:rPr>
          <w:rFonts w:ascii="Times New Roman" w:hAnsi="Times New Roman"/>
          <w:spacing w:val="45"/>
        </w:rPr>
        <w:t>  </w:t>
      </w:r>
      <w:r>
        <w:rPr>
          <w:b w:val="0"/>
        </w:rPr>
        <w:t>të</w:t>
      </w:r>
      <w:r>
        <w:rPr>
          <w:rFonts w:ascii="Times New Roman" w:hAnsi="Times New Roman"/>
          <w:spacing w:val="47"/>
        </w:rPr>
        <w:t>  </w:t>
      </w:r>
      <w:r>
        <w:rPr>
          <w:b w:val="0"/>
        </w:rPr>
        <w:t>marra</w:t>
      </w:r>
      <w:r>
        <w:rPr>
          <w:rFonts w:ascii="Times New Roman" w:hAnsi="Times New Roman"/>
          <w:spacing w:val="47"/>
        </w:rPr>
        <w:t>  </w:t>
      </w:r>
      <w:r>
        <w:rPr>
          <w:b w:val="0"/>
        </w:rPr>
        <w:t>nga</w:t>
      </w:r>
      <w:r>
        <w:rPr>
          <w:rFonts w:ascii="Times New Roman" w:hAnsi="Times New Roman"/>
          <w:spacing w:val="46"/>
        </w:rPr>
        <w:t>  </w:t>
      </w:r>
      <w:r>
        <w:rPr>
          <w:b w:val="0"/>
        </w:rPr>
        <w:t>publiku</w:t>
      </w:r>
      <w:r>
        <w:rPr>
          <w:rFonts w:ascii="Times New Roman" w:hAnsi="Times New Roman"/>
          <w:spacing w:val="48"/>
        </w:rPr>
        <w:t>  </w:t>
      </w:r>
      <w:r>
        <w:rPr>
          <w:b w:val="0"/>
          <w:spacing w:val="-4"/>
        </w:rPr>
        <w:t>gjatë</w:t>
      </w:r>
    </w:p>
    <w:p>
      <w:pPr>
        <w:spacing w:after="0" w:line="259" w:lineRule="auto"/>
        <w:jc w:val="both"/>
        <w:sectPr>
          <w:type w:val="continuous"/>
          <w:pgSz w:w="12240" w:h="15840"/>
          <w:pgMar w:header="0" w:footer="1012" w:top="880" w:bottom="0" w:left="1280" w:right="1220"/>
          <w:cols w:num="2" w:equalWidth="0">
            <w:col w:w="4525" w:space="516"/>
            <w:col w:w="4699"/>
          </w:cols>
        </w:sectPr>
      </w:pPr>
    </w:p>
    <w:p>
      <w:pPr>
        <w:pStyle w:val="BodyText"/>
        <w:tabs>
          <w:tab w:pos="5162" w:val="left" w:leader="none"/>
          <w:tab w:pos="9552" w:val="left" w:leader="none"/>
        </w:tabs>
        <w:spacing w:line="266" w:lineRule="exact"/>
        <w:ind w:left="160"/>
        <w:rPr>
          <w:rFonts w:ascii="Times New Roman" w:hAnsi="Times New Roman"/>
        </w:rPr>
      </w:pPr>
      <w:r>
        <w:rPr>
          <w:b w:val="0"/>
        </w:rPr>
        <w:t>ditë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kalendarike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para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mbajtjes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së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takimit;</w:t>
      </w:r>
      <w:r>
        <w:rPr>
          <w:rFonts w:ascii="Times New Roman" w:hAnsi="Times New Roman"/>
          <w:spacing w:val="-10"/>
        </w:rPr>
        <w:t> </w:t>
      </w:r>
      <w:r>
        <w:rPr>
          <w:b w:val="0"/>
          <w:spacing w:val="-2"/>
        </w:rPr>
        <w:t>92.59%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 w:color="7F7F7F"/>
        </w:rPr>
        <w:tab/>
      </w:r>
    </w:p>
    <w:p>
      <w:pPr>
        <w:spacing w:after="0" w:line="266" w:lineRule="exact"/>
        <w:rPr>
          <w:rFonts w:ascii="Times New Roman" w:hAnsi="Times New Roman"/>
        </w:rPr>
        <w:sectPr>
          <w:type w:val="continuous"/>
          <w:pgSz w:w="12240" w:h="15840"/>
          <w:pgMar w:header="0" w:footer="1012" w:top="880" w:bottom="0" w:left="1280" w:right="1220"/>
        </w:sectPr>
      </w:pPr>
    </w:p>
    <w:p>
      <w:pPr>
        <w:pStyle w:val="BodyText"/>
        <w:spacing w:line="290" w:lineRule="atLeast"/>
        <w:ind w:left="160"/>
        <w:rPr>
          <w:b w:val="0"/>
        </w:rPr>
      </w:pP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komunave</w:t>
      </w:r>
      <w:r>
        <w:rPr>
          <w:rFonts w:ascii="Times New Roman" w:hAnsi="Times New Roman"/>
        </w:rPr>
        <w:t> </w:t>
      </w:r>
      <w:r>
        <w:rPr>
          <w:b w:val="0"/>
        </w:rPr>
        <w:t>kanë</w:t>
      </w:r>
      <w:r>
        <w:rPr>
          <w:rFonts w:ascii="Times New Roman" w:hAnsi="Times New Roman"/>
        </w:rPr>
        <w:t> </w:t>
      </w:r>
      <w:r>
        <w:rPr>
          <w:b w:val="0"/>
        </w:rPr>
        <w:t>përfshirë</w:t>
      </w:r>
      <w:r>
        <w:rPr>
          <w:rFonts w:ascii="Times New Roman" w:hAnsi="Times New Roman"/>
        </w:rPr>
        <w:t> </w:t>
      </w:r>
      <w:r>
        <w:rPr>
          <w:b w:val="0"/>
        </w:rPr>
        <w:t>datën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shpallje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thirrjes,</w:t>
      </w:r>
      <w:r>
        <w:rPr>
          <w:rFonts w:ascii="Times New Roman" w:hAnsi="Times New Roman"/>
          <w:spacing w:val="55"/>
        </w:rPr>
        <w:t> </w:t>
      </w:r>
      <w:r>
        <w:rPr>
          <w:b w:val="0"/>
        </w:rPr>
        <w:t>92.59%</w:t>
      </w:r>
      <w:r>
        <w:rPr>
          <w:rFonts w:ascii="Times New Roman" w:hAnsi="Times New Roman"/>
          <w:spacing w:val="51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55"/>
        </w:rPr>
        <w:t> </w:t>
      </w:r>
      <w:r>
        <w:rPr>
          <w:b w:val="0"/>
        </w:rPr>
        <w:t>komunave</w:t>
      </w:r>
      <w:r>
        <w:rPr>
          <w:rFonts w:ascii="Times New Roman" w:hAnsi="Times New Roman"/>
          <w:spacing w:val="52"/>
        </w:rPr>
        <w:t> </w:t>
      </w:r>
      <w:r>
        <w:rPr>
          <w:b w:val="0"/>
        </w:rPr>
        <w:t>kanë</w:t>
      </w:r>
      <w:r>
        <w:rPr>
          <w:rFonts w:ascii="Times New Roman" w:hAnsi="Times New Roman"/>
          <w:spacing w:val="55"/>
        </w:rPr>
        <w:t> </w:t>
      </w:r>
      <w:r>
        <w:rPr>
          <w:b w:val="0"/>
          <w:spacing w:val="-2"/>
        </w:rPr>
        <w:t>përcaktuar</w:t>
      </w:r>
    </w:p>
    <w:p>
      <w:pPr>
        <w:tabs>
          <w:tab w:pos="878" w:val="left" w:leader="none"/>
          <w:tab w:pos="3799" w:val="left" w:leader="none"/>
        </w:tabs>
        <w:spacing w:line="215" w:lineRule="exact" w:before="0"/>
        <w:ind w:left="268" w:right="0" w:firstLine="0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pacing w:val="-5"/>
          <w:sz w:val="20"/>
        </w:rPr>
        <w:t>Nr.</w:t>
      </w:r>
      <w:r>
        <w:rPr>
          <w:rFonts w:ascii="Times New Roman" w:hAnsi="Times New Roman"/>
          <w:sz w:val="20"/>
        </w:rPr>
        <w:tab/>
      </w:r>
      <w:r>
        <w:rPr>
          <w:b w:val="0"/>
          <w:sz w:val="20"/>
        </w:rPr>
        <w:t>Kriteret</w:t>
      </w:r>
      <w:r>
        <w:rPr>
          <w:rFonts w:ascii="Times New Roman" w:hAnsi="Times New Roman"/>
          <w:spacing w:val="-9"/>
          <w:sz w:val="20"/>
        </w:rPr>
        <w:t> </w:t>
      </w:r>
      <w:r>
        <w:rPr>
          <w:b w:val="0"/>
          <w:sz w:val="20"/>
        </w:rPr>
        <w:t>për</w:t>
      </w:r>
      <w:r>
        <w:rPr>
          <w:rFonts w:ascii="Times New Roman" w:hAnsi="Times New Roman"/>
          <w:spacing w:val="-10"/>
          <w:sz w:val="20"/>
        </w:rPr>
        <w:t> </w:t>
      </w:r>
      <w:r>
        <w:rPr>
          <w:b w:val="0"/>
          <w:sz w:val="20"/>
        </w:rPr>
        <w:t>vlerësim</w:t>
      </w:r>
      <w:r>
        <w:rPr>
          <w:rFonts w:ascii="Times New Roman" w:hAnsi="Times New Roman"/>
          <w:spacing w:val="-10"/>
          <w:sz w:val="20"/>
        </w:rPr>
        <w:t> </w:t>
      </w:r>
      <w:r>
        <w:rPr>
          <w:b w:val="0"/>
          <w:sz w:val="20"/>
        </w:rPr>
        <w:t>të</w:t>
      </w:r>
      <w:r>
        <w:rPr>
          <w:rFonts w:ascii="Times New Roman" w:hAnsi="Times New Roman"/>
          <w:spacing w:val="-10"/>
          <w:sz w:val="20"/>
        </w:rPr>
        <w:t> </w:t>
      </w:r>
      <w:r>
        <w:rPr>
          <w:b w:val="0"/>
          <w:spacing w:val="-2"/>
          <w:sz w:val="20"/>
        </w:rPr>
        <w:t>aspektit</w:t>
      </w:r>
      <w:r>
        <w:rPr>
          <w:rFonts w:ascii="Times New Roman" w:hAnsi="Times New Roman"/>
          <w:sz w:val="20"/>
        </w:rPr>
        <w:tab/>
      </w:r>
      <w:r>
        <w:rPr>
          <w:b w:val="0"/>
          <w:spacing w:val="-10"/>
          <w:sz w:val="20"/>
        </w:rPr>
        <w:t>%</w:t>
      </w:r>
    </w:p>
    <w:p>
      <w:pPr>
        <w:tabs>
          <w:tab w:pos="878" w:val="left" w:leader="none"/>
          <w:tab w:pos="4505" w:val="left" w:leader="none"/>
        </w:tabs>
        <w:spacing w:before="0"/>
        <w:ind w:left="160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  <w:u w:val="single" w:color="7F7F7F"/>
        </w:rPr>
        <w:tab/>
      </w:r>
      <w:r>
        <w:rPr>
          <w:b w:val="0"/>
          <w:spacing w:val="-2"/>
          <w:sz w:val="20"/>
          <w:u w:val="single" w:color="7F7F7F"/>
        </w:rPr>
        <w:t>teknik</w:t>
      </w:r>
      <w:r>
        <w:rPr>
          <w:rFonts w:ascii="Times New Roman"/>
          <w:sz w:val="20"/>
          <w:u w:val="single" w:color="7F7F7F"/>
        </w:rPr>
        <w:tab/>
      </w:r>
    </w:p>
    <w:p>
      <w:pPr>
        <w:spacing w:after="0"/>
        <w:jc w:val="left"/>
        <w:rPr>
          <w:rFonts w:ascii="Times New Roman"/>
          <w:sz w:val="20"/>
        </w:rPr>
        <w:sectPr>
          <w:type w:val="continuous"/>
          <w:pgSz w:w="12240" w:h="15840"/>
          <w:pgMar w:header="0" w:footer="1012" w:top="880" w:bottom="0" w:left="1280" w:right="1220"/>
          <w:cols w:num="2" w:equalWidth="0">
            <w:col w:w="4521" w:space="481"/>
            <w:col w:w="4738"/>
          </w:cols>
        </w:sectPr>
      </w:pPr>
    </w:p>
    <w:p>
      <w:pPr>
        <w:pStyle w:val="BodyText"/>
        <w:spacing w:before="22"/>
        <w:ind w:left="160"/>
        <w:rPr>
          <w:b w:val="0"/>
        </w:rPr>
      </w:pPr>
      <w:r>
        <w:rPr>
          <w:b w:val="0"/>
        </w:rPr>
        <w:t>vendin</w:t>
      </w:r>
      <w:r>
        <w:rPr>
          <w:rFonts w:ascii="Times New Roman" w:hAnsi="Times New Roman"/>
          <w:spacing w:val="21"/>
        </w:rPr>
        <w:t> </w:t>
      </w:r>
      <w:r>
        <w:rPr>
          <w:b w:val="0"/>
        </w:rPr>
        <w:t>dhe</w:t>
      </w:r>
      <w:r>
        <w:rPr>
          <w:rFonts w:ascii="Times New Roman" w:hAnsi="Times New Roman"/>
          <w:spacing w:val="23"/>
        </w:rPr>
        <w:t> </w:t>
      </w:r>
      <w:r>
        <w:rPr>
          <w:b w:val="0"/>
        </w:rPr>
        <w:t>92.6%</w:t>
      </w:r>
      <w:r>
        <w:rPr>
          <w:rFonts w:ascii="Times New Roman" w:hAnsi="Times New Roman"/>
          <w:spacing w:val="22"/>
        </w:rPr>
        <w:t> </w:t>
      </w:r>
      <w:r>
        <w:rPr>
          <w:b w:val="0"/>
        </w:rPr>
        <w:t>kohën</w:t>
      </w:r>
      <w:r>
        <w:rPr>
          <w:rFonts w:ascii="Times New Roman" w:hAnsi="Times New Roman"/>
          <w:spacing w:val="21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20"/>
        </w:rPr>
        <w:t> </w:t>
      </w:r>
      <w:r>
        <w:rPr>
          <w:b w:val="0"/>
        </w:rPr>
        <w:t>mbajtjes</w:t>
      </w:r>
      <w:r>
        <w:rPr>
          <w:rFonts w:ascii="Times New Roman" w:hAnsi="Times New Roman"/>
          <w:spacing w:val="19"/>
        </w:rPr>
        <w:t> </w:t>
      </w:r>
      <w:r>
        <w:rPr>
          <w:b w:val="0"/>
        </w:rPr>
        <w:t>së</w:t>
      </w:r>
      <w:r>
        <w:rPr>
          <w:rFonts w:ascii="Times New Roman" w:hAnsi="Times New Roman"/>
          <w:spacing w:val="23"/>
        </w:rPr>
        <w:t> </w:t>
      </w:r>
      <w:r>
        <w:rPr>
          <w:b w:val="0"/>
          <w:spacing w:val="-2"/>
        </w:rPr>
        <w:t>takimit;</w:t>
      </w:r>
    </w:p>
    <w:p>
      <w:pPr>
        <w:pStyle w:val="ListParagraph"/>
        <w:numPr>
          <w:ilvl w:val="0"/>
          <w:numId w:val="10"/>
        </w:numPr>
        <w:tabs>
          <w:tab w:pos="878" w:val="left" w:leader="none"/>
          <w:tab w:pos="879" w:val="left" w:leader="none"/>
          <w:tab w:pos="3799" w:val="left" w:leader="none"/>
        </w:tabs>
        <w:spacing w:line="135" w:lineRule="exact" w:before="0" w:after="0"/>
        <w:ind w:left="878" w:right="0" w:hanging="611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z w:val="20"/>
        </w:rPr>
        <w:t>Mbajtja</w:t>
      </w:r>
      <w:r>
        <w:rPr>
          <w:rFonts w:ascii="Times New Roman"/>
          <w:spacing w:val="-11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/>
          <w:spacing w:val="-10"/>
          <w:sz w:val="20"/>
        </w:rPr>
        <w:t> </w:t>
      </w:r>
      <w:r>
        <w:rPr>
          <w:b w:val="0"/>
          <w:sz w:val="20"/>
        </w:rPr>
        <w:t>takimeve</w:t>
      </w:r>
      <w:r>
        <w:rPr>
          <w:rFonts w:ascii="Times New Roman"/>
          <w:spacing w:val="-11"/>
          <w:sz w:val="20"/>
        </w:rPr>
        <w:t> </w:t>
      </w:r>
      <w:r>
        <w:rPr>
          <w:b w:val="0"/>
          <w:spacing w:val="-2"/>
          <w:sz w:val="20"/>
        </w:rPr>
        <w:t>publike</w:t>
      </w:r>
      <w:r>
        <w:rPr>
          <w:rFonts w:ascii="Times New Roman"/>
          <w:sz w:val="20"/>
        </w:rPr>
        <w:tab/>
      </w:r>
      <w:r>
        <w:rPr>
          <w:b w:val="0"/>
          <w:spacing w:val="-4"/>
          <w:sz w:val="20"/>
        </w:rPr>
        <w:t>100%</w:t>
      </w:r>
    </w:p>
    <w:p>
      <w:pPr>
        <w:tabs>
          <w:tab w:pos="878" w:val="left" w:leader="none"/>
          <w:tab w:pos="4505" w:val="left" w:leader="none"/>
        </w:tabs>
        <w:spacing w:line="219" w:lineRule="exact" w:before="0"/>
        <w:ind w:left="160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  <w:u w:val="single" w:color="7F7F7F"/>
        </w:rPr>
        <w:tab/>
      </w:r>
      <w:r>
        <w:rPr>
          <w:b w:val="0"/>
          <w:spacing w:val="-2"/>
          <w:sz w:val="20"/>
          <w:u w:val="single" w:color="7F7F7F"/>
        </w:rPr>
        <w:t>konsultative</w:t>
      </w:r>
      <w:r>
        <w:rPr>
          <w:rFonts w:ascii="Times New Roman"/>
          <w:sz w:val="20"/>
          <w:u w:val="single" w:color="7F7F7F"/>
        </w:rPr>
        <w:tab/>
      </w:r>
    </w:p>
    <w:p>
      <w:pPr>
        <w:spacing w:after="0" w:line="219" w:lineRule="exact"/>
        <w:jc w:val="left"/>
        <w:rPr>
          <w:rFonts w:ascii="Times New Roman"/>
          <w:sz w:val="20"/>
        </w:rPr>
        <w:sectPr>
          <w:type w:val="continuous"/>
          <w:pgSz w:w="12240" w:h="15840"/>
          <w:pgMar w:header="0" w:footer="1012" w:top="880" w:bottom="0" w:left="1280" w:right="1220"/>
          <w:cols w:num="2" w:equalWidth="0">
            <w:col w:w="4524" w:space="478"/>
            <w:col w:w="4738"/>
          </w:cols>
        </w:sectPr>
      </w:pPr>
    </w:p>
    <w:p>
      <w:pPr>
        <w:pStyle w:val="BodyText"/>
        <w:spacing w:line="225" w:lineRule="exact"/>
        <w:ind w:left="160"/>
        <w:rPr>
          <w:b w:val="0"/>
        </w:rPr>
      </w:pPr>
      <w:r>
        <w:rPr>
          <w:b w:val="0"/>
        </w:rPr>
        <w:t>85.18%</w:t>
      </w:r>
      <w:r>
        <w:rPr>
          <w:rFonts w:ascii="Times New Roman" w:hAnsi="Times New Roman"/>
          <w:spacing w:val="65"/>
        </w:rPr>
        <w:t> </w:t>
      </w:r>
      <w:r>
        <w:rPr>
          <w:b w:val="0"/>
        </w:rPr>
        <w:t>kanë</w:t>
      </w:r>
      <w:r>
        <w:rPr>
          <w:rFonts w:ascii="Times New Roman" w:hAnsi="Times New Roman"/>
          <w:spacing w:val="66"/>
        </w:rPr>
        <w:t> </w:t>
      </w:r>
      <w:r>
        <w:rPr>
          <w:b w:val="0"/>
        </w:rPr>
        <w:t>bashkëngjitur</w:t>
      </w:r>
      <w:r>
        <w:rPr>
          <w:rFonts w:ascii="Times New Roman" w:hAnsi="Times New Roman"/>
          <w:spacing w:val="66"/>
        </w:rPr>
        <w:t> </w:t>
      </w:r>
      <w:r>
        <w:rPr>
          <w:b w:val="0"/>
        </w:rPr>
        <w:t>projekt</w:t>
      </w:r>
      <w:r>
        <w:rPr>
          <w:rFonts w:ascii="Times New Roman" w:hAnsi="Times New Roman"/>
          <w:spacing w:val="67"/>
        </w:rPr>
        <w:t> </w:t>
      </w:r>
      <w:r>
        <w:rPr>
          <w:b w:val="0"/>
          <w:spacing w:val="-2"/>
        </w:rPr>
        <w:t>propozim;</w:t>
      </w:r>
    </w:p>
    <w:p>
      <w:pPr>
        <w:pStyle w:val="BodyText"/>
        <w:tabs>
          <w:tab w:pos="1168" w:val="left" w:leader="none"/>
          <w:tab w:pos="1630" w:val="left" w:leader="none"/>
          <w:tab w:pos="2904" w:val="left" w:leader="none"/>
          <w:tab w:pos="3681" w:val="left" w:leader="none"/>
        </w:tabs>
        <w:spacing w:before="22"/>
        <w:ind w:left="160"/>
        <w:rPr>
          <w:b w:val="0"/>
        </w:rPr>
      </w:pPr>
      <w:r>
        <w:rPr>
          <w:b w:val="0"/>
          <w:spacing w:val="-2"/>
        </w:rPr>
        <w:t>96.29%</w:t>
      </w:r>
      <w:r>
        <w:rPr>
          <w:rFonts w:ascii="Times New Roman" w:hAnsi="Times New Roman"/>
        </w:rPr>
        <w:tab/>
      </w:r>
      <w:r>
        <w:rPr>
          <w:b w:val="0"/>
          <w:spacing w:val="-10"/>
        </w:rPr>
        <w:t>e</w:t>
      </w:r>
      <w:r>
        <w:rPr>
          <w:rFonts w:ascii="Times New Roman" w:hAnsi="Times New Roman"/>
        </w:rPr>
        <w:tab/>
      </w:r>
      <w:r>
        <w:rPr>
          <w:b w:val="0"/>
          <w:spacing w:val="-2"/>
        </w:rPr>
        <w:t>komunave</w:t>
      </w:r>
      <w:r>
        <w:rPr>
          <w:rFonts w:ascii="Times New Roman" w:hAnsi="Times New Roman"/>
        </w:rPr>
        <w:tab/>
      </w:r>
      <w:r>
        <w:rPr>
          <w:b w:val="0"/>
          <w:spacing w:val="-4"/>
        </w:rPr>
        <w:t>kanë</w:t>
      </w:r>
      <w:r>
        <w:rPr>
          <w:rFonts w:ascii="Times New Roman" w:hAnsi="Times New Roman"/>
        </w:rPr>
        <w:tab/>
      </w:r>
      <w:r>
        <w:rPr>
          <w:b w:val="0"/>
          <w:spacing w:val="-2"/>
        </w:rPr>
        <w:t>përfshirë</w:t>
      </w:r>
    </w:p>
    <w:p>
      <w:pPr>
        <w:pStyle w:val="ListParagraph"/>
        <w:numPr>
          <w:ilvl w:val="0"/>
          <w:numId w:val="10"/>
        </w:numPr>
        <w:tabs>
          <w:tab w:pos="769" w:val="left" w:leader="none"/>
          <w:tab w:pos="771" w:val="left" w:leader="none"/>
        </w:tabs>
        <w:spacing w:line="240" w:lineRule="auto" w:before="33" w:after="0"/>
        <w:ind w:left="770" w:right="38" w:hanging="610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z w:val="20"/>
        </w:rPr>
        <w:t>Shpallja</w:t>
      </w:r>
      <w:r>
        <w:rPr>
          <w:rFonts w:ascii="Times New Roman" w:hAnsi="Times New Roman"/>
          <w:spacing w:val="-13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z w:val="20"/>
        </w:rPr>
        <w:t>njoftimit</w:t>
      </w:r>
      <w:r>
        <w:rPr>
          <w:rFonts w:ascii="Times New Roman" w:hAnsi="Times New Roman"/>
          <w:spacing w:val="-13"/>
          <w:sz w:val="20"/>
        </w:rPr>
        <w:t> </w:t>
      </w:r>
      <w:r>
        <w:rPr>
          <w:b w:val="0"/>
          <w:sz w:val="20"/>
        </w:rPr>
        <w:t>për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z w:val="20"/>
        </w:rPr>
        <w:t>takimin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së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paku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8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ditë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kalendarik</w:t>
      </w:r>
    </w:p>
    <w:p>
      <w:pPr>
        <w:spacing w:before="33"/>
        <w:ind w:left="160" w:right="0" w:firstLine="0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pacing w:val="-2"/>
          <w:sz w:val="20"/>
        </w:rPr>
        <w:t>92.59%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1012" w:top="880" w:bottom="0" w:left="1280" w:right="1220"/>
          <w:cols w:num="3" w:equalWidth="0">
            <w:col w:w="4524" w:space="587"/>
            <w:col w:w="3272" w:space="259"/>
            <w:col w:w="1098"/>
          </w:cols>
        </w:sectPr>
      </w:pPr>
    </w:p>
    <w:p>
      <w:pPr>
        <w:pStyle w:val="BodyText"/>
        <w:spacing w:before="4" w:after="1"/>
        <w:rPr>
          <w:b w:val="0"/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2"/>
        <w:gridCol w:w="3234"/>
        <w:gridCol w:w="1110"/>
      </w:tblGrid>
      <w:tr>
        <w:trPr>
          <w:trHeight w:val="236" w:hRule="atLeast"/>
        </w:trPr>
        <w:tc>
          <w:tcPr>
            <w:tcW w:w="5052" w:type="dxa"/>
          </w:tcPr>
          <w:p>
            <w:pPr>
              <w:pStyle w:val="TableParagraph"/>
              <w:spacing w:line="165" w:lineRule="exact"/>
              <w:ind w:left="5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memorandumin</w:t>
            </w:r>
            <w:r>
              <w:rPr>
                <w:rFonts w:ascii="Times New Roman" w:hAnsi="Times New Roman"/>
                <w:spacing w:val="15"/>
                <w:sz w:val="22"/>
              </w:rPr>
              <w:t> </w:t>
            </w:r>
            <w:r>
              <w:rPr>
                <w:b w:val="0"/>
                <w:sz w:val="22"/>
              </w:rPr>
              <w:t>shpjegues</w:t>
            </w:r>
            <w:r>
              <w:rPr>
                <w:rFonts w:ascii="Times New Roman" w:hAnsi="Times New Roman"/>
                <w:spacing w:val="19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21"/>
                <w:sz w:val="22"/>
              </w:rPr>
              <w:t> </w:t>
            </w:r>
            <w:r>
              <w:rPr>
                <w:b w:val="0"/>
                <w:sz w:val="22"/>
              </w:rPr>
              <w:t>qëllimit</w:t>
            </w:r>
            <w:r>
              <w:rPr>
                <w:rFonts w:ascii="Times New Roman" w:hAnsi="Times New Roman"/>
                <w:spacing w:val="20"/>
                <w:sz w:val="22"/>
              </w:rPr>
              <w:t> </w:t>
            </w:r>
            <w:r>
              <w:rPr>
                <w:b w:val="0"/>
                <w:sz w:val="22"/>
              </w:rPr>
              <w:t>së</w:t>
            </w:r>
            <w:r>
              <w:rPr>
                <w:rFonts w:ascii="Times New Roman" w:hAnsi="Times New Roman"/>
                <w:spacing w:val="19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hapjes</w:t>
            </w:r>
          </w:p>
        </w:tc>
        <w:tc>
          <w:tcPr>
            <w:tcW w:w="323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tabs>
                <w:tab w:pos="718" w:val="left" w:leader="none"/>
              </w:tabs>
              <w:spacing w:line="220" w:lineRule="exact" w:before="4"/>
              <w:ind w:left="108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3.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 w:val="0"/>
                <w:sz w:val="20"/>
              </w:rPr>
              <w:t>Data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b w:val="0"/>
                <w:sz w:val="20"/>
              </w:rPr>
              <w:t>e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b w:val="0"/>
                <w:sz w:val="20"/>
              </w:rPr>
              <w:t>mbajtjes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b w:val="0"/>
                <w:sz w:val="20"/>
              </w:rPr>
              <w:t>së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takimit</w:t>
            </w:r>
          </w:p>
        </w:tc>
        <w:tc>
          <w:tcPr>
            <w:tcW w:w="111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220" w:lineRule="exact" w:before="4"/>
              <w:ind w:left="405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92.59%</w:t>
            </w:r>
          </w:p>
        </w:tc>
      </w:tr>
      <w:tr>
        <w:trPr>
          <w:trHeight w:val="252" w:hRule="atLeast"/>
        </w:trPr>
        <w:tc>
          <w:tcPr>
            <w:tcW w:w="5052" w:type="dxa"/>
          </w:tcPr>
          <w:p>
            <w:pPr>
              <w:pStyle w:val="TableParagraph"/>
              <w:spacing w:line="209" w:lineRule="exact"/>
              <w:ind w:left="50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</w:rPr>
              <w:t>së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thirrjes;</w:t>
            </w:r>
            <w:r>
              <w:rPr>
                <w:rFonts w:ascii="Times New Roman" w:hAnsi="Times New Roman"/>
                <w:spacing w:val="-15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si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dhe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77.77%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e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komunave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kanë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ofruar</w:t>
            </w:r>
          </w:p>
        </w:tc>
        <w:tc>
          <w:tcPr>
            <w:tcW w:w="323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tabs>
                <w:tab w:pos="718" w:val="left" w:leader="none"/>
              </w:tabs>
              <w:spacing w:line="220" w:lineRule="exact" w:before="4"/>
              <w:ind w:left="108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4.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 w:val="0"/>
                <w:sz w:val="20"/>
              </w:rPr>
              <w:t>Vendi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i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b w:val="0"/>
                <w:sz w:val="20"/>
              </w:rPr>
              <w:t>mbajtjes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b w:val="0"/>
                <w:sz w:val="20"/>
              </w:rPr>
              <w:t>së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takimit</w:t>
            </w:r>
          </w:p>
        </w:tc>
        <w:tc>
          <w:tcPr>
            <w:tcW w:w="111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220" w:lineRule="exact" w:before="4"/>
              <w:ind w:left="405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92.59%</w:t>
            </w:r>
          </w:p>
        </w:tc>
      </w:tr>
      <w:tr>
        <w:trPr>
          <w:trHeight w:val="242" w:hRule="atLeast"/>
        </w:trPr>
        <w:tc>
          <w:tcPr>
            <w:tcW w:w="5052" w:type="dxa"/>
          </w:tcPr>
          <w:p>
            <w:pPr>
              <w:pStyle w:val="TableParagraph"/>
              <w:spacing w:line="222" w:lineRule="exact"/>
              <w:ind w:left="50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</w:rPr>
              <w:t>informata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për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personin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përgjegjës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për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pranimin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b w:val="0"/>
                <w:spacing w:val="-10"/>
                <w:sz w:val="22"/>
              </w:rPr>
              <w:t>e</w:t>
            </w:r>
          </w:p>
        </w:tc>
        <w:tc>
          <w:tcPr>
            <w:tcW w:w="323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tabs>
                <w:tab w:pos="718" w:val="left" w:leader="none"/>
              </w:tabs>
              <w:spacing w:line="220" w:lineRule="exact" w:before="2"/>
              <w:ind w:left="108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5.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 w:val="0"/>
                <w:sz w:val="20"/>
              </w:rPr>
              <w:t>Koha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b w:val="0"/>
                <w:sz w:val="20"/>
              </w:rPr>
              <w:t>e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b w:val="0"/>
                <w:sz w:val="20"/>
              </w:rPr>
              <w:t>mbajtjes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së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takimit</w:t>
            </w:r>
          </w:p>
        </w:tc>
        <w:tc>
          <w:tcPr>
            <w:tcW w:w="111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220" w:lineRule="exact" w:before="2"/>
              <w:ind w:left="405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92.6%</w:t>
            </w:r>
          </w:p>
        </w:tc>
      </w:tr>
      <w:tr>
        <w:trPr>
          <w:trHeight w:val="261" w:hRule="atLeast"/>
        </w:trPr>
        <w:tc>
          <w:tcPr>
            <w:tcW w:w="5052" w:type="dxa"/>
          </w:tcPr>
          <w:p>
            <w:pPr>
              <w:pStyle w:val="TableParagraph"/>
              <w:spacing w:line="237" w:lineRule="exact" w:before="4"/>
              <w:ind w:left="50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</w:rPr>
              <w:t>komenteve.</w:t>
            </w:r>
          </w:p>
        </w:tc>
        <w:tc>
          <w:tcPr>
            <w:tcW w:w="323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tabs>
                <w:tab w:pos="718" w:val="left" w:leader="none"/>
              </w:tabs>
              <w:spacing w:line="220" w:lineRule="exact" w:before="4"/>
              <w:ind w:left="108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6.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 w:val="0"/>
                <w:sz w:val="20"/>
              </w:rPr>
              <w:t>Projekt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propozimi</w:t>
            </w:r>
          </w:p>
        </w:tc>
        <w:tc>
          <w:tcPr>
            <w:tcW w:w="111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220" w:lineRule="exact" w:before="4"/>
              <w:ind w:left="405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85.18%</w:t>
            </w:r>
          </w:p>
        </w:tc>
      </w:tr>
      <w:tr>
        <w:trPr>
          <w:trHeight w:val="220" w:hRule="atLeast"/>
        </w:trPr>
        <w:tc>
          <w:tcPr>
            <w:tcW w:w="50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tabs>
                <w:tab w:pos="718" w:val="left" w:leader="none"/>
              </w:tabs>
              <w:spacing w:line="220" w:lineRule="exact" w:before="4"/>
              <w:ind w:left="108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7.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 w:val="0"/>
                <w:w w:val="95"/>
                <w:sz w:val="20"/>
              </w:rPr>
              <w:t>Memorandumi</w:t>
            </w:r>
            <w:r>
              <w:rPr>
                <w:rFonts w:ascii="Times New Roman"/>
                <w:spacing w:val="42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shpjegues</w:t>
            </w:r>
          </w:p>
        </w:tc>
        <w:tc>
          <w:tcPr>
            <w:tcW w:w="111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220" w:lineRule="exact" w:before="4"/>
              <w:ind w:left="405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96.29%</w:t>
            </w:r>
          </w:p>
        </w:tc>
      </w:tr>
      <w:tr>
        <w:trPr>
          <w:trHeight w:val="521" w:hRule="atLeast"/>
        </w:trPr>
        <w:tc>
          <w:tcPr>
            <w:tcW w:w="5052" w:type="dxa"/>
          </w:tcPr>
          <w:p>
            <w:pPr>
              <w:pStyle w:val="TableParagraph"/>
              <w:spacing w:line="223" w:lineRule="exact"/>
              <w:ind w:left="5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Lidhur</w:t>
            </w:r>
            <w:r>
              <w:rPr>
                <w:rFonts w:ascii="Times New Roman" w:hAnsi="Times New Roman"/>
                <w:spacing w:val="60"/>
                <w:sz w:val="22"/>
              </w:rPr>
              <w:t> </w:t>
            </w:r>
            <w:r>
              <w:rPr>
                <w:b w:val="0"/>
                <w:sz w:val="22"/>
              </w:rPr>
              <w:t>me</w:t>
            </w:r>
            <w:r>
              <w:rPr>
                <w:rFonts w:ascii="Times New Roman" w:hAnsi="Times New Roman"/>
                <w:spacing w:val="64"/>
                <w:sz w:val="22"/>
              </w:rPr>
              <w:t> </w:t>
            </w:r>
            <w:r>
              <w:rPr>
                <w:b w:val="0"/>
                <w:sz w:val="22"/>
              </w:rPr>
              <w:t>zhvillimin</w:t>
            </w:r>
            <w:r>
              <w:rPr>
                <w:rFonts w:ascii="Times New Roman" w:hAnsi="Times New Roman"/>
                <w:spacing w:val="60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pacing w:val="64"/>
                <w:sz w:val="22"/>
              </w:rPr>
              <w:t> </w:t>
            </w:r>
            <w:r>
              <w:rPr>
                <w:b w:val="0"/>
                <w:sz w:val="22"/>
              </w:rPr>
              <w:t>takimeve</w:t>
            </w:r>
            <w:r>
              <w:rPr>
                <w:rFonts w:ascii="Times New Roman" w:hAnsi="Times New Roman"/>
                <w:spacing w:val="64"/>
                <w:sz w:val="22"/>
              </w:rPr>
              <w:t> </w:t>
            </w:r>
            <w:r>
              <w:rPr>
                <w:b w:val="0"/>
                <w:sz w:val="22"/>
              </w:rPr>
              <w:t>publike,</w:t>
            </w:r>
            <w:r>
              <w:rPr>
                <w:rFonts w:ascii="Times New Roman" w:hAnsi="Times New Roman"/>
                <w:spacing w:val="64"/>
                <w:sz w:val="22"/>
              </w:rPr>
              <w:t> </w:t>
            </w:r>
            <w:r>
              <w:rPr>
                <w:b w:val="0"/>
                <w:spacing w:val="-5"/>
                <w:sz w:val="22"/>
              </w:rPr>
              <w:t>për</w:t>
            </w:r>
          </w:p>
          <w:p>
            <w:pPr>
              <w:pStyle w:val="TableParagraph"/>
              <w:spacing w:line="259" w:lineRule="exact" w:before="20"/>
              <w:ind w:left="5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pyetjen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se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a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ka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b w:val="0"/>
                <w:sz w:val="22"/>
              </w:rPr>
              <w:t>kryesuar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takimin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konsultativ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b w:val="0"/>
                <w:spacing w:val="-5"/>
                <w:sz w:val="22"/>
              </w:rPr>
              <w:t>me</w:t>
            </w:r>
          </w:p>
        </w:tc>
        <w:tc>
          <w:tcPr>
            <w:tcW w:w="3234" w:type="dxa"/>
            <w:tcBorders>
              <w:top w:val="single" w:sz="4" w:space="0" w:color="7F7F7F"/>
            </w:tcBorders>
          </w:tcPr>
          <w:p>
            <w:pPr>
              <w:pStyle w:val="TableParagraph"/>
              <w:tabs>
                <w:tab w:pos="718" w:val="left" w:leader="none"/>
              </w:tabs>
              <w:spacing w:before="4"/>
              <w:ind w:left="718" w:right="463" w:hanging="610"/>
              <w:rPr>
                <w:b w:val="0"/>
                <w:sz w:val="20"/>
              </w:rPr>
            </w:pPr>
            <w:r>
              <w:rPr>
                <w:b w:val="0"/>
                <w:spacing w:val="-6"/>
                <w:sz w:val="20"/>
              </w:rPr>
              <w:t>8.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 w:val="0"/>
                <w:sz w:val="20"/>
              </w:rPr>
              <w:t>Informatat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 w:val="0"/>
                <w:sz w:val="20"/>
              </w:rPr>
              <w:t>për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 w:val="0"/>
                <w:sz w:val="20"/>
              </w:rPr>
              <w:t>personin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 w:val="0"/>
                <w:sz w:val="20"/>
              </w:rPr>
              <w:t>përgjegjës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b w:val="0"/>
                <w:sz w:val="20"/>
              </w:rPr>
              <w:t>për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b w:val="0"/>
                <w:sz w:val="20"/>
              </w:rPr>
              <w:t>pranimin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b w:val="0"/>
                <w:sz w:val="20"/>
              </w:rPr>
              <w:t>e</w:t>
            </w:r>
          </w:p>
        </w:tc>
        <w:tc>
          <w:tcPr>
            <w:tcW w:w="1110" w:type="dxa"/>
            <w:tcBorders>
              <w:top w:val="single" w:sz="4" w:space="0" w:color="7F7F7F"/>
            </w:tcBorders>
          </w:tcPr>
          <w:p>
            <w:pPr>
              <w:pStyle w:val="TableParagraph"/>
              <w:spacing w:before="4"/>
              <w:ind w:left="405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77.77%</w:t>
            </w:r>
          </w:p>
        </w:tc>
      </w:tr>
      <w:tr>
        <w:trPr>
          <w:trHeight w:val="272" w:hRule="atLeast"/>
        </w:trPr>
        <w:tc>
          <w:tcPr>
            <w:tcW w:w="5052" w:type="dxa"/>
          </w:tcPr>
          <w:p>
            <w:pPr>
              <w:pStyle w:val="TableParagraph"/>
              <w:tabs>
                <w:tab w:pos="1033" w:val="left" w:leader="none"/>
                <w:tab w:pos="1822" w:val="left" w:leader="none"/>
                <w:tab w:pos="2350" w:val="left" w:leader="none"/>
                <w:tab w:pos="3328" w:val="left" w:leader="none"/>
                <w:tab w:pos="3669" w:val="left" w:leader="none"/>
              </w:tabs>
              <w:spacing w:line="242" w:lineRule="exact" w:before="11"/>
              <w:ind w:left="50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</w:rPr>
              <w:t>qytetarë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b w:val="0"/>
                <w:spacing w:val="-2"/>
                <w:sz w:val="22"/>
              </w:rPr>
              <w:t>zyrtari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b w:val="0"/>
                <w:spacing w:val="-5"/>
                <w:sz w:val="22"/>
              </w:rPr>
              <w:t>për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b w:val="0"/>
                <w:spacing w:val="-2"/>
                <w:sz w:val="22"/>
              </w:rPr>
              <w:t>hartimin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b w:val="0"/>
                <w:spacing w:val="-10"/>
                <w:sz w:val="22"/>
              </w:rPr>
              <w:t>e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b w:val="0"/>
                <w:spacing w:val="-2"/>
                <w:sz w:val="22"/>
              </w:rPr>
              <w:t>projekt-</w:t>
            </w:r>
          </w:p>
        </w:tc>
        <w:tc>
          <w:tcPr>
            <w:tcW w:w="3234" w:type="dxa"/>
          </w:tcPr>
          <w:p>
            <w:pPr>
              <w:pStyle w:val="TableParagraph"/>
              <w:spacing w:line="224" w:lineRule="exact"/>
              <w:ind w:left="718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komenteve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2240" w:h="15840"/>
          <w:pgMar w:header="0" w:footer="1012" w:top="880" w:bottom="0" w:left="1280" w:right="1220"/>
        </w:sectPr>
      </w:pPr>
    </w:p>
    <w:p>
      <w:pPr>
        <w:pStyle w:val="BodyText"/>
        <w:spacing w:line="259" w:lineRule="auto" w:before="26"/>
        <w:ind w:left="160" w:right="38"/>
        <w:jc w:val="both"/>
        <w:rPr>
          <w:b w:val="0"/>
        </w:rPr>
      </w:pPr>
      <w:r>
        <w:rPr/>
        <w:pict>
          <v:shape style="position:absolute;margin-left:322.130005pt;margin-top:-2.62369pt;width:217.25pt;height:.5pt;mso-position-horizontal-relative:page;mso-position-vertical-relative:paragraph;z-index:-19556864" id="docshape154" coordorigin="6443,-52" coordsize="4345,10" path="m9976,-52l7065,-52,7055,-52,7055,-52,6443,-52,6443,-43,7055,-43,7055,-43,7065,-43,9976,-43,9976,-52xm10788,-52l9986,-52,9976,-52,9976,-43,9986,-43,10788,-43,10788,-52xe" filled="true" fillcolor="#7f7f7f" stroked="false">
            <v:path arrowok="t"/>
            <v:fill type="solid"/>
            <w10:wrap type="none"/>
          </v:shape>
        </w:pict>
      </w:r>
      <w:r>
        <w:rPr>
          <w:b w:val="0"/>
        </w:rPr>
        <w:t>propozimit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caktuar</w:t>
      </w:r>
      <w:r>
        <w:rPr>
          <w:rFonts w:ascii="Times New Roman" w:hAnsi="Times New Roman"/>
        </w:rPr>
        <w:t> </w:t>
      </w:r>
      <w:r>
        <w:rPr>
          <w:b w:val="0"/>
        </w:rPr>
        <w:t>nga</w:t>
      </w:r>
      <w:r>
        <w:rPr>
          <w:rFonts w:ascii="Times New Roman" w:hAnsi="Times New Roman"/>
        </w:rPr>
        <w:t> </w:t>
      </w:r>
      <w:r>
        <w:rPr>
          <w:b w:val="0"/>
        </w:rPr>
        <w:t>organi</w:t>
      </w:r>
      <w:r>
        <w:rPr>
          <w:rFonts w:ascii="Times New Roman" w:hAnsi="Times New Roman"/>
        </w:rPr>
        <w:t> </w:t>
      </w:r>
      <w:r>
        <w:rPr>
          <w:b w:val="0"/>
        </w:rPr>
        <w:t>propozues,</w:t>
      </w:r>
      <w:r>
        <w:rPr>
          <w:rFonts w:ascii="Times New Roman" w:hAnsi="Times New Roman"/>
        </w:rPr>
        <w:t> </w:t>
      </w:r>
      <w:r>
        <w:rPr>
          <w:b w:val="0"/>
        </w:rPr>
        <w:t>59.25%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komunave</w:t>
      </w:r>
      <w:r>
        <w:rPr>
          <w:rFonts w:ascii="Times New Roman" w:hAnsi="Times New Roman"/>
        </w:rPr>
        <w:t> </w:t>
      </w:r>
      <w:r>
        <w:rPr>
          <w:b w:val="0"/>
        </w:rPr>
        <w:t>kanë</w:t>
      </w:r>
      <w:r>
        <w:rPr>
          <w:rFonts w:ascii="Times New Roman" w:hAnsi="Times New Roman"/>
        </w:rPr>
        <w:t> </w:t>
      </w:r>
      <w:r>
        <w:rPr>
          <w:b w:val="0"/>
        </w:rPr>
        <w:t>zbatuar</w:t>
      </w:r>
      <w:r>
        <w:rPr>
          <w:rFonts w:ascii="Times New Roman" w:hAnsi="Times New Roman"/>
        </w:rPr>
        <w:t> </w:t>
      </w:r>
      <w:r>
        <w:rPr>
          <w:b w:val="0"/>
        </w:rPr>
        <w:t>këtë</w:t>
      </w:r>
      <w:r>
        <w:rPr>
          <w:rFonts w:ascii="Times New Roman" w:hAnsi="Times New Roman"/>
        </w:rPr>
        <w:t> </w:t>
      </w:r>
      <w:r>
        <w:rPr>
          <w:b w:val="0"/>
        </w:rPr>
        <w:t>kriter;</w:t>
      </w:r>
      <w:r>
        <w:rPr>
          <w:rFonts w:ascii="Times New Roman" w:hAnsi="Times New Roman"/>
        </w:rPr>
        <w:t> </w:t>
      </w:r>
      <w:r>
        <w:rPr>
          <w:b w:val="0"/>
        </w:rPr>
        <w:t>55.55%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komunave</w:t>
      </w:r>
      <w:r>
        <w:rPr>
          <w:rFonts w:ascii="Times New Roman" w:hAnsi="Times New Roman"/>
        </w:rPr>
        <w:t> </w:t>
      </w:r>
      <w:r>
        <w:rPr>
          <w:b w:val="0"/>
        </w:rPr>
        <w:t>kanë</w:t>
      </w:r>
      <w:r>
        <w:rPr>
          <w:rFonts w:ascii="Times New Roman" w:hAnsi="Times New Roman"/>
        </w:rPr>
        <w:t> </w:t>
      </w:r>
      <w:r>
        <w:rPr>
          <w:b w:val="0"/>
        </w:rPr>
        <w:t>ofruar</w:t>
      </w:r>
      <w:r>
        <w:rPr>
          <w:rFonts w:ascii="Times New Roman" w:hAnsi="Times New Roman"/>
        </w:rPr>
        <w:t> </w:t>
      </w:r>
      <w:r>
        <w:rPr>
          <w:b w:val="0"/>
        </w:rPr>
        <w:t>shpjegim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përmbajtjen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projekt</w:t>
      </w:r>
      <w:r>
        <w:rPr>
          <w:rFonts w:ascii="Times New Roman" w:hAnsi="Times New Roman"/>
        </w:rPr>
        <w:t> </w:t>
      </w:r>
      <w:r>
        <w:rPr>
          <w:b w:val="0"/>
        </w:rPr>
        <w:t>propozimit</w:t>
      </w:r>
      <w:r>
        <w:rPr>
          <w:rFonts w:ascii="Times New Roman" w:hAnsi="Times New Roman"/>
        </w:rPr>
        <w:t> </w:t>
      </w:r>
      <w:r>
        <w:rPr>
          <w:b w:val="0"/>
        </w:rPr>
        <w:t>para</w:t>
      </w:r>
      <w:r>
        <w:rPr>
          <w:rFonts w:ascii="Times New Roman" w:hAnsi="Times New Roman"/>
        </w:rPr>
        <w:t> </w:t>
      </w:r>
      <w:r>
        <w:rPr>
          <w:b w:val="0"/>
        </w:rPr>
        <w:t>publikut</w:t>
      </w:r>
      <w:r>
        <w:rPr>
          <w:rFonts w:ascii="Times New Roman" w:hAnsi="Times New Roman"/>
        </w:rPr>
        <w:t> </w:t>
      </w:r>
      <w:r>
        <w:rPr>
          <w:b w:val="0"/>
        </w:rPr>
        <w:t>nga</w:t>
      </w:r>
      <w:r>
        <w:rPr>
          <w:rFonts w:ascii="Times New Roman" w:hAnsi="Times New Roman"/>
        </w:rPr>
        <w:t> </w:t>
      </w:r>
      <w:r>
        <w:rPr>
          <w:b w:val="0"/>
        </w:rPr>
        <w:t>zyrtari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hartimin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projekt</w:t>
      </w:r>
      <w:r>
        <w:rPr>
          <w:rFonts w:ascii="Times New Roman" w:hAnsi="Times New Roman"/>
        </w:rPr>
        <w:t> </w:t>
      </w:r>
      <w:r>
        <w:rPr>
          <w:b w:val="0"/>
        </w:rPr>
        <w:t>propozimit</w:t>
      </w:r>
      <w:r>
        <w:rPr>
          <w:rFonts w:ascii="Times New Roman" w:hAnsi="Times New Roman"/>
        </w:rPr>
        <w:t> </w:t>
      </w:r>
      <w:r>
        <w:rPr>
          <w:b w:val="0"/>
        </w:rPr>
        <w:t>së</w:t>
      </w:r>
      <w:r>
        <w:rPr>
          <w:rFonts w:ascii="Times New Roman" w:hAnsi="Times New Roman"/>
        </w:rPr>
        <w:t> </w:t>
      </w:r>
      <w:r>
        <w:rPr>
          <w:b w:val="0"/>
        </w:rPr>
        <w:t>bashku</w:t>
      </w:r>
      <w:r>
        <w:rPr>
          <w:rFonts w:ascii="Times New Roman" w:hAnsi="Times New Roman"/>
          <w:spacing w:val="39"/>
        </w:rPr>
        <w:t>  </w:t>
      </w:r>
      <w:r>
        <w:rPr>
          <w:b w:val="0"/>
        </w:rPr>
        <w:t>me</w:t>
      </w:r>
      <w:r>
        <w:rPr>
          <w:rFonts w:ascii="Times New Roman" w:hAnsi="Times New Roman"/>
          <w:spacing w:val="42"/>
        </w:rPr>
        <w:t>  </w:t>
      </w:r>
      <w:r>
        <w:rPr>
          <w:b w:val="0"/>
        </w:rPr>
        <w:t>zyrtarin</w:t>
      </w:r>
      <w:r>
        <w:rPr>
          <w:rFonts w:ascii="Times New Roman" w:hAnsi="Times New Roman"/>
          <w:spacing w:val="40"/>
        </w:rPr>
        <w:t>  </w:t>
      </w:r>
      <w:r>
        <w:rPr>
          <w:b w:val="0"/>
        </w:rPr>
        <w:t>për</w:t>
      </w:r>
      <w:r>
        <w:rPr>
          <w:rFonts w:ascii="Times New Roman" w:hAnsi="Times New Roman"/>
          <w:spacing w:val="41"/>
        </w:rPr>
        <w:t>  </w:t>
      </w:r>
      <w:r>
        <w:rPr>
          <w:b w:val="0"/>
        </w:rPr>
        <w:t>konsultim</w:t>
      </w:r>
      <w:r>
        <w:rPr>
          <w:rFonts w:ascii="Times New Roman" w:hAnsi="Times New Roman"/>
          <w:spacing w:val="40"/>
        </w:rPr>
        <w:t>  </w:t>
      </w:r>
      <w:r>
        <w:rPr>
          <w:b w:val="0"/>
          <w:spacing w:val="-2"/>
        </w:rPr>
        <w:t>publik;</w:t>
      </w:r>
    </w:p>
    <w:p>
      <w:pPr>
        <w:pStyle w:val="BodyText"/>
        <w:spacing w:line="216" w:lineRule="exact"/>
        <w:ind w:left="160"/>
        <w:jc w:val="both"/>
        <w:rPr>
          <w:b w:val="0"/>
        </w:rPr>
      </w:pPr>
      <w:r>
        <w:rPr>
          <w:b w:val="0"/>
        </w:rPr>
        <w:t>ndërkaq,</w:t>
      </w:r>
      <w:r>
        <w:rPr>
          <w:rFonts w:ascii="Times New Roman" w:hAnsi="Times New Roman"/>
          <w:spacing w:val="69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70"/>
        </w:rPr>
        <w:t> </w:t>
      </w:r>
      <w:r>
        <w:rPr>
          <w:b w:val="0"/>
        </w:rPr>
        <w:t>59.25%</w:t>
      </w:r>
      <w:r>
        <w:rPr>
          <w:rFonts w:ascii="Times New Roman" w:hAnsi="Times New Roman"/>
          <w:spacing w:val="65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69"/>
        </w:rPr>
        <w:t> </w:t>
      </w:r>
      <w:r>
        <w:rPr>
          <w:b w:val="0"/>
        </w:rPr>
        <w:t>komunave</w:t>
      </w:r>
      <w:r>
        <w:rPr>
          <w:rFonts w:ascii="Times New Roman" w:hAnsi="Times New Roman"/>
          <w:spacing w:val="70"/>
        </w:rPr>
        <w:t> </w:t>
      </w:r>
      <w:r>
        <w:rPr>
          <w:b w:val="0"/>
          <w:spacing w:val="-2"/>
        </w:rPr>
        <w:t>reflektohet</w:t>
      </w:r>
    </w:p>
    <w:p>
      <w:pPr>
        <w:pStyle w:val="ListParagraph"/>
        <w:numPr>
          <w:ilvl w:val="0"/>
          <w:numId w:val="11"/>
        </w:numPr>
        <w:tabs>
          <w:tab w:pos="769" w:val="left" w:leader="none"/>
          <w:tab w:pos="771" w:val="left" w:leader="none"/>
        </w:tabs>
        <w:spacing w:line="201" w:lineRule="exact" w:before="0" w:after="0"/>
        <w:ind w:left="770" w:right="0" w:hanging="611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z w:val="20"/>
        </w:rPr>
        <w:t>Kryesimi</w:t>
      </w:r>
      <w:r>
        <w:rPr>
          <w:rFonts w:ascii="Times New Roman"/>
          <w:spacing w:val="-13"/>
          <w:sz w:val="20"/>
        </w:rPr>
        <w:t> </w:t>
      </w:r>
      <w:r>
        <w:rPr>
          <w:b w:val="0"/>
          <w:sz w:val="20"/>
        </w:rPr>
        <w:t>i</w:t>
      </w:r>
      <w:r>
        <w:rPr>
          <w:rFonts w:ascii="Times New Roman"/>
          <w:spacing w:val="-12"/>
          <w:sz w:val="20"/>
        </w:rPr>
        <w:t> </w:t>
      </w:r>
      <w:r>
        <w:rPr>
          <w:b w:val="0"/>
          <w:sz w:val="20"/>
        </w:rPr>
        <w:t>takimit</w:t>
      </w:r>
      <w:r>
        <w:rPr>
          <w:rFonts w:ascii="Times New Roman"/>
          <w:spacing w:val="-12"/>
          <w:sz w:val="20"/>
        </w:rPr>
        <w:t> </w:t>
      </w:r>
      <w:r>
        <w:rPr>
          <w:b w:val="0"/>
          <w:sz w:val="20"/>
        </w:rPr>
        <w:t>konsultativ</w:t>
      </w:r>
      <w:r>
        <w:rPr>
          <w:rFonts w:ascii="Times New Roman"/>
          <w:spacing w:val="-11"/>
          <w:sz w:val="20"/>
        </w:rPr>
        <w:t> </w:t>
      </w:r>
      <w:r>
        <w:rPr>
          <w:b w:val="0"/>
          <w:spacing w:val="-5"/>
          <w:sz w:val="20"/>
        </w:rPr>
        <w:t>nga</w:t>
      </w:r>
    </w:p>
    <w:p>
      <w:pPr>
        <w:spacing w:before="0"/>
        <w:ind w:left="770" w:right="0" w:firstLine="0"/>
        <w:jc w:val="left"/>
        <w:rPr>
          <w:b w:val="0"/>
          <w:sz w:val="20"/>
        </w:rPr>
      </w:pPr>
      <w:r>
        <w:rPr/>
        <w:pict>
          <v:shape style="position:absolute;margin-left:322.130005pt;margin-top:24.401283pt;width:217.25pt;height:.5pt;mso-position-horizontal-relative:page;mso-position-vertical-relative:paragraph;z-index:15763968" id="docshape155" coordorigin="6443,488" coordsize="4345,10" path="m9976,488l7065,488,7055,488,7055,488,6443,488,6443,498,7055,498,7055,498,7065,498,9976,498,9976,488xm10788,488l9986,488,9976,488,9976,498,9986,498,10788,498,10788,488xe" filled="true" fillcolor="#7f7f7f" stroked="false">
            <v:path arrowok="t"/>
            <v:fill type="solid"/>
            <w10:wrap type="none"/>
          </v:shape>
        </w:pict>
      </w:r>
      <w:r>
        <w:rPr>
          <w:b w:val="0"/>
          <w:sz w:val="20"/>
        </w:rPr>
        <w:t>zyrtari</w:t>
      </w:r>
      <w:r>
        <w:rPr>
          <w:rFonts w:ascii="Times New Roman" w:hAnsi="Times New Roman"/>
          <w:spacing w:val="-13"/>
          <w:sz w:val="20"/>
        </w:rPr>
        <w:t> </w:t>
      </w:r>
      <w:r>
        <w:rPr>
          <w:b w:val="0"/>
          <w:sz w:val="20"/>
        </w:rPr>
        <w:t>për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z w:val="20"/>
        </w:rPr>
        <w:t>hartimin</w:t>
      </w:r>
      <w:r>
        <w:rPr>
          <w:rFonts w:ascii="Times New Roman" w:hAnsi="Times New Roman"/>
          <w:spacing w:val="-13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z w:val="20"/>
        </w:rPr>
        <w:t>projekt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propozimit</w:t>
      </w:r>
    </w:p>
    <w:p>
      <w:pPr>
        <w:pStyle w:val="ListParagraph"/>
        <w:numPr>
          <w:ilvl w:val="0"/>
          <w:numId w:val="11"/>
        </w:numPr>
        <w:tabs>
          <w:tab w:pos="769" w:val="left" w:leader="none"/>
          <w:tab w:pos="771" w:val="left" w:leader="none"/>
        </w:tabs>
        <w:spacing w:line="240" w:lineRule="auto" w:before="11" w:after="0"/>
        <w:ind w:left="770" w:right="66" w:hanging="610"/>
        <w:jc w:val="left"/>
        <w:rPr>
          <w:b w:val="0"/>
          <w:sz w:val="20"/>
        </w:rPr>
      </w:pPr>
      <w:r>
        <w:rPr/>
        <w:pict>
          <v:shape style="position:absolute;margin-left:322.130005pt;margin-top:24.831476pt;width:217.25pt;height:.5pt;mso-position-horizontal-relative:page;mso-position-vertical-relative:paragraph;z-index:15764480" id="docshape156" coordorigin="6443,497" coordsize="4345,10" path="m9976,497l7065,497,7055,497,7055,497,6443,497,6443,506,7055,506,7055,506,7065,506,9976,506,9976,497xm10788,497l9986,497,9976,497,9976,506,9986,506,10788,506,10788,497xe" filled="true" fillcolor="#7f7f7f" stroked="false">
            <v:path arrowok="t"/>
            <v:fill type="solid"/>
            <w10:wrap type="none"/>
          </v:shape>
        </w:pict>
      </w:r>
      <w:r>
        <w:rPr>
          <w:b w:val="0"/>
          <w:sz w:val="20"/>
        </w:rPr>
        <w:t>Shpjegimi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përmbajtjes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së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projekt</w:t>
      </w:r>
      <w:r>
        <w:rPr>
          <w:rFonts w:ascii="Times New Roman" w:hAnsi="Times New Roman"/>
          <w:spacing w:val="-13"/>
          <w:sz w:val="20"/>
        </w:rPr>
        <w:t> </w:t>
      </w:r>
      <w:r>
        <w:rPr>
          <w:b w:val="0"/>
          <w:sz w:val="20"/>
        </w:rPr>
        <w:t>propozimit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pacing w:val="-13"/>
          <w:sz w:val="20"/>
        </w:rPr>
        <w:t> </w:t>
      </w:r>
      <w:r>
        <w:rPr>
          <w:b w:val="0"/>
          <w:sz w:val="20"/>
        </w:rPr>
        <w:t>publikut</w:t>
      </w:r>
    </w:p>
    <w:p>
      <w:pPr>
        <w:pStyle w:val="ListParagraph"/>
        <w:numPr>
          <w:ilvl w:val="0"/>
          <w:numId w:val="11"/>
        </w:numPr>
        <w:tabs>
          <w:tab w:pos="769" w:val="left" w:leader="none"/>
          <w:tab w:pos="771" w:val="left" w:leader="none"/>
        </w:tabs>
        <w:spacing w:line="240" w:lineRule="auto" w:before="9" w:after="0"/>
        <w:ind w:left="770" w:right="386" w:hanging="610"/>
        <w:jc w:val="left"/>
        <w:rPr>
          <w:b w:val="0"/>
          <w:sz w:val="20"/>
        </w:rPr>
      </w:pPr>
      <w:r>
        <w:rPr/>
        <w:pict>
          <v:rect style="position:absolute;margin-left:321.410004pt;margin-top:37.091480pt;width:217.97001pt;height:.48pt;mso-position-horizontal-relative:page;mso-position-vertical-relative:paragraph;z-index:15764992" id="docshape157" filled="true" fillcolor="#7f7f7f" stroked="false">
            <v:fill type="solid"/>
            <w10:wrap type="none"/>
          </v:rect>
        </w:pict>
      </w:r>
      <w:r>
        <w:rPr>
          <w:b w:val="0"/>
          <w:sz w:val="20"/>
        </w:rPr>
        <w:t>Evidentimi</w:t>
      </w:r>
      <w:r>
        <w:rPr>
          <w:rFonts w:ascii="Times New Roman" w:hAnsi="Times New Roman"/>
          <w:spacing w:val="-13"/>
          <w:sz w:val="20"/>
        </w:rPr>
        <w:t> </w:t>
      </w:r>
      <w:r>
        <w:rPr>
          <w:b w:val="0"/>
          <w:sz w:val="20"/>
        </w:rPr>
        <w:t>i</w:t>
      </w:r>
      <w:r>
        <w:rPr>
          <w:rFonts w:ascii="Times New Roman" w:hAnsi="Times New Roman"/>
          <w:spacing w:val="16"/>
          <w:sz w:val="20"/>
        </w:rPr>
        <w:t> </w:t>
      </w:r>
      <w:r>
        <w:rPr>
          <w:b w:val="0"/>
          <w:sz w:val="20"/>
        </w:rPr>
        <w:t>propozimeve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z w:val="20"/>
        </w:rPr>
        <w:t>të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dhëna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nga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publiku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gjatë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konsultimeve</w:t>
      </w:r>
    </w:p>
    <w:p>
      <w:pPr>
        <w:spacing w:line="201" w:lineRule="exact" w:before="0"/>
        <w:ind w:left="160" w:right="0" w:firstLine="0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pacing w:val="-2"/>
          <w:sz w:val="20"/>
        </w:rPr>
        <w:t>59.25%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1"/>
        <w:rPr>
          <w:b w:val="0"/>
          <w:sz w:val="20"/>
        </w:rPr>
      </w:pPr>
    </w:p>
    <w:p>
      <w:pPr>
        <w:spacing w:before="0"/>
        <w:ind w:left="160" w:right="0" w:firstLine="0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55.55%</w:t>
      </w:r>
    </w:p>
    <w:p>
      <w:pPr>
        <w:pStyle w:val="BodyText"/>
        <w:spacing w:before="9"/>
        <w:rPr>
          <w:b w:val="0"/>
          <w:sz w:val="20"/>
        </w:rPr>
      </w:pPr>
    </w:p>
    <w:p>
      <w:pPr>
        <w:spacing w:before="0"/>
        <w:ind w:left="160" w:right="0" w:firstLine="0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59.25%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1012" w:top="880" w:bottom="0" w:left="1280" w:right="1220"/>
          <w:cols w:num="3" w:equalWidth="0">
            <w:col w:w="4524" w:space="586"/>
            <w:col w:w="3446" w:space="86"/>
            <w:col w:w="1098"/>
          </w:cols>
        </w:sectPr>
      </w:pPr>
    </w:p>
    <w:p>
      <w:pPr>
        <w:pStyle w:val="BodyText"/>
        <w:spacing w:line="259" w:lineRule="auto" w:before="72"/>
        <w:ind w:left="160" w:right="41"/>
        <w:jc w:val="both"/>
        <w:rPr>
          <w:b w:val="0"/>
        </w:rPr>
      </w:pPr>
      <w:r>
        <w:rPr>
          <w:b w:val="0"/>
        </w:rPr>
        <w:t>përmbushje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kriterin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evidentimin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propozimeve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dhëna</w:t>
      </w:r>
      <w:r>
        <w:rPr>
          <w:rFonts w:ascii="Times New Roman" w:hAnsi="Times New Roman"/>
        </w:rPr>
        <w:t> </w:t>
      </w:r>
      <w:r>
        <w:rPr>
          <w:b w:val="0"/>
        </w:rPr>
        <w:t>nga</w:t>
      </w:r>
      <w:r>
        <w:rPr>
          <w:rFonts w:ascii="Times New Roman" w:hAnsi="Times New Roman"/>
        </w:rPr>
        <w:t> </w:t>
      </w:r>
      <w:r>
        <w:rPr>
          <w:b w:val="0"/>
        </w:rPr>
        <w:t>publiku</w:t>
      </w:r>
      <w:r>
        <w:rPr>
          <w:rFonts w:ascii="Times New Roman" w:hAnsi="Times New Roman"/>
        </w:rPr>
        <w:t> </w:t>
      </w:r>
      <w:r>
        <w:rPr>
          <w:b w:val="0"/>
        </w:rPr>
        <w:t>gjatë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konsultimeve.</w:t>
      </w:r>
    </w:p>
    <w:p>
      <w:pPr>
        <w:pStyle w:val="BodyText"/>
        <w:spacing w:line="259" w:lineRule="auto" w:before="160"/>
        <w:ind w:left="160" w:right="38"/>
        <w:jc w:val="both"/>
        <w:rPr>
          <w:b w:val="0"/>
        </w:rPr>
      </w:pPr>
      <w:r>
        <w:rPr>
          <w:b w:val="0"/>
        </w:rPr>
        <w:t>Komunat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përmbushje</w:t>
      </w:r>
      <w:r>
        <w:rPr>
          <w:rFonts w:ascii="Times New Roman" w:hAnsi="Times New Roman"/>
        </w:rPr>
        <w:t> </w:t>
      </w:r>
      <w:r>
        <w:rPr>
          <w:b w:val="0"/>
        </w:rPr>
        <w:t>më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lartë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njëmbëdhjetë</w:t>
      </w:r>
      <w:r>
        <w:rPr>
          <w:rFonts w:ascii="Times New Roman" w:hAnsi="Times New Roman"/>
        </w:rPr>
        <w:t> </w:t>
      </w:r>
      <w:r>
        <w:rPr>
          <w:b w:val="0"/>
        </w:rPr>
        <w:t>kriteret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monitorimit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aspektit</w:t>
      </w:r>
      <w:r>
        <w:rPr>
          <w:rFonts w:ascii="Times New Roman" w:hAnsi="Times New Roman"/>
        </w:rPr>
        <w:t> </w:t>
      </w:r>
      <w:r>
        <w:rPr>
          <w:b w:val="0"/>
        </w:rPr>
        <w:t>teknik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shpalljes</w:t>
      </w:r>
      <w:r>
        <w:rPr>
          <w:rFonts w:ascii="Times New Roman" w:hAnsi="Times New Roman"/>
        </w:rPr>
        <w:t> </w:t>
      </w:r>
      <w:r>
        <w:rPr>
          <w:b w:val="0"/>
        </w:rPr>
        <w:t>së</w:t>
      </w:r>
      <w:r>
        <w:rPr>
          <w:rFonts w:ascii="Times New Roman" w:hAnsi="Times New Roman"/>
        </w:rPr>
        <w:t> </w:t>
      </w:r>
      <w:r>
        <w:rPr>
          <w:b w:val="0"/>
        </w:rPr>
        <w:t>thirrjes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zhvillimit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takimeve</w:t>
      </w:r>
      <w:r>
        <w:rPr>
          <w:rFonts w:ascii="Times New Roman" w:hAnsi="Times New Roman"/>
        </w:rPr>
        <w:t> </w:t>
      </w:r>
      <w:r>
        <w:rPr>
          <w:b w:val="0"/>
        </w:rPr>
        <w:t>publike</w:t>
      </w:r>
      <w:r>
        <w:rPr>
          <w:rFonts w:ascii="Times New Roman" w:hAnsi="Times New Roman"/>
        </w:rPr>
        <w:t> </w:t>
      </w:r>
      <w:r>
        <w:rPr>
          <w:b w:val="0"/>
        </w:rPr>
        <w:t>janë:</w:t>
      </w:r>
      <w:r>
        <w:rPr>
          <w:rFonts w:ascii="Times New Roman" w:hAnsi="Times New Roman"/>
        </w:rPr>
        <w:t> </w:t>
      </w:r>
      <w:r>
        <w:rPr>
          <w:b w:val="0"/>
        </w:rPr>
        <w:t>Gjakova,</w:t>
      </w:r>
      <w:r>
        <w:rPr>
          <w:rFonts w:ascii="Times New Roman" w:hAnsi="Times New Roman"/>
        </w:rPr>
        <w:t> </w:t>
      </w:r>
      <w:r>
        <w:rPr>
          <w:b w:val="0"/>
        </w:rPr>
        <w:t>Kamenica,</w:t>
      </w:r>
      <w:r>
        <w:rPr>
          <w:rFonts w:ascii="Times New Roman" w:hAnsi="Times New Roman"/>
        </w:rPr>
        <w:t> </w:t>
      </w:r>
      <w:r>
        <w:rPr>
          <w:b w:val="0"/>
        </w:rPr>
        <w:t>Rahoveci,</w:t>
      </w:r>
      <w:r>
        <w:rPr>
          <w:rFonts w:ascii="Times New Roman" w:hAnsi="Times New Roman"/>
        </w:rPr>
        <w:t> </w:t>
      </w:r>
      <w:r>
        <w:rPr>
          <w:b w:val="0"/>
        </w:rPr>
        <w:t>Hani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Elezit,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një</w:t>
      </w:r>
      <w:r>
        <w:rPr>
          <w:rFonts w:ascii="Times New Roman" w:hAnsi="Times New Roman"/>
        </w:rPr>
        <w:t> </w:t>
      </w:r>
      <w:r>
        <w:rPr>
          <w:b w:val="0"/>
        </w:rPr>
        <w:t>total</w:t>
      </w:r>
      <w:r>
        <w:rPr>
          <w:rFonts w:ascii="Times New Roman" w:hAnsi="Times New Roman"/>
        </w:rPr>
        <w:t> </w:t>
      </w:r>
      <w:r>
        <w:rPr>
          <w:b w:val="0"/>
        </w:rPr>
        <w:t>100%;</w:t>
      </w:r>
      <w:r>
        <w:rPr>
          <w:rFonts w:ascii="Times New Roman" w:hAnsi="Times New Roman"/>
        </w:rPr>
        <w:t> </w:t>
      </w:r>
      <w:r>
        <w:rPr>
          <w:b w:val="0"/>
        </w:rPr>
        <w:t>ndërkaq,</w:t>
      </w:r>
      <w:r>
        <w:rPr>
          <w:rFonts w:ascii="Times New Roman" w:hAnsi="Times New Roman"/>
        </w:rPr>
        <w:t> </w:t>
      </w:r>
      <w:r>
        <w:rPr>
          <w:b w:val="0"/>
        </w:rPr>
        <w:t>komunat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performancë</w:t>
      </w:r>
      <w:r>
        <w:rPr>
          <w:rFonts w:ascii="Times New Roman" w:hAnsi="Times New Roman"/>
        </w:rPr>
        <w:t> </w:t>
      </w:r>
      <w:r>
        <w:rPr>
          <w:b w:val="0"/>
        </w:rPr>
        <w:t>më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ulët</w:t>
      </w:r>
      <w:r>
        <w:rPr>
          <w:rFonts w:ascii="Times New Roman" w:hAnsi="Times New Roman"/>
        </w:rPr>
        <w:t> </w:t>
      </w:r>
      <w:r>
        <w:rPr>
          <w:b w:val="0"/>
        </w:rPr>
        <w:t>janë:</w:t>
      </w:r>
      <w:r>
        <w:rPr>
          <w:rFonts w:ascii="Times New Roman" w:hAnsi="Times New Roman"/>
          <w:spacing w:val="18"/>
        </w:rPr>
        <w:t> </w:t>
      </w:r>
      <w:r>
        <w:rPr>
          <w:b w:val="0"/>
        </w:rPr>
        <w:t>Obiliqi</w:t>
      </w:r>
      <w:r>
        <w:rPr>
          <w:rFonts w:ascii="Times New Roman" w:hAnsi="Times New Roman"/>
          <w:spacing w:val="21"/>
        </w:rPr>
        <w:t> </w:t>
      </w:r>
      <w:r>
        <w:rPr>
          <w:b w:val="0"/>
        </w:rPr>
        <w:t>dhe</w:t>
      </w:r>
      <w:r>
        <w:rPr>
          <w:rFonts w:ascii="Times New Roman" w:hAnsi="Times New Roman"/>
          <w:spacing w:val="21"/>
        </w:rPr>
        <w:t> </w:t>
      </w:r>
      <w:r>
        <w:rPr>
          <w:b w:val="0"/>
        </w:rPr>
        <w:t>Podujeva</w:t>
      </w:r>
      <w:r>
        <w:rPr>
          <w:rFonts w:ascii="Times New Roman" w:hAnsi="Times New Roman"/>
          <w:spacing w:val="19"/>
        </w:rPr>
        <w:t> </w:t>
      </w:r>
      <w:r>
        <w:rPr>
          <w:b w:val="0"/>
        </w:rPr>
        <w:t>me</w:t>
      </w:r>
      <w:r>
        <w:rPr>
          <w:rFonts w:ascii="Times New Roman" w:hAnsi="Times New Roman"/>
          <w:spacing w:val="21"/>
        </w:rPr>
        <w:t> </w:t>
      </w:r>
      <w:r>
        <w:rPr>
          <w:b w:val="0"/>
        </w:rPr>
        <w:t>55%,</w:t>
      </w:r>
      <w:r>
        <w:rPr>
          <w:rFonts w:ascii="Times New Roman" w:hAnsi="Times New Roman"/>
          <w:spacing w:val="20"/>
        </w:rPr>
        <w:t> </w:t>
      </w:r>
      <w:r>
        <w:rPr>
          <w:b w:val="0"/>
        </w:rPr>
        <w:t>Shtime</w:t>
      </w:r>
      <w:r>
        <w:rPr>
          <w:rFonts w:ascii="Times New Roman" w:hAnsi="Times New Roman"/>
          <w:spacing w:val="20"/>
        </w:rPr>
        <w:t> </w:t>
      </w:r>
      <w:r>
        <w:rPr>
          <w:b w:val="0"/>
          <w:spacing w:val="-5"/>
        </w:rPr>
        <w:t>me</w:t>
      </w:r>
    </w:p>
    <w:p>
      <w:pPr>
        <w:pStyle w:val="BodyText"/>
        <w:spacing w:line="225" w:lineRule="exact"/>
        <w:ind w:left="160"/>
        <w:rPr>
          <w:b w:val="0"/>
        </w:rPr>
      </w:pPr>
      <w:r>
        <w:rPr/>
        <w:br w:type="column"/>
      </w:r>
      <w:r>
        <w:rPr>
          <w:b w:val="0"/>
        </w:rPr>
        <w:t>konsultimeve</w:t>
      </w:r>
      <w:r>
        <w:rPr>
          <w:rFonts w:ascii="Times New Roman"/>
          <w:spacing w:val="-13"/>
        </w:rPr>
        <w:t> </w:t>
      </w:r>
      <w:r>
        <w:rPr>
          <w:b w:val="0"/>
        </w:rPr>
        <w:t>dhe</w:t>
      </w:r>
      <w:r>
        <w:rPr>
          <w:rFonts w:ascii="Times New Roman"/>
          <w:spacing w:val="-12"/>
        </w:rPr>
        <w:t> </w:t>
      </w:r>
      <w:r>
        <w:rPr>
          <w:b w:val="0"/>
        </w:rPr>
        <w:t>memorandumi</w:t>
      </w:r>
      <w:r>
        <w:rPr>
          <w:rFonts w:ascii="Times New Roman"/>
          <w:spacing w:val="-11"/>
        </w:rPr>
        <w:t> </w:t>
      </w:r>
      <w:r>
        <w:rPr>
          <w:b w:val="0"/>
          <w:spacing w:val="-2"/>
        </w:rPr>
        <w:t>shpjegues.</w:t>
      </w:r>
    </w:p>
    <w:p>
      <w:pPr>
        <w:spacing w:before="180"/>
        <w:ind w:left="160" w:right="0" w:firstLine="0"/>
        <w:jc w:val="left"/>
        <w:rPr>
          <w:b w:val="0"/>
          <w:sz w:val="18"/>
        </w:rPr>
      </w:pPr>
      <w:r>
        <w:rPr>
          <w:b w:val="0"/>
          <w:sz w:val="18"/>
        </w:rPr>
        <w:t>Tabela</w:t>
      </w:r>
      <w:r>
        <w:rPr>
          <w:rFonts w:ascii="Times New Roman" w:hAnsi="Times New Roman"/>
          <w:spacing w:val="-7"/>
          <w:sz w:val="18"/>
        </w:rPr>
        <w:t> </w:t>
      </w:r>
      <w:r>
        <w:rPr>
          <w:b w:val="0"/>
          <w:sz w:val="18"/>
        </w:rPr>
        <w:t>3:</w:t>
      </w:r>
      <w:r>
        <w:rPr>
          <w:rFonts w:ascii="Times New Roman" w:hAnsi="Times New Roman"/>
          <w:spacing w:val="-5"/>
          <w:sz w:val="18"/>
        </w:rPr>
        <w:t> </w:t>
      </w:r>
      <w:r>
        <w:rPr>
          <w:b w:val="0"/>
          <w:sz w:val="18"/>
        </w:rPr>
        <w:t>Kriteret</w:t>
      </w:r>
      <w:r>
        <w:rPr>
          <w:rFonts w:ascii="Times New Roman" w:hAnsi="Times New Roman"/>
          <w:spacing w:val="-6"/>
          <w:sz w:val="18"/>
        </w:rPr>
        <w:t> </w:t>
      </w:r>
      <w:r>
        <w:rPr>
          <w:b w:val="0"/>
          <w:sz w:val="18"/>
        </w:rPr>
        <w:t>për</w:t>
      </w:r>
      <w:r>
        <w:rPr>
          <w:rFonts w:ascii="Times New Roman" w:hAnsi="Times New Roman"/>
          <w:spacing w:val="-6"/>
          <w:sz w:val="18"/>
        </w:rPr>
        <w:t> </w:t>
      </w:r>
      <w:r>
        <w:rPr>
          <w:b w:val="0"/>
          <w:sz w:val="18"/>
        </w:rPr>
        <w:t>vlerësim</w:t>
      </w:r>
      <w:r>
        <w:rPr>
          <w:rFonts w:ascii="Times New Roman" w:hAnsi="Times New Roman"/>
          <w:spacing w:val="-8"/>
          <w:sz w:val="18"/>
        </w:rPr>
        <w:t> </w:t>
      </w:r>
      <w:r>
        <w:rPr>
          <w:b w:val="0"/>
          <w:sz w:val="18"/>
        </w:rPr>
        <w:t>të</w:t>
      </w:r>
      <w:r>
        <w:rPr>
          <w:rFonts w:ascii="Times New Roman" w:hAnsi="Times New Roman"/>
          <w:spacing w:val="-8"/>
          <w:sz w:val="18"/>
        </w:rPr>
        <w:t> </w:t>
      </w:r>
      <w:r>
        <w:rPr>
          <w:b w:val="0"/>
          <w:sz w:val="18"/>
        </w:rPr>
        <w:t>aspektit</w:t>
      </w:r>
      <w:r>
        <w:rPr>
          <w:rFonts w:ascii="Times New Roman" w:hAnsi="Times New Roman"/>
          <w:spacing w:val="-8"/>
          <w:sz w:val="18"/>
        </w:rPr>
        <w:t> </w:t>
      </w:r>
      <w:r>
        <w:rPr>
          <w:b w:val="0"/>
          <w:spacing w:val="-2"/>
          <w:sz w:val="18"/>
        </w:rPr>
        <w:t>teknik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header="0" w:footer="1012" w:top="880" w:bottom="0" w:left="1280" w:right="1220"/>
          <w:cols w:num="2" w:equalWidth="0">
            <w:col w:w="4525" w:space="516"/>
            <w:col w:w="4699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4"/>
        <w:rPr>
          <w:b w:val="0"/>
          <w:sz w:val="18"/>
        </w:rPr>
      </w:pPr>
    </w:p>
    <w:p>
      <w:pPr>
        <w:pStyle w:val="Heading3"/>
        <w:spacing w:before="52"/>
        <w:rPr>
          <w:b w:val="0"/>
        </w:rPr>
      </w:pPr>
      <w:bookmarkStart w:name="_bookmark34" w:id="35"/>
      <w:bookmarkEnd w:id="35"/>
      <w:r>
        <w:rPr/>
      </w:r>
      <w:r>
        <w:rPr>
          <w:b w:val="0"/>
          <w:color w:val="1F4D78"/>
        </w:rPr>
        <w:t>Mbledhja</w:t>
      </w:r>
      <w:r>
        <w:rPr>
          <w:rFonts w:ascii="Times New Roman"/>
          <w:color w:val="1F4D78"/>
          <w:spacing w:val="-10"/>
        </w:rPr>
        <w:t> </w:t>
      </w:r>
      <w:r>
        <w:rPr>
          <w:b w:val="0"/>
          <w:color w:val="1F4D78"/>
        </w:rPr>
        <w:t>e</w:t>
      </w:r>
      <w:r>
        <w:rPr>
          <w:rFonts w:ascii="Times New Roman"/>
          <w:color w:val="1F4D78"/>
          <w:spacing w:val="-8"/>
        </w:rPr>
        <w:t> </w:t>
      </w:r>
      <w:r>
        <w:rPr>
          <w:b w:val="0"/>
          <w:color w:val="1F4D78"/>
        </w:rPr>
        <w:t>komenteve,</w:t>
      </w:r>
      <w:r>
        <w:rPr>
          <w:rFonts w:ascii="Times New Roman"/>
          <w:color w:val="1F4D78"/>
          <w:spacing w:val="-4"/>
        </w:rPr>
        <w:t> </w:t>
      </w:r>
      <w:r>
        <w:rPr>
          <w:b w:val="0"/>
          <w:color w:val="1F4D78"/>
        </w:rPr>
        <w:t>komunikimi</w:t>
      </w:r>
      <w:r>
        <w:rPr>
          <w:rFonts w:ascii="Times New Roman"/>
          <w:color w:val="1F4D78"/>
          <w:spacing w:val="-7"/>
        </w:rPr>
        <w:t> </w:t>
      </w:r>
      <w:r>
        <w:rPr>
          <w:b w:val="0"/>
          <w:color w:val="1F4D78"/>
        </w:rPr>
        <w:t>dhe</w:t>
      </w:r>
      <w:r>
        <w:rPr>
          <w:rFonts w:ascii="Times New Roman"/>
          <w:color w:val="1F4D78"/>
          <w:spacing w:val="-8"/>
        </w:rPr>
        <w:t> </w:t>
      </w:r>
      <w:r>
        <w:rPr>
          <w:b w:val="0"/>
          <w:color w:val="1F4D78"/>
        </w:rPr>
        <w:t>adresimi</w:t>
      </w:r>
      <w:r>
        <w:rPr>
          <w:rFonts w:ascii="Times New Roman"/>
          <w:color w:val="1F4D78"/>
          <w:spacing w:val="-6"/>
        </w:rPr>
        <w:t> </w:t>
      </w:r>
      <w:r>
        <w:rPr>
          <w:b w:val="0"/>
          <w:color w:val="1F4D78"/>
        </w:rPr>
        <w:t>i</w:t>
      </w:r>
      <w:r>
        <w:rPr>
          <w:rFonts w:ascii="Times New Roman"/>
          <w:color w:val="1F4D78"/>
          <w:spacing w:val="-7"/>
        </w:rPr>
        <w:t> </w:t>
      </w:r>
      <w:r>
        <w:rPr>
          <w:b w:val="0"/>
          <w:color w:val="1F4D78"/>
          <w:spacing w:val="-4"/>
        </w:rPr>
        <w:t>tyre</w:t>
      </w:r>
    </w:p>
    <w:p>
      <w:pPr>
        <w:pStyle w:val="BodyText"/>
        <w:spacing w:line="223" w:lineRule="exact" w:before="23"/>
        <w:ind w:left="160"/>
        <w:rPr>
          <w:b w:val="0"/>
        </w:rPr>
      </w:pPr>
      <w:r>
        <w:rPr>
          <w:b w:val="0"/>
        </w:rPr>
        <w:t>Në</w:t>
      </w:r>
      <w:r>
        <w:rPr>
          <w:rFonts w:ascii="Times New Roman" w:hAnsi="Times New Roman"/>
          <w:spacing w:val="43"/>
        </w:rPr>
        <w:t> </w:t>
      </w:r>
      <w:r>
        <w:rPr>
          <w:b w:val="0"/>
        </w:rPr>
        <w:t>fushat</w:t>
      </w:r>
      <w:r>
        <w:rPr>
          <w:rFonts w:ascii="Times New Roman" w:hAnsi="Times New Roman"/>
          <w:spacing w:val="43"/>
        </w:rPr>
        <w:t> </w:t>
      </w:r>
      <w:r>
        <w:rPr>
          <w:b w:val="0"/>
        </w:rPr>
        <w:t>lidhur</w:t>
      </w:r>
      <w:r>
        <w:rPr>
          <w:rFonts w:ascii="Times New Roman" w:hAnsi="Times New Roman"/>
          <w:spacing w:val="43"/>
        </w:rPr>
        <w:t> </w:t>
      </w:r>
      <w:r>
        <w:rPr>
          <w:b w:val="0"/>
        </w:rPr>
        <w:t>me</w:t>
      </w:r>
      <w:r>
        <w:rPr>
          <w:rFonts w:ascii="Times New Roman" w:hAnsi="Times New Roman"/>
          <w:spacing w:val="43"/>
        </w:rPr>
        <w:t> </w:t>
      </w:r>
      <w:r>
        <w:rPr>
          <w:b w:val="0"/>
        </w:rPr>
        <w:t>mbledhjen</w:t>
      </w:r>
      <w:r>
        <w:rPr>
          <w:rFonts w:ascii="Times New Roman" w:hAnsi="Times New Roman"/>
          <w:spacing w:val="43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44"/>
        </w:rPr>
        <w:t> </w:t>
      </w:r>
      <w:r>
        <w:rPr>
          <w:b w:val="0"/>
          <w:spacing w:val="-2"/>
        </w:rPr>
        <w:t>komenteve,</w:t>
      </w:r>
    </w:p>
    <w:p>
      <w:pPr>
        <w:spacing w:after="0" w:line="223" w:lineRule="exact"/>
        <w:sectPr>
          <w:pgSz w:w="12240" w:h="15840"/>
          <w:pgMar w:header="0" w:footer="1012" w:top="1820" w:bottom="1200" w:left="1280" w:right="1220"/>
        </w:sectPr>
      </w:pPr>
    </w:p>
    <w:p>
      <w:pPr>
        <w:pStyle w:val="BodyText"/>
        <w:tabs>
          <w:tab w:pos="1531" w:val="left" w:leader="none"/>
          <w:tab w:pos="2093" w:val="left" w:leader="none"/>
          <w:tab w:pos="3189" w:val="left" w:leader="none"/>
          <w:tab w:pos="3523" w:val="left" w:leader="none"/>
          <w:tab w:pos="4106" w:val="left" w:leader="none"/>
        </w:tabs>
        <w:spacing w:before="65"/>
        <w:ind w:left="160"/>
        <w:rPr>
          <w:b w:val="0"/>
        </w:rPr>
      </w:pPr>
      <w:r>
        <w:rPr>
          <w:b w:val="0"/>
          <w:spacing w:val="-2"/>
        </w:rPr>
        <w:t>komunikimin</w:t>
      </w:r>
      <w:r>
        <w:rPr>
          <w:rFonts w:ascii="Times New Roman" w:hAnsi="Times New Roman"/>
        </w:rPr>
        <w:tab/>
      </w:r>
      <w:r>
        <w:rPr>
          <w:b w:val="0"/>
          <w:spacing w:val="-5"/>
        </w:rPr>
        <w:t>dhe</w:t>
      </w:r>
      <w:r>
        <w:rPr>
          <w:rFonts w:ascii="Times New Roman" w:hAnsi="Times New Roman"/>
        </w:rPr>
        <w:tab/>
      </w:r>
      <w:r>
        <w:rPr>
          <w:b w:val="0"/>
          <w:spacing w:val="-2"/>
        </w:rPr>
        <w:t>adresimin</w:t>
      </w:r>
      <w:r>
        <w:rPr>
          <w:rFonts w:ascii="Times New Roman" w:hAnsi="Times New Roman"/>
        </w:rPr>
        <w:tab/>
      </w:r>
      <w:r>
        <w:rPr>
          <w:b w:val="0"/>
          <w:spacing w:val="-10"/>
        </w:rPr>
        <w:t>e</w:t>
      </w:r>
      <w:r>
        <w:rPr>
          <w:rFonts w:ascii="Times New Roman" w:hAnsi="Times New Roman"/>
        </w:rPr>
        <w:tab/>
      </w:r>
      <w:r>
        <w:rPr>
          <w:b w:val="0"/>
          <w:spacing w:val="-4"/>
        </w:rPr>
        <w:t>tyre</w:t>
      </w:r>
      <w:r>
        <w:rPr>
          <w:rFonts w:ascii="Times New Roman" w:hAnsi="Times New Roman"/>
        </w:rPr>
        <w:tab/>
      </w:r>
      <w:r>
        <w:rPr>
          <w:b w:val="0"/>
          <w:spacing w:val="-4"/>
        </w:rPr>
        <w:t>janë</w:t>
      </w:r>
    </w:p>
    <w:p>
      <w:pPr>
        <w:spacing w:line="184" w:lineRule="exact" w:before="0"/>
        <w:ind w:left="160" w:right="0" w:firstLine="0"/>
        <w:jc w:val="left"/>
        <w:rPr>
          <w:b w:val="0"/>
          <w:sz w:val="18"/>
        </w:rPr>
      </w:pPr>
      <w:r>
        <w:rPr/>
        <w:br w:type="column"/>
      </w:r>
      <w:r>
        <w:rPr>
          <w:b w:val="0"/>
          <w:sz w:val="18"/>
        </w:rPr>
        <w:t>Tabela</w:t>
      </w:r>
      <w:r>
        <w:rPr>
          <w:rFonts w:ascii="Times New Roman"/>
          <w:spacing w:val="-2"/>
          <w:sz w:val="18"/>
        </w:rPr>
        <w:t> </w:t>
      </w:r>
      <w:r>
        <w:rPr>
          <w:b w:val="0"/>
          <w:sz w:val="18"/>
        </w:rPr>
        <w:t>4:</w:t>
      </w:r>
      <w:r>
        <w:rPr>
          <w:rFonts w:ascii="Times New Roman"/>
          <w:spacing w:val="-1"/>
          <w:sz w:val="18"/>
        </w:rPr>
        <w:t> </w:t>
      </w:r>
      <w:r>
        <w:rPr>
          <w:b w:val="0"/>
          <w:sz w:val="18"/>
        </w:rPr>
        <w:t>Mbledhja</w:t>
      </w:r>
      <w:r>
        <w:rPr>
          <w:rFonts w:ascii="Times New Roman"/>
          <w:spacing w:val="-3"/>
          <w:sz w:val="18"/>
        </w:rPr>
        <w:t> </w:t>
      </w:r>
      <w:r>
        <w:rPr>
          <w:b w:val="0"/>
          <w:sz w:val="18"/>
        </w:rPr>
        <w:t>e</w:t>
      </w:r>
      <w:r>
        <w:rPr>
          <w:rFonts w:ascii="Times New Roman"/>
          <w:sz w:val="18"/>
        </w:rPr>
        <w:t> </w:t>
      </w:r>
      <w:r>
        <w:rPr>
          <w:b w:val="0"/>
          <w:sz w:val="18"/>
        </w:rPr>
        <w:t>komenteve,</w:t>
      </w:r>
      <w:r>
        <w:rPr>
          <w:rFonts w:ascii="Times New Roman"/>
          <w:spacing w:val="-3"/>
          <w:sz w:val="18"/>
        </w:rPr>
        <w:t> </w:t>
      </w:r>
      <w:r>
        <w:rPr>
          <w:b w:val="0"/>
          <w:sz w:val="18"/>
        </w:rPr>
        <w:t>komunikimi</w:t>
      </w:r>
      <w:r>
        <w:rPr>
          <w:rFonts w:ascii="Times New Roman"/>
          <w:sz w:val="18"/>
        </w:rPr>
        <w:t> </w:t>
      </w:r>
      <w:r>
        <w:rPr>
          <w:b w:val="0"/>
          <w:sz w:val="18"/>
        </w:rPr>
        <w:t>dhe</w:t>
      </w:r>
      <w:r>
        <w:rPr>
          <w:rFonts w:ascii="Times New Roman"/>
          <w:spacing w:val="-1"/>
          <w:sz w:val="18"/>
        </w:rPr>
        <w:t> </w:t>
      </w:r>
      <w:r>
        <w:rPr>
          <w:b w:val="0"/>
          <w:spacing w:val="-2"/>
          <w:sz w:val="18"/>
        </w:rPr>
        <w:t>adresimi</w:t>
      </w:r>
    </w:p>
    <w:p>
      <w:pPr>
        <w:spacing w:line="200" w:lineRule="exact" w:before="15"/>
        <w:ind w:left="160" w:right="0" w:firstLine="0"/>
        <w:jc w:val="left"/>
        <w:rPr>
          <w:b w:val="0"/>
          <w:sz w:val="18"/>
        </w:rPr>
      </w:pPr>
      <w:r>
        <w:rPr>
          <w:b w:val="0"/>
          <w:sz w:val="18"/>
        </w:rPr>
        <w:t>i</w:t>
      </w:r>
      <w:r>
        <w:rPr>
          <w:rFonts w:ascii="Times New Roman"/>
          <w:spacing w:val="-4"/>
          <w:sz w:val="18"/>
        </w:rPr>
        <w:t> </w:t>
      </w:r>
      <w:r>
        <w:rPr>
          <w:b w:val="0"/>
          <w:spacing w:val="-4"/>
          <w:sz w:val="18"/>
        </w:rPr>
        <w:t>tyre</w:t>
      </w:r>
    </w:p>
    <w:p>
      <w:pPr>
        <w:spacing w:after="0" w:line="200" w:lineRule="exact"/>
        <w:jc w:val="left"/>
        <w:rPr>
          <w:sz w:val="18"/>
        </w:rPr>
        <w:sectPr>
          <w:type w:val="continuous"/>
          <w:pgSz w:w="12240" w:h="15840"/>
          <w:pgMar w:header="0" w:footer="1012" w:top="880" w:bottom="0" w:left="1280" w:right="1220"/>
          <w:cols w:num="2" w:equalWidth="0">
            <w:col w:w="4522" w:space="518"/>
            <w:col w:w="4700"/>
          </w:cols>
        </w:sectPr>
      </w:pPr>
    </w:p>
    <w:p>
      <w:pPr>
        <w:pStyle w:val="BodyText"/>
        <w:tabs>
          <w:tab w:pos="5186" w:val="left" w:leader="none"/>
          <w:tab w:pos="9552" w:val="left" w:leader="none"/>
        </w:tabs>
        <w:spacing w:line="225" w:lineRule="exact"/>
        <w:ind w:left="160"/>
        <w:rPr>
          <w:rFonts w:ascii="Times New Roman" w:hAnsi="Times New Roman"/>
        </w:rPr>
      </w:pPr>
      <w:r>
        <w:rPr>
          <w:b w:val="0"/>
        </w:rPr>
        <w:t>evidentuar</w:t>
      </w:r>
      <w:r>
        <w:rPr>
          <w:rFonts w:ascii="Times New Roman" w:hAnsi="Times New Roman"/>
          <w:spacing w:val="43"/>
        </w:rPr>
        <w:t> </w:t>
      </w:r>
      <w:r>
        <w:rPr>
          <w:b w:val="0"/>
        </w:rPr>
        <w:t>këto</w:t>
      </w:r>
      <w:r>
        <w:rPr>
          <w:rFonts w:ascii="Times New Roman" w:hAnsi="Times New Roman"/>
          <w:spacing w:val="47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48"/>
        </w:rPr>
        <w:t> </w:t>
      </w:r>
      <w:r>
        <w:rPr>
          <w:b w:val="0"/>
        </w:rPr>
        <w:t>dhëna:</w:t>
      </w:r>
      <w:r>
        <w:rPr>
          <w:rFonts w:ascii="Times New Roman" w:hAnsi="Times New Roman"/>
          <w:spacing w:val="50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46"/>
        </w:rPr>
        <w:t> </w:t>
      </w:r>
      <w:r>
        <w:rPr>
          <w:b w:val="0"/>
        </w:rPr>
        <w:t>27</w:t>
      </w:r>
      <w:r>
        <w:rPr>
          <w:rFonts w:ascii="Times New Roman" w:hAnsi="Times New Roman"/>
          <w:spacing w:val="46"/>
        </w:rPr>
        <w:t> </w:t>
      </w:r>
      <w:r>
        <w:rPr>
          <w:b w:val="0"/>
        </w:rPr>
        <w:t>komuna</w:t>
      </w:r>
      <w:r>
        <w:rPr>
          <w:rFonts w:ascii="Times New Roman" w:hAnsi="Times New Roman"/>
          <w:spacing w:val="45"/>
        </w:rPr>
        <w:t> </w:t>
      </w:r>
      <w:r>
        <w:rPr>
          <w:b w:val="0"/>
          <w:spacing w:val="-5"/>
        </w:rPr>
        <w:t>të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 w:color="7F7F7F"/>
        </w:rPr>
        <w:tab/>
      </w:r>
    </w:p>
    <w:p>
      <w:pPr>
        <w:spacing w:after="0" w:line="225" w:lineRule="exact"/>
        <w:rPr>
          <w:rFonts w:ascii="Times New Roman" w:hAnsi="Times New Roman"/>
        </w:rPr>
        <w:sectPr>
          <w:type w:val="continuous"/>
          <w:pgSz w:w="12240" w:h="15840"/>
          <w:pgMar w:header="0" w:footer="1012" w:top="880" w:bottom="0" w:left="1280" w:right="1220"/>
        </w:sectPr>
      </w:pPr>
    </w:p>
    <w:p>
      <w:pPr>
        <w:pStyle w:val="BodyText"/>
        <w:spacing w:line="259" w:lineRule="auto" w:before="17"/>
        <w:ind w:left="160"/>
        <w:rPr>
          <w:b w:val="0"/>
        </w:rPr>
      </w:pPr>
      <w:r>
        <w:rPr>
          <w:b w:val="0"/>
        </w:rPr>
        <w:t>monitoruara,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70.37%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tyre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kanë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përgatitur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raportin</w:t>
      </w:r>
      <w:r>
        <w:rPr>
          <w:rFonts w:ascii="Times New Roman" w:hAnsi="Times New Roman"/>
          <w:spacing w:val="21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22"/>
        </w:rPr>
        <w:t> </w:t>
      </w:r>
      <w:r>
        <w:rPr>
          <w:b w:val="0"/>
        </w:rPr>
        <w:t>rezultatet</w:t>
      </w:r>
      <w:r>
        <w:rPr>
          <w:rFonts w:ascii="Times New Roman" w:hAnsi="Times New Roman"/>
          <w:spacing w:val="20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23"/>
        </w:rPr>
        <w:t> </w:t>
      </w:r>
      <w:r>
        <w:rPr>
          <w:b w:val="0"/>
        </w:rPr>
        <w:t>konsultimit</w:t>
      </w:r>
      <w:r>
        <w:rPr>
          <w:rFonts w:ascii="Times New Roman" w:hAnsi="Times New Roman"/>
          <w:spacing w:val="22"/>
        </w:rPr>
        <w:t> </w:t>
      </w:r>
      <w:r>
        <w:rPr>
          <w:b w:val="0"/>
        </w:rPr>
        <w:t>publik</w:t>
      </w:r>
      <w:r>
        <w:rPr>
          <w:rFonts w:ascii="Times New Roman" w:hAnsi="Times New Roman"/>
          <w:spacing w:val="22"/>
        </w:rPr>
        <w:t> </w:t>
      </w:r>
      <w:r>
        <w:rPr>
          <w:b w:val="0"/>
          <w:spacing w:val="-5"/>
        </w:rPr>
        <w:t>nga</w:t>
      </w:r>
    </w:p>
    <w:p>
      <w:pPr>
        <w:tabs>
          <w:tab w:pos="760" w:val="left" w:leader="none"/>
          <w:tab w:pos="3775" w:val="left" w:leader="none"/>
        </w:tabs>
        <w:spacing w:before="19"/>
        <w:ind w:left="268" w:right="0" w:firstLine="0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pacing w:val="-5"/>
          <w:sz w:val="20"/>
        </w:rPr>
        <w:t>Nr.</w:t>
      </w:r>
      <w:r>
        <w:rPr>
          <w:rFonts w:ascii="Times New Roman"/>
          <w:sz w:val="20"/>
        </w:rPr>
        <w:tab/>
      </w:r>
      <w:r>
        <w:rPr>
          <w:b w:val="0"/>
          <w:sz w:val="20"/>
        </w:rPr>
        <w:t>Mbledhja</w:t>
      </w:r>
      <w:r>
        <w:rPr>
          <w:rFonts w:ascii="Times New Roman"/>
          <w:spacing w:val="-9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/>
          <w:spacing w:val="-9"/>
          <w:sz w:val="20"/>
        </w:rPr>
        <w:t> </w:t>
      </w:r>
      <w:r>
        <w:rPr>
          <w:b w:val="0"/>
          <w:spacing w:val="-2"/>
          <w:sz w:val="20"/>
        </w:rPr>
        <w:t>komenteve,</w:t>
      </w:r>
      <w:r>
        <w:rPr>
          <w:rFonts w:ascii="Times New Roman"/>
          <w:sz w:val="20"/>
        </w:rPr>
        <w:tab/>
      </w:r>
      <w:r>
        <w:rPr>
          <w:b w:val="0"/>
          <w:spacing w:val="-10"/>
          <w:sz w:val="20"/>
        </w:rPr>
        <w:t>%</w:t>
      </w:r>
    </w:p>
    <w:p>
      <w:pPr>
        <w:tabs>
          <w:tab w:pos="760" w:val="left" w:leader="none"/>
          <w:tab w:pos="4481" w:val="left" w:leader="none"/>
        </w:tabs>
        <w:spacing w:before="1"/>
        <w:ind w:left="160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  <w:u w:val="single" w:color="7F7F7F"/>
        </w:rPr>
        <w:tab/>
      </w:r>
      <w:r>
        <w:rPr>
          <w:b w:val="0"/>
          <w:sz w:val="20"/>
          <w:u w:val="single" w:color="7F7F7F"/>
        </w:rPr>
        <w:t>komunikimi</w:t>
      </w:r>
      <w:r>
        <w:rPr>
          <w:rFonts w:ascii="Times New Roman"/>
          <w:spacing w:val="-11"/>
          <w:sz w:val="20"/>
          <w:u w:val="single" w:color="7F7F7F"/>
        </w:rPr>
        <w:t> </w:t>
      </w:r>
      <w:r>
        <w:rPr>
          <w:b w:val="0"/>
          <w:sz w:val="20"/>
          <w:u w:val="single" w:color="7F7F7F"/>
        </w:rPr>
        <w:t>dhe</w:t>
      </w:r>
      <w:r>
        <w:rPr>
          <w:rFonts w:ascii="Times New Roman"/>
          <w:spacing w:val="-9"/>
          <w:sz w:val="20"/>
          <w:u w:val="single" w:color="7F7F7F"/>
        </w:rPr>
        <w:t> </w:t>
      </w:r>
      <w:r>
        <w:rPr>
          <w:b w:val="0"/>
          <w:sz w:val="20"/>
          <w:u w:val="single" w:color="7F7F7F"/>
        </w:rPr>
        <w:t>adresimi</w:t>
      </w:r>
      <w:r>
        <w:rPr>
          <w:rFonts w:ascii="Times New Roman"/>
          <w:spacing w:val="-7"/>
          <w:sz w:val="20"/>
          <w:u w:val="single" w:color="7F7F7F"/>
        </w:rPr>
        <w:t> </w:t>
      </w:r>
      <w:r>
        <w:rPr>
          <w:b w:val="0"/>
          <w:sz w:val="20"/>
          <w:u w:val="single" w:color="7F7F7F"/>
        </w:rPr>
        <w:t>i</w:t>
      </w:r>
      <w:r>
        <w:rPr>
          <w:rFonts w:ascii="Times New Roman"/>
          <w:spacing w:val="-10"/>
          <w:sz w:val="20"/>
          <w:u w:val="single" w:color="7F7F7F"/>
        </w:rPr>
        <w:t> </w:t>
      </w:r>
      <w:r>
        <w:rPr>
          <w:b w:val="0"/>
          <w:spacing w:val="-4"/>
          <w:sz w:val="20"/>
          <w:u w:val="single" w:color="7F7F7F"/>
        </w:rPr>
        <w:t>tyre</w:t>
      </w:r>
      <w:r>
        <w:rPr>
          <w:rFonts w:ascii="Times New Roman"/>
          <w:sz w:val="20"/>
          <w:u w:val="single" w:color="7F7F7F"/>
        </w:rPr>
        <w:tab/>
      </w:r>
    </w:p>
    <w:p>
      <w:pPr>
        <w:spacing w:after="0"/>
        <w:jc w:val="left"/>
        <w:rPr>
          <w:rFonts w:ascii="Times New Roman"/>
          <w:sz w:val="20"/>
        </w:rPr>
        <w:sectPr>
          <w:type w:val="continuous"/>
          <w:pgSz w:w="12240" w:h="15840"/>
          <w:pgMar w:header="0" w:footer="1012" w:top="880" w:bottom="0" w:left="1280" w:right="1220"/>
          <w:cols w:num="2" w:equalWidth="0">
            <w:col w:w="4524" w:space="502"/>
            <w:col w:w="4714"/>
          </w:cols>
        </w:sectPr>
      </w:pPr>
    </w:p>
    <w:p>
      <w:pPr>
        <w:pStyle w:val="BodyText"/>
        <w:tabs>
          <w:tab w:pos="932" w:val="left" w:leader="none"/>
          <w:tab w:pos="2052" w:val="left" w:leader="none"/>
          <w:tab w:pos="2561" w:val="left" w:leader="none"/>
          <w:tab w:pos="3525" w:val="left" w:leader="none"/>
          <w:tab w:pos="3846" w:val="left" w:leader="none"/>
        </w:tabs>
        <w:spacing w:line="259" w:lineRule="auto" w:before="3"/>
        <w:ind w:left="160" w:right="38"/>
        <w:rPr>
          <w:b w:val="0"/>
        </w:rPr>
      </w:pPr>
      <w:r>
        <w:rPr>
          <w:b w:val="0"/>
          <w:spacing w:val="-2"/>
        </w:rPr>
        <w:t>zyrtari</w:t>
      </w:r>
      <w:r>
        <w:rPr>
          <w:rFonts w:ascii="Times New Roman" w:hAnsi="Times New Roman"/>
        </w:rPr>
        <w:tab/>
      </w:r>
      <w:r>
        <w:rPr>
          <w:b w:val="0"/>
          <w:spacing w:val="-2"/>
        </w:rPr>
        <w:t>përgjegjës</w:t>
      </w:r>
      <w:r>
        <w:rPr>
          <w:rFonts w:ascii="Times New Roman" w:hAnsi="Times New Roman"/>
        </w:rPr>
        <w:tab/>
      </w:r>
      <w:r>
        <w:rPr>
          <w:b w:val="0"/>
          <w:spacing w:val="-4"/>
        </w:rPr>
        <w:t>për</w:t>
      </w:r>
      <w:r>
        <w:rPr>
          <w:rFonts w:ascii="Times New Roman" w:hAnsi="Times New Roman"/>
        </w:rPr>
        <w:tab/>
      </w:r>
      <w:r>
        <w:rPr>
          <w:b w:val="0"/>
          <w:spacing w:val="-2"/>
        </w:rPr>
        <w:t>hartimin</w:t>
      </w:r>
      <w:r>
        <w:rPr>
          <w:rFonts w:ascii="Times New Roman" w:hAnsi="Times New Roman"/>
        </w:rPr>
        <w:tab/>
      </w:r>
      <w:r>
        <w:rPr>
          <w:b w:val="0"/>
          <w:spacing w:val="-10"/>
        </w:rPr>
        <w:t>e</w:t>
      </w:r>
      <w:r>
        <w:rPr>
          <w:rFonts w:ascii="Times New Roman" w:hAnsi="Times New Roman"/>
        </w:rPr>
        <w:tab/>
      </w:r>
      <w:r>
        <w:rPr>
          <w:b w:val="0"/>
          <w:spacing w:val="-2"/>
        </w:rPr>
        <w:t>projekt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propozimit;</w:t>
      </w:r>
      <w:r>
        <w:rPr>
          <w:rFonts w:ascii="Times New Roman" w:hAnsi="Times New Roman"/>
          <w:spacing w:val="18"/>
        </w:rPr>
        <w:t> </w:t>
      </w:r>
      <w:r>
        <w:rPr>
          <w:b w:val="0"/>
        </w:rPr>
        <w:t>70.37%</w:t>
      </w:r>
      <w:r>
        <w:rPr>
          <w:rFonts w:ascii="Times New Roman" w:hAnsi="Times New Roman"/>
          <w:spacing w:val="16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19"/>
        </w:rPr>
        <w:t> </w:t>
      </w:r>
      <w:r>
        <w:rPr>
          <w:b w:val="0"/>
        </w:rPr>
        <w:t>komunave</w:t>
      </w:r>
      <w:r>
        <w:rPr>
          <w:rFonts w:ascii="Times New Roman" w:hAnsi="Times New Roman"/>
          <w:spacing w:val="18"/>
        </w:rPr>
        <w:t> </w:t>
      </w:r>
      <w:r>
        <w:rPr>
          <w:b w:val="0"/>
        </w:rPr>
        <w:t>kanë</w:t>
      </w:r>
      <w:r>
        <w:rPr>
          <w:rFonts w:ascii="Times New Roman" w:hAnsi="Times New Roman"/>
          <w:spacing w:val="18"/>
        </w:rPr>
        <w:t> </w:t>
      </w:r>
      <w:r>
        <w:rPr>
          <w:b w:val="0"/>
          <w:spacing w:val="-2"/>
        </w:rPr>
        <w:t>përfshirë</w:t>
      </w:r>
    </w:p>
    <w:p>
      <w:pPr>
        <w:pStyle w:val="ListParagraph"/>
        <w:numPr>
          <w:ilvl w:val="0"/>
          <w:numId w:val="12"/>
        </w:numPr>
        <w:tabs>
          <w:tab w:pos="652" w:val="left" w:leader="none"/>
          <w:tab w:pos="653" w:val="left" w:leader="none"/>
        </w:tabs>
        <w:spacing w:line="165" w:lineRule="exact" w:before="0" w:after="0"/>
        <w:ind w:left="652" w:right="0" w:hanging="493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z w:val="20"/>
        </w:rPr>
        <w:t>Përgatitja</w:t>
      </w:r>
      <w:r>
        <w:rPr>
          <w:rFonts w:ascii="Times New Roman" w:hAnsi="Times New Roman"/>
          <w:spacing w:val="-11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-10"/>
          <w:sz w:val="20"/>
        </w:rPr>
        <w:t> </w:t>
      </w:r>
      <w:r>
        <w:rPr>
          <w:b w:val="0"/>
          <w:sz w:val="20"/>
        </w:rPr>
        <w:t>raportit</w:t>
      </w:r>
      <w:r>
        <w:rPr>
          <w:rFonts w:ascii="Times New Roman" w:hAnsi="Times New Roman"/>
          <w:spacing w:val="-11"/>
          <w:sz w:val="20"/>
        </w:rPr>
        <w:t> </w:t>
      </w:r>
      <w:r>
        <w:rPr>
          <w:b w:val="0"/>
          <w:sz w:val="20"/>
        </w:rPr>
        <w:t>për</w:t>
      </w:r>
      <w:r>
        <w:rPr>
          <w:rFonts w:ascii="Times New Roman" w:hAnsi="Times New Roman"/>
          <w:spacing w:val="-10"/>
          <w:sz w:val="20"/>
        </w:rPr>
        <w:t> </w:t>
      </w:r>
      <w:r>
        <w:rPr>
          <w:b w:val="0"/>
          <w:spacing w:val="-2"/>
          <w:sz w:val="20"/>
        </w:rPr>
        <w:t>rezultatet</w:t>
      </w:r>
    </w:p>
    <w:p>
      <w:pPr>
        <w:spacing w:before="0"/>
        <w:ind w:left="652" w:right="0" w:firstLine="0"/>
        <w:jc w:val="left"/>
        <w:rPr>
          <w:b w:val="0"/>
          <w:sz w:val="20"/>
        </w:rPr>
      </w:pP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konsultimit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publik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nga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zyrtari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përgjegjës</w:t>
      </w:r>
      <w:r>
        <w:rPr>
          <w:rFonts w:ascii="Times New Roman" w:hAnsi="Times New Roman"/>
          <w:spacing w:val="-13"/>
          <w:sz w:val="20"/>
        </w:rPr>
        <w:t> </w:t>
      </w:r>
      <w:r>
        <w:rPr>
          <w:b w:val="0"/>
          <w:sz w:val="20"/>
        </w:rPr>
        <w:t>për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z w:val="20"/>
        </w:rPr>
        <w:t>hartimin</w:t>
      </w:r>
      <w:r>
        <w:rPr>
          <w:rFonts w:ascii="Times New Roman" w:hAnsi="Times New Roman"/>
          <w:spacing w:val="-13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z w:val="20"/>
        </w:rPr>
        <w:t>projekt</w:t>
      </w:r>
    </w:p>
    <w:p>
      <w:pPr>
        <w:spacing w:line="166" w:lineRule="exact" w:before="0"/>
        <w:ind w:left="160" w:right="0" w:firstLine="0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pacing w:val="-2"/>
          <w:sz w:val="20"/>
        </w:rPr>
        <w:t>70.37%</w:t>
      </w:r>
    </w:p>
    <w:p>
      <w:pPr>
        <w:spacing w:after="0" w:line="166" w:lineRule="exact"/>
        <w:jc w:val="left"/>
        <w:rPr>
          <w:sz w:val="20"/>
        </w:rPr>
        <w:sectPr>
          <w:type w:val="continuous"/>
          <w:pgSz w:w="12240" w:h="15840"/>
          <w:pgMar w:header="0" w:footer="1012" w:top="880" w:bottom="0" w:left="1280" w:right="1220"/>
          <w:cols w:num="3" w:equalWidth="0">
            <w:col w:w="4521" w:space="613"/>
            <w:col w:w="3412" w:space="95"/>
            <w:col w:w="1099"/>
          </w:cols>
        </w:sectPr>
      </w:pPr>
    </w:p>
    <w:p>
      <w:pPr>
        <w:pStyle w:val="BodyText"/>
        <w:spacing w:line="200" w:lineRule="exact"/>
        <w:ind w:left="160"/>
        <w:rPr>
          <w:b w:val="0"/>
        </w:rPr>
      </w:pPr>
      <w:r>
        <w:rPr>
          <w:b w:val="0"/>
        </w:rPr>
        <w:t>në</w:t>
      </w:r>
      <w:r>
        <w:rPr>
          <w:rFonts w:ascii="Times New Roman" w:hAnsi="Times New Roman"/>
          <w:spacing w:val="65"/>
          <w:w w:val="150"/>
        </w:rPr>
        <w:t> </w:t>
      </w:r>
      <w:r>
        <w:rPr>
          <w:b w:val="0"/>
        </w:rPr>
        <w:t>raportin</w:t>
      </w:r>
      <w:r>
        <w:rPr>
          <w:rFonts w:ascii="Times New Roman" w:hAnsi="Times New Roman"/>
          <w:spacing w:val="65"/>
          <w:w w:val="150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64"/>
          <w:w w:val="150"/>
        </w:rPr>
        <w:t> </w:t>
      </w:r>
      <w:r>
        <w:rPr>
          <w:b w:val="0"/>
        </w:rPr>
        <w:t>shqyrtimit</w:t>
      </w:r>
      <w:r>
        <w:rPr>
          <w:rFonts w:ascii="Times New Roman" w:hAnsi="Times New Roman"/>
          <w:spacing w:val="63"/>
          <w:w w:val="150"/>
        </w:rPr>
        <w:t> </w:t>
      </w:r>
      <w:r>
        <w:rPr>
          <w:b w:val="0"/>
        </w:rPr>
        <w:t>publik</w:t>
      </w:r>
      <w:r>
        <w:rPr>
          <w:rFonts w:ascii="Times New Roman" w:hAnsi="Times New Roman"/>
          <w:spacing w:val="66"/>
          <w:w w:val="150"/>
        </w:rPr>
        <w:t> </w:t>
      </w:r>
      <w:r>
        <w:rPr>
          <w:b w:val="0"/>
          <w:spacing w:val="-2"/>
        </w:rPr>
        <w:t>propozimet,</w:t>
      </w:r>
    </w:p>
    <w:p>
      <w:pPr>
        <w:tabs>
          <w:tab w:pos="760" w:val="left" w:leader="none"/>
          <w:tab w:pos="4481" w:val="left" w:leader="none"/>
        </w:tabs>
        <w:spacing w:before="0"/>
        <w:ind w:left="160" w:right="0" w:firstLine="0"/>
        <w:jc w:val="left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sz w:val="20"/>
          <w:u w:val="single" w:color="7F7F7F"/>
        </w:rPr>
        <w:tab/>
      </w:r>
      <w:r>
        <w:rPr>
          <w:b w:val="0"/>
          <w:spacing w:val="-2"/>
          <w:sz w:val="20"/>
          <w:u w:val="single" w:color="7F7F7F"/>
        </w:rPr>
        <w:t>propozimit</w:t>
      </w:r>
      <w:r>
        <w:rPr>
          <w:rFonts w:ascii="Times New Roman"/>
          <w:sz w:val="20"/>
          <w:u w:val="single" w:color="7F7F7F"/>
        </w:rPr>
        <w:tab/>
      </w:r>
    </w:p>
    <w:p>
      <w:pPr>
        <w:spacing w:after="0"/>
        <w:jc w:val="left"/>
        <w:rPr>
          <w:rFonts w:ascii="Times New Roman"/>
          <w:sz w:val="20"/>
        </w:rPr>
        <w:sectPr>
          <w:type w:val="continuous"/>
          <w:pgSz w:w="12240" w:h="15840"/>
          <w:pgMar w:header="0" w:footer="1012" w:top="880" w:bottom="0" w:left="1280" w:right="1220"/>
          <w:cols w:num="2" w:equalWidth="0">
            <w:col w:w="4520" w:space="506"/>
            <w:col w:w="4714"/>
          </w:cols>
        </w:sectPr>
      </w:pPr>
    </w:p>
    <w:p>
      <w:pPr>
        <w:pStyle w:val="BodyText"/>
        <w:spacing w:line="246" w:lineRule="exact"/>
        <w:ind w:left="160"/>
        <w:rPr>
          <w:b w:val="0"/>
        </w:rPr>
      </w:pPr>
      <w:r>
        <w:rPr>
          <w:b w:val="0"/>
        </w:rPr>
        <w:t>sugjerimet</w:t>
      </w:r>
      <w:r>
        <w:rPr>
          <w:rFonts w:ascii="Times New Roman" w:hAnsi="Times New Roman"/>
          <w:spacing w:val="25"/>
        </w:rPr>
        <w:t> </w:t>
      </w:r>
      <w:r>
        <w:rPr>
          <w:b w:val="0"/>
        </w:rPr>
        <w:t>dhe</w:t>
      </w:r>
      <w:r>
        <w:rPr>
          <w:rFonts w:ascii="Times New Roman" w:hAnsi="Times New Roman"/>
          <w:spacing w:val="25"/>
        </w:rPr>
        <w:t> </w:t>
      </w:r>
      <w:r>
        <w:rPr>
          <w:b w:val="0"/>
        </w:rPr>
        <w:t>vërejtjet</w:t>
      </w:r>
      <w:r>
        <w:rPr>
          <w:rFonts w:ascii="Times New Roman" w:hAnsi="Times New Roman"/>
          <w:spacing w:val="22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24"/>
        </w:rPr>
        <w:t> </w:t>
      </w:r>
      <w:r>
        <w:rPr>
          <w:b w:val="0"/>
        </w:rPr>
        <w:t>publiku;</w:t>
      </w:r>
      <w:r>
        <w:rPr>
          <w:rFonts w:ascii="Times New Roman" w:hAnsi="Times New Roman"/>
          <w:spacing w:val="27"/>
        </w:rPr>
        <w:t> </w:t>
      </w:r>
      <w:r>
        <w:rPr>
          <w:b w:val="0"/>
        </w:rPr>
        <w:t>55.55%</w:t>
      </w:r>
      <w:r>
        <w:rPr>
          <w:rFonts w:ascii="Times New Roman" w:hAnsi="Times New Roman"/>
          <w:spacing w:val="24"/>
        </w:rPr>
        <w:t> </w:t>
      </w:r>
      <w:r>
        <w:rPr>
          <w:b w:val="0"/>
          <w:spacing w:val="-10"/>
        </w:rPr>
        <w:t>e</w:t>
      </w:r>
    </w:p>
    <w:p>
      <w:pPr>
        <w:pStyle w:val="BodyText"/>
        <w:tabs>
          <w:tab w:pos="1503" w:val="left" w:leader="none"/>
          <w:tab w:pos="2346" w:val="left" w:leader="none"/>
          <w:tab w:pos="3618" w:val="left" w:leader="none"/>
        </w:tabs>
        <w:spacing w:before="19"/>
        <w:ind w:left="160"/>
        <w:rPr>
          <w:b w:val="0"/>
        </w:rPr>
      </w:pPr>
      <w:r>
        <w:rPr>
          <w:b w:val="0"/>
          <w:spacing w:val="-2"/>
        </w:rPr>
        <w:t>komunave</w:t>
      </w:r>
      <w:r>
        <w:rPr>
          <w:rFonts w:ascii="Times New Roman" w:hAnsi="Times New Roman"/>
        </w:rPr>
        <w:tab/>
      </w:r>
      <w:r>
        <w:rPr>
          <w:b w:val="0"/>
          <w:spacing w:val="-4"/>
        </w:rPr>
        <w:t>kanë</w:t>
      </w:r>
      <w:r>
        <w:rPr>
          <w:rFonts w:ascii="Times New Roman" w:hAnsi="Times New Roman"/>
        </w:rPr>
        <w:tab/>
      </w:r>
      <w:r>
        <w:rPr>
          <w:b w:val="0"/>
          <w:spacing w:val="-2"/>
        </w:rPr>
        <w:t>shqyrtuar</w:t>
      </w:r>
      <w:r>
        <w:rPr>
          <w:rFonts w:ascii="Times New Roman" w:hAnsi="Times New Roman"/>
        </w:rPr>
        <w:tab/>
      </w:r>
      <w:r>
        <w:rPr>
          <w:b w:val="0"/>
          <w:spacing w:val="-2"/>
        </w:rPr>
        <w:t>komentet</w:t>
      </w:r>
    </w:p>
    <w:p>
      <w:pPr>
        <w:pStyle w:val="ListParagraph"/>
        <w:numPr>
          <w:ilvl w:val="0"/>
          <w:numId w:val="12"/>
        </w:numPr>
        <w:tabs>
          <w:tab w:pos="652" w:val="left" w:leader="none"/>
          <w:tab w:pos="653" w:val="left" w:leader="none"/>
        </w:tabs>
        <w:spacing w:line="240" w:lineRule="auto" w:before="11" w:after="0"/>
        <w:ind w:left="652" w:right="38" w:hanging="492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z w:val="20"/>
        </w:rPr>
        <w:t>Përfshirë</w:t>
      </w:r>
      <w:r>
        <w:rPr>
          <w:rFonts w:ascii="Times New Roman" w:hAnsi="Times New Roman"/>
          <w:spacing w:val="-13"/>
          <w:sz w:val="20"/>
        </w:rPr>
        <w:t> </w:t>
      </w:r>
      <w:r>
        <w:rPr>
          <w:b w:val="0"/>
          <w:sz w:val="20"/>
        </w:rPr>
        <w:t>në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z w:val="20"/>
        </w:rPr>
        <w:t>raportin</w:t>
      </w:r>
      <w:r>
        <w:rPr>
          <w:rFonts w:ascii="Times New Roman" w:hAnsi="Times New Roman"/>
          <w:spacing w:val="-13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z w:val="20"/>
        </w:rPr>
        <w:t>shqyrtimit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publik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propozimet,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sugjerimet</w:t>
      </w:r>
    </w:p>
    <w:p>
      <w:pPr>
        <w:spacing w:before="11"/>
        <w:ind w:left="160" w:right="0" w:firstLine="0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pacing w:val="-2"/>
          <w:sz w:val="20"/>
        </w:rPr>
        <w:t>70.37%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1012" w:top="880" w:bottom="0" w:left="1280" w:right="1220"/>
          <w:cols w:num="3" w:equalWidth="0">
            <w:col w:w="4523" w:space="612"/>
            <w:col w:w="3370" w:space="137"/>
            <w:col w:w="1098"/>
          </w:cols>
        </w:sectPr>
      </w:pPr>
    </w:p>
    <w:p>
      <w:pPr>
        <w:pStyle w:val="BodyText"/>
        <w:spacing w:line="238" w:lineRule="exact" w:before="22"/>
        <w:ind w:left="160"/>
        <w:rPr>
          <w:b w:val="0"/>
        </w:rPr>
      </w:pPr>
      <w:r>
        <w:rPr>
          <w:b w:val="0"/>
          <w:spacing w:val="-2"/>
        </w:rPr>
        <w:t>(pranuara/refuzuara)</w:t>
      </w:r>
      <w:r>
        <w:rPr>
          <w:rFonts w:ascii="Times New Roman"/>
          <w:spacing w:val="-2"/>
        </w:rPr>
        <w:t> </w:t>
      </w:r>
      <w:r>
        <w:rPr>
          <w:b w:val="0"/>
          <w:spacing w:val="-2"/>
        </w:rPr>
        <w:t>nga</w:t>
      </w:r>
      <w:r>
        <w:rPr>
          <w:rFonts w:ascii="Times New Roman"/>
          <w:spacing w:val="-3"/>
        </w:rPr>
        <w:t> </w:t>
      </w:r>
      <w:r>
        <w:rPr>
          <w:b w:val="0"/>
          <w:spacing w:val="-2"/>
        </w:rPr>
        <w:t>grupi</w:t>
      </w:r>
      <w:r>
        <w:rPr>
          <w:rFonts w:ascii="Times New Roman"/>
          <w:spacing w:val="-3"/>
        </w:rPr>
        <w:t> </w:t>
      </w:r>
      <w:r>
        <w:rPr>
          <w:b w:val="0"/>
          <w:spacing w:val="-2"/>
        </w:rPr>
        <w:t>punues;</w:t>
      </w:r>
      <w:r>
        <w:rPr>
          <w:rFonts w:ascii="Times New Roman"/>
          <w:spacing w:val="-4"/>
        </w:rPr>
        <w:t> </w:t>
      </w:r>
      <w:r>
        <w:rPr>
          <w:b w:val="0"/>
          <w:spacing w:val="-2"/>
        </w:rPr>
        <w:t>60.66%</w:t>
      </w:r>
      <w:r>
        <w:rPr>
          <w:rFonts w:ascii="Times New Roman"/>
          <w:spacing w:val="-3"/>
        </w:rPr>
        <w:t> </w:t>
      </w:r>
      <w:r>
        <w:rPr>
          <w:b w:val="0"/>
          <w:spacing w:val="-10"/>
        </w:rPr>
        <w:t>e</w:t>
      </w:r>
    </w:p>
    <w:p>
      <w:pPr>
        <w:tabs>
          <w:tab w:pos="760" w:val="left" w:leader="none"/>
          <w:tab w:pos="4481" w:val="left" w:leader="none"/>
        </w:tabs>
        <w:spacing w:line="209" w:lineRule="exact" w:before="0"/>
        <w:ind w:left="160" w:right="0" w:firstLine="0"/>
        <w:jc w:val="left"/>
        <w:rPr>
          <w:rFonts w:ascii="Times New Roman" w:hAnsi="Times New Roman"/>
          <w:sz w:val="20"/>
        </w:rPr>
      </w:pPr>
      <w:r>
        <w:rPr/>
        <w:br w:type="column"/>
      </w:r>
      <w:r>
        <w:rPr>
          <w:rFonts w:ascii="Times New Roman" w:hAnsi="Times New Roman"/>
          <w:sz w:val="20"/>
          <w:u w:val="single" w:color="7F7F7F"/>
        </w:rPr>
        <w:tab/>
      </w:r>
      <w:r>
        <w:rPr>
          <w:b w:val="0"/>
          <w:sz w:val="20"/>
          <w:u w:val="single" w:color="7F7F7F"/>
        </w:rPr>
        <w:t>vërejtjet</w:t>
      </w:r>
      <w:r>
        <w:rPr>
          <w:rFonts w:ascii="Times New Roman" w:hAnsi="Times New Roman"/>
          <w:spacing w:val="-13"/>
          <w:sz w:val="20"/>
          <w:u w:val="single" w:color="7F7F7F"/>
        </w:rPr>
        <w:t> </w:t>
      </w:r>
      <w:r>
        <w:rPr>
          <w:b w:val="0"/>
          <w:sz w:val="20"/>
          <w:u w:val="single" w:color="7F7F7F"/>
        </w:rPr>
        <w:t>nga</w:t>
      </w:r>
      <w:r>
        <w:rPr>
          <w:rFonts w:ascii="Times New Roman" w:hAnsi="Times New Roman"/>
          <w:spacing w:val="-9"/>
          <w:sz w:val="20"/>
          <w:u w:val="single" w:color="7F7F7F"/>
        </w:rPr>
        <w:t> </w:t>
      </w:r>
      <w:r>
        <w:rPr>
          <w:b w:val="0"/>
          <w:spacing w:val="-2"/>
          <w:sz w:val="20"/>
          <w:u w:val="single" w:color="7F7F7F"/>
        </w:rPr>
        <w:t>publiku</w:t>
      </w:r>
      <w:r>
        <w:rPr>
          <w:rFonts w:ascii="Times New Roman" w:hAnsi="Times New Roman"/>
          <w:sz w:val="20"/>
          <w:u w:val="single" w:color="7F7F7F"/>
        </w:rPr>
        <w:tab/>
      </w:r>
    </w:p>
    <w:p>
      <w:pPr>
        <w:spacing w:after="0" w:line="209" w:lineRule="exact"/>
        <w:jc w:val="left"/>
        <w:rPr>
          <w:rFonts w:ascii="Times New Roman" w:hAnsi="Times New Roman"/>
          <w:sz w:val="20"/>
        </w:rPr>
        <w:sectPr>
          <w:type w:val="continuous"/>
          <w:pgSz w:w="12240" w:h="15840"/>
          <w:pgMar w:header="0" w:footer="1012" w:top="880" w:bottom="0" w:left="1280" w:right="1220"/>
          <w:cols w:num="2" w:equalWidth="0">
            <w:col w:w="4525" w:space="501"/>
            <w:col w:w="4714"/>
          </w:cols>
        </w:sectPr>
      </w:pPr>
    </w:p>
    <w:p>
      <w:pPr>
        <w:pStyle w:val="BodyText"/>
        <w:spacing w:before="53"/>
        <w:ind w:left="160"/>
        <w:rPr>
          <w:b w:val="0"/>
        </w:rPr>
      </w:pPr>
      <w:r>
        <w:rPr>
          <w:b w:val="0"/>
        </w:rPr>
        <w:t>komunave</w:t>
      </w:r>
      <w:r>
        <w:rPr>
          <w:rFonts w:ascii="Times New Roman" w:hAnsi="Times New Roman"/>
          <w:spacing w:val="40"/>
        </w:rPr>
        <w:t>  </w:t>
      </w:r>
      <w:r>
        <w:rPr>
          <w:b w:val="0"/>
        </w:rPr>
        <w:t>kanë</w:t>
      </w:r>
      <w:r>
        <w:rPr>
          <w:rFonts w:ascii="Times New Roman" w:hAnsi="Times New Roman"/>
          <w:spacing w:val="42"/>
        </w:rPr>
        <w:t>  </w:t>
      </w:r>
      <w:r>
        <w:rPr>
          <w:b w:val="0"/>
        </w:rPr>
        <w:t>publikuar</w:t>
      </w:r>
      <w:r>
        <w:rPr>
          <w:rFonts w:ascii="Times New Roman" w:hAnsi="Times New Roman"/>
          <w:spacing w:val="42"/>
        </w:rPr>
        <w:t>  </w:t>
      </w:r>
      <w:r>
        <w:rPr>
          <w:b w:val="0"/>
        </w:rPr>
        <w:t>raportin</w:t>
      </w:r>
      <w:r>
        <w:rPr>
          <w:rFonts w:ascii="Times New Roman" w:hAnsi="Times New Roman"/>
          <w:spacing w:val="41"/>
        </w:rPr>
        <w:t>  </w:t>
      </w:r>
      <w:r>
        <w:rPr>
          <w:b w:val="0"/>
          <w:spacing w:val="-2"/>
        </w:rPr>
        <w:t>brenda</w:t>
      </w:r>
    </w:p>
    <w:p>
      <w:pPr>
        <w:pStyle w:val="ListParagraph"/>
        <w:numPr>
          <w:ilvl w:val="0"/>
          <w:numId w:val="12"/>
        </w:numPr>
        <w:tabs>
          <w:tab w:pos="652" w:val="left" w:leader="none"/>
          <w:tab w:pos="653" w:val="left" w:leader="none"/>
        </w:tabs>
        <w:spacing w:line="203" w:lineRule="exact" w:before="0" w:after="0"/>
        <w:ind w:left="652" w:right="0" w:hanging="493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z w:val="20"/>
        </w:rPr>
        <w:t>Shqyrtimi</w:t>
      </w:r>
      <w:r>
        <w:rPr>
          <w:rFonts w:ascii="Times New Roman"/>
          <w:spacing w:val="-12"/>
          <w:sz w:val="20"/>
        </w:rPr>
        <w:t> </w:t>
      </w:r>
      <w:r>
        <w:rPr>
          <w:b w:val="0"/>
          <w:sz w:val="20"/>
        </w:rPr>
        <w:t>i</w:t>
      </w:r>
      <w:r>
        <w:rPr>
          <w:rFonts w:ascii="Times New Roman"/>
          <w:spacing w:val="-11"/>
          <w:sz w:val="20"/>
        </w:rPr>
        <w:t> </w:t>
      </w:r>
      <w:r>
        <w:rPr>
          <w:b w:val="0"/>
          <w:spacing w:val="-2"/>
          <w:sz w:val="20"/>
        </w:rPr>
        <w:t>komenteve</w:t>
      </w:r>
    </w:p>
    <w:p>
      <w:pPr>
        <w:spacing w:line="183" w:lineRule="exact" w:before="0"/>
        <w:ind w:left="652" w:right="0" w:firstLine="0"/>
        <w:jc w:val="left"/>
        <w:rPr>
          <w:b w:val="0"/>
          <w:sz w:val="20"/>
        </w:rPr>
      </w:pPr>
      <w:r>
        <w:rPr>
          <w:b w:val="0"/>
          <w:w w:val="95"/>
          <w:sz w:val="20"/>
        </w:rPr>
        <w:t>(pranuara/refuzuara)</w:t>
      </w:r>
      <w:r>
        <w:rPr>
          <w:rFonts w:ascii="Times New Roman"/>
          <w:spacing w:val="32"/>
          <w:sz w:val="20"/>
        </w:rPr>
        <w:t> </w:t>
      </w:r>
      <w:r>
        <w:rPr>
          <w:b w:val="0"/>
          <w:w w:val="95"/>
          <w:sz w:val="20"/>
        </w:rPr>
        <w:t>nga</w:t>
      </w:r>
      <w:r>
        <w:rPr>
          <w:rFonts w:ascii="Times New Roman"/>
          <w:spacing w:val="32"/>
          <w:sz w:val="20"/>
        </w:rPr>
        <w:t> </w:t>
      </w:r>
      <w:r>
        <w:rPr>
          <w:b w:val="0"/>
          <w:spacing w:val="-4"/>
          <w:w w:val="95"/>
          <w:sz w:val="20"/>
        </w:rPr>
        <w:t>grupi</w:t>
      </w:r>
    </w:p>
    <w:p>
      <w:pPr>
        <w:spacing w:line="203" w:lineRule="exact" w:before="0"/>
        <w:ind w:left="160" w:right="0" w:firstLine="0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pacing w:val="-2"/>
          <w:sz w:val="20"/>
        </w:rPr>
        <w:t>55.55%</w:t>
      </w:r>
    </w:p>
    <w:p>
      <w:pPr>
        <w:spacing w:after="0" w:line="203" w:lineRule="exact"/>
        <w:jc w:val="left"/>
        <w:rPr>
          <w:sz w:val="20"/>
        </w:rPr>
        <w:sectPr>
          <w:type w:val="continuous"/>
          <w:pgSz w:w="12240" w:h="15840"/>
          <w:pgMar w:header="0" w:footer="1012" w:top="880" w:bottom="0" w:left="1280" w:right="1220"/>
          <w:cols w:num="3" w:equalWidth="0">
            <w:col w:w="4524" w:space="610"/>
            <w:col w:w="3183" w:space="324"/>
            <w:col w:w="1099"/>
          </w:cols>
        </w:sectPr>
      </w:pPr>
    </w:p>
    <w:p>
      <w:pPr>
        <w:pStyle w:val="BodyText"/>
        <w:spacing w:line="225" w:lineRule="exact"/>
        <w:ind w:left="160"/>
        <w:rPr>
          <w:b w:val="0"/>
        </w:rPr>
      </w:pPr>
      <w:r>
        <w:rPr>
          <w:b w:val="0"/>
        </w:rPr>
        <w:t>afateve</w:t>
      </w:r>
      <w:r>
        <w:rPr>
          <w:rFonts w:ascii="Times New Roman" w:hAnsi="Times New Roman"/>
          <w:spacing w:val="10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10"/>
        </w:rPr>
        <w:t> </w:t>
      </w:r>
      <w:r>
        <w:rPr>
          <w:b w:val="0"/>
        </w:rPr>
        <w:t>përcaktuara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(jo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më</w:t>
      </w:r>
      <w:r>
        <w:rPr>
          <w:rFonts w:ascii="Times New Roman" w:hAnsi="Times New Roman"/>
          <w:spacing w:val="11"/>
        </w:rPr>
        <w:t> </w:t>
      </w:r>
      <w:r>
        <w:rPr>
          <w:b w:val="0"/>
        </w:rPr>
        <w:t>shumë</w:t>
      </w:r>
      <w:r>
        <w:rPr>
          <w:rFonts w:ascii="Times New Roman" w:hAnsi="Times New Roman"/>
          <w:spacing w:val="11"/>
        </w:rPr>
        <w:t> </w:t>
      </w:r>
      <w:r>
        <w:rPr>
          <w:b w:val="0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b w:val="0"/>
        </w:rPr>
        <w:t>30</w:t>
      </w:r>
      <w:r>
        <w:rPr>
          <w:rFonts w:ascii="Times New Roman" w:hAnsi="Times New Roman"/>
          <w:spacing w:val="10"/>
        </w:rPr>
        <w:t> </w:t>
      </w:r>
      <w:r>
        <w:rPr>
          <w:b w:val="0"/>
          <w:spacing w:val="-4"/>
        </w:rPr>
        <w:t>ditë</w:t>
      </w:r>
    </w:p>
    <w:p>
      <w:pPr>
        <w:tabs>
          <w:tab w:pos="760" w:val="left" w:leader="none"/>
          <w:tab w:pos="4481" w:val="left" w:leader="none"/>
        </w:tabs>
        <w:spacing w:line="226" w:lineRule="exact" w:before="62"/>
        <w:ind w:left="160" w:right="0" w:firstLine="0"/>
        <w:jc w:val="left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sz w:val="20"/>
          <w:u w:val="single" w:color="7F7F7F"/>
        </w:rPr>
        <w:tab/>
      </w:r>
      <w:r>
        <w:rPr>
          <w:b w:val="0"/>
          <w:spacing w:val="-2"/>
          <w:sz w:val="20"/>
          <w:u w:val="single" w:color="7F7F7F"/>
        </w:rPr>
        <w:t>punues</w:t>
      </w:r>
      <w:r>
        <w:rPr>
          <w:rFonts w:ascii="Times New Roman"/>
          <w:sz w:val="20"/>
          <w:u w:val="single" w:color="7F7F7F"/>
        </w:rPr>
        <w:tab/>
      </w:r>
    </w:p>
    <w:p>
      <w:pPr>
        <w:spacing w:after="0" w:line="226" w:lineRule="exact"/>
        <w:jc w:val="left"/>
        <w:rPr>
          <w:rFonts w:ascii="Times New Roman"/>
          <w:sz w:val="20"/>
        </w:rPr>
        <w:sectPr>
          <w:type w:val="continuous"/>
          <w:pgSz w:w="12240" w:h="15840"/>
          <w:pgMar w:header="0" w:footer="1012" w:top="880" w:bottom="0" w:left="1280" w:right="1220"/>
          <w:cols w:num="2" w:equalWidth="0">
            <w:col w:w="4519" w:space="507"/>
            <w:col w:w="4714"/>
          </w:cols>
        </w:sectPr>
      </w:pPr>
    </w:p>
    <w:p>
      <w:pPr>
        <w:pStyle w:val="BodyText"/>
        <w:spacing w:line="225" w:lineRule="exact"/>
        <w:ind w:left="160"/>
        <w:rPr>
          <w:b w:val="0"/>
        </w:rPr>
      </w:pPr>
      <w:r>
        <w:rPr>
          <w:b w:val="0"/>
        </w:rPr>
        <w:t>kalendarike</w:t>
      </w:r>
      <w:r>
        <w:rPr>
          <w:rFonts w:ascii="Times New Roman" w:hAnsi="Times New Roman"/>
          <w:spacing w:val="74"/>
          <w:w w:val="150"/>
        </w:rPr>
        <w:t> </w:t>
      </w:r>
      <w:r>
        <w:rPr>
          <w:b w:val="0"/>
        </w:rPr>
        <w:t>që</w:t>
      </w:r>
      <w:r>
        <w:rPr>
          <w:rFonts w:ascii="Times New Roman" w:hAnsi="Times New Roman"/>
          <w:spacing w:val="76"/>
          <w:w w:val="150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74"/>
          <w:w w:val="150"/>
        </w:rPr>
        <w:t> </w:t>
      </w:r>
      <w:r>
        <w:rPr>
          <w:b w:val="0"/>
        </w:rPr>
        <w:t>përfundimi</w:t>
      </w:r>
      <w:r>
        <w:rPr>
          <w:rFonts w:ascii="Times New Roman" w:hAnsi="Times New Roman"/>
          <w:spacing w:val="75"/>
          <w:w w:val="150"/>
        </w:rPr>
        <w:t> </w:t>
      </w:r>
      <w:r>
        <w:rPr>
          <w:b w:val="0"/>
        </w:rPr>
        <w:t>i</w:t>
      </w:r>
      <w:r>
        <w:rPr>
          <w:rFonts w:ascii="Times New Roman" w:hAnsi="Times New Roman"/>
          <w:spacing w:val="74"/>
          <w:w w:val="150"/>
        </w:rPr>
        <w:t> </w:t>
      </w:r>
      <w:r>
        <w:rPr>
          <w:b w:val="0"/>
        </w:rPr>
        <w:t>afatit</w:t>
      </w:r>
      <w:r>
        <w:rPr>
          <w:rFonts w:ascii="Times New Roman" w:hAnsi="Times New Roman"/>
          <w:spacing w:val="76"/>
          <w:w w:val="150"/>
        </w:rPr>
        <w:t> </w:t>
      </w:r>
      <w:r>
        <w:rPr>
          <w:b w:val="0"/>
          <w:spacing w:val="-5"/>
        </w:rPr>
        <w:t>për</w:t>
      </w:r>
    </w:p>
    <w:p>
      <w:pPr>
        <w:pStyle w:val="BodyText"/>
        <w:spacing w:line="259" w:lineRule="auto" w:before="17"/>
        <w:ind w:left="160"/>
        <w:rPr>
          <w:b w:val="0"/>
        </w:rPr>
      </w:pPr>
      <w:r>
        <w:rPr>
          <w:b w:val="0"/>
        </w:rPr>
        <w:t>komente);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si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dhe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62.96%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komunave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kanë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publikuar</w:t>
      </w:r>
      <w:r>
        <w:rPr>
          <w:rFonts w:ascii="Times New Roman" w:hAnsi="Times New Roman"/>
          <w:spacing w:val="61"/>
        </w:rPr>
        <w:t> </w:t>
      </w:r>
      <w:r>
        <w:rPr>
          <w:b w:val="0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b w:val="0"/>
        </w:rPr>
        <w:t>raportin</w:t>
      </w:r>
      <w:r>
        <w:rPr>
          <w:rFonts w:ascii="Times New Roman" w:hAnsi="Times New Roman"/>
          <w:spacing w:val="3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1"/>
        </w:rPr>
        <w:t> </w:t>
      </w:r>
      <w:r>
        <w:rPr>
          <w:b w:val="0"/>
        </w:rPr>
        <w:t>ueb</w:t>
      </w:r>
      <w:r>
        <w:rPr>
          <w:rFonts w:ascii="Times New Roman" w:hAnsi="Times New Roman"/>
          <w:spacing w:val="4"/>
        </w:rPr>
        <w:t> </w:t>
      </w:r>
      <w:r>
        <w:rPr>
          <w:b w:val="0"/>
        </w:rPr>
        <w:t>faqe</w:t>
      </w:r>
      <w:r>
        <w:rPr>
          <w:rFonts w:ascii="Times New Roman" w:hAnsi="Times New Roman"/>
          <w:spacing w:val="1"/>
        </w:rPr>
        <w:t> </w:t>
      </w:r>
      <w:r>
        <w:rPr>
          <w:b w:val="0"/>
        </w:rPr>
        <w:t>5</w:t>
      </w:r>
      <w:r>
        <w:rPr>
          <w:rFonts w:ascii="Times New Roman" w:hAnsi="Times New Roman"/>
          <w:spacing w:val="4"/>
        </w:rPr>
        <w:t> </w:t>
      </w:r>
      <w:r>
        <w:rPr>
          <w:b w:val="0"/>
        </w:rPr>
        <w:t>ditë</w:t>
      </w:r>
      <w:r>
        <w:rPr>
          <w:rFonts w:ascii="Times New Roman" w:hAnsi="Times New Roman"/>
          <w:spacing w:val="1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3"/>
        </w:rPr>
        <w:t> </w:t>
      </w:r>
      <w:r>
        <w:rPr>
          <w:b w:val="0"/>
          <w:spacing w:val="-4"/>
        </w:rPr>
        <w:t>data</w:t>
      </w:r>
    </w:p>
    <w:p>
      <w:pPr>
        <w:pStyle w:val="ListParagraph"/>
        <w:numPr>
          <w:ilvl w:val="0"/>
          <w:numId w:val="12"/>
        </w:numPr>
        <w:tabs>
          <w:tab w:pos="653" w:val="left" w:leader="none"/>
        </w:tabs>
        <w:spacing w:line="240" w:lineRule="auto" w:before="28" w:after="0"/>
        <w:ind w:left="652" w:right="0" w:hanging="492"/>
        <w:jc w:val="both"/>
        <w:rPr>
          <w:b w:val="0"/>
          <w:sz w:val="20"/>
        </w:rPr>
      </w:pPr>
      <w:r>
        <w:rPr/>
        <w:br w:type="column"/>
      </w:r>
      <w:r>
        <w:rPr>
          <w:b w:val="0"/>
          <w:sz w:val="20"/>
        </w:rPr>
        <w:t>Publikimi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i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raportit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brenda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afateve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të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z w:val="20"/>
        </w:rPr>
        <w:t>përcaktuara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z w:val="20"/>
        </w:rPr>
        <w:t>(jo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z w:val="20"/>
        </w:rPr>
        <w:t>më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z w:val="20"/>
        </w:rPr>
        <w:t>shumë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z w:val="20"/>
        </w:rPr>
        <w:t>30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ditë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kalendarike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që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nga</w:t>
      </w:r>
    </w:p>
    <w:p>
      <w:pPr>
        <w:spacing w:before="28"/>
        <w:ind w:left="160" w:right="0" w:firstLine="0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pacing w:val="-2"/>
          <w:sz w:val="20"/>
        </w:rPr>
        <w:t>66.66%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1012" w:top="880" w:bottom="0" w:left="1280" w:right="1220"/>
          <w:cols w:num="3" w:equalWidth="0">
            <w:col w:w="4526" w:space="608"/>
            <w:col w:w="3440" w:space="68"/>
            <w:col w:w="1098"/>
          </w:cols>
        </w:sectPr>
      </w:pPr>
    </w:p>
    <w:p>
      <w:pPr>
        <w:pStyle w:val="BodyText"/>
        <w:spacing w:line="228" w:lineRule="exact" w:before="5"/>
        <w:ind w:left="160"/>
        <w:rPr>
          <w:b w:val="0"/>
        </w:rPr>
      </w:pPr>
      <w:r>
        <w:rPr>
          <w:b w:val="0"/>
        </w:rPr>
        <w:t>e</w:t>
      </w:r>
      <w:r>
        <w:rPr>
          <w:rFonts w:ascii="Times New Roman"/>
          <w:spacing w:val="-7"/>
        </w:rPr>
        <w:t> </w:t>
      </w:r>
      <w:r>
        <w:rPr>
          <w:b w:val="0"/>
          <w:spacing w:val="-2"/>
        </w:rPr>
        <w:t>hartimit.</w:t>
      </w:r>
    </w:p>
    <w:p>
      <w:pPr>
        <w:tabs>
          <w:tab w:pos="760" w:val="left" w:leader="none"/>
          <w:tab w:pos="4481" w:val="left" w:leader="none"/>
        </w:tabs>
        <w:spacing w:line="182" w:lineRule="exact" w:before="0"/>
        <w:ind w:left="160" w:right="0" w:firstLine="0"/>
        <w:jc w:val="left"/>
        <w:rPr>
          <w:rFonts w:ascii="Times New Roman" w:hAnsi="Times New Roman"/>
          <w:sz w:val="20"/>
        </w:rPr>
      </w:pPr>
      <w:r>
        <w:rPr/>
        <w:br w:type="column"/>
      </w:r>
      <w:r>
        <w:rPr>
          <w:rFonts w:ascii="Times New Roman" w:hAnsi="Times New Roman"/>
          <w:sz w:val="20"/>
          <w:u w:val="single" w:color="7F7F7F"/>
        </w:rPr>
        <w:tab/>
      </w:r>
      <w:r>
        <w:rPr>
          <w:b w:val="0"/>
          <w:sz w:val="20"/>
          <w:u w:val="single" w:color="7F7F7F"/>
        </w:rPr>
        <w:t>përfundimi</w:t>
      </w:r>
      <w:r>
        <w:rPr>
          <w:rFonts w:ascii="Times New Roman" w:hAnsi="Times New Roman"/>
          <w:spacing w:val="-11"/>
          <w:sz w:val="20"/>
          <w:u w:val="single" w:color="7F7F7F"/>
        </w:rPr>
        <w:t> </w:t>
      </w:r>
      <w:r>
        <w:rPr>
          <w:b w:val="0"/>
          <w:sz w:val="20"/>
          <w:u w:val="single" w:color="7F7F7F"/>
        </w:rPr>
        <w:t>i</w:t>
      </w:r>
      <w:r>
        <w:rPr>
          <w:rFonts w:ascii="Times New Roman" w:hAnsi="Times New Roman"/>
          <w:spacing w:val="-9"/>
          <w:sz w:val="20"/>
          <w:u w:val="single" w:color="7F7F7F"/>
        </w:rPr>
        <w:t> </w:t>
      </w:r>
      <w:r>
        <w:rPr>
          <w:b w:val="0"/>
          <w:sz w:val="20"/>
          <w:u w:val="single" w:color="7F7F7F"/>
        </w:rPr>
        <w:t>afatit</w:t>
      </w:r>
      <w:r>
        <w:rPr>
          <w:rFonts w:ascii="Times New Roman" w:hAnsi="Times New Roman"/>
          <w:spacing w:val="-10"/>
          <w:sz w:val="20"/>
          <w:u w:val="single" w:color="7F7F7F"/>
        </w:rPr>
        <w:t> </w:t>
      </w:r>
      <w:r>
        <w:rPr>
          <w:b w:val="0"/>
          <w:sz w:val="20"/>
          <w:u w:val="single" w:color="7F7F7F"/>
        </w:rPr>
        <w:t>për</w:t>
      </w:r>
      <w:r>
        <w:rPr>
          <w:rFonts w:ascii="Times New Roman" w:hAnsi="Times New Roman"/>
          <w:spacing w:val="-9"/>
          <w:sz w:val="20"/>
          <w:u w:val="single" w:color="7F7F7F"/>
        </w:rPr>
        <w:t> </w:t>
      </w:r>
      <w:r>
        <w:rPr>
          <w:b w:val="0"/>
          <w:spacing w:val="-2"/>
          <w:sz w:val="20"/>
          <w:u w:val="single" w:color="7F7F7F"/>
        </w:rPr>
        <w:t>komente)</w:t>
      </w:r>
      <w:r>
        <w:rPr>
          <w:rFonts w:ascii="Times New Roman" w:hAnsi="Times New Roman"/>
          <w:sz w:val="20"/>
          <w:u w:val="single" w:color="7F7F7F"/>
        </w:rPr>
        <w:tab/>
      </w:r>
    </w:p>
    <w:p>
      <w:pPr>
        <w:spacing w:after="0" w:line="182" w:lineRule="exact"/>
        <w:jc w:val="left"/>
        <w:rPr>
          <w:rFonts w:ascii="Times New Roman" w:hAnsi="Times New Roman"/>
          <w:sz w:val="20"/>
        </w:rPr>
        <w:sectPr>
          <w:type w:val="continuous"/>
          <w:pgSz w:w="12240" w:h="15840"/>
          <w:pgMar w:header="0" w:footer="1012" w:top="880" w:bottom="0" w:left="1280" w:right="1220"/>
          <w:cols w:num="2" w:equalWidth="0">
            <w:col w:w="1123" w:space="3903"/>
            <w:col w:w="4714"/>
          </w:cols>
        </w:sectPr>
      </w:pPr>
    </w:p>
    <w:p>
      <w:pPr>
        <w:pStyle w:val="ListParagraph"/>
        <w:numPr>
          <w:ilvl w:val="0"/>
          <w:numId w:val="12"/>
        </w:numPr>
        <w:tabs>
          <w:tab w:pos="5786" w:val="left" w:leader="none"/>
          <w:tab w:pos="5787" w:val="left" w:leader="none"/>
          <w:tab w:pos="8801" w:val="left" w:leader="none"/>
        </w:tabs>
        <w:spacing w:line="204" w:lineRule="exact" w:before="0" w:after="0"/>
        <w:ind w:left="5787" w:right="0" w:hanging="492"/>
        <w:jc w:val="left"/>
        <w:rPr>
          <w:b w:val="0"/>
          <w:sz w:val="20"/>
        </w:rPr>
      </w:pPr>
      <w:r>
        <w:rPr>
          <w:b w:val="0"/>
          <w:sz w:val="20"/>
        </w:rPr>
        <w:t>Publikimi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i</w:t>
      </w:r>
      <w:r>
        <w:rPr>
          <w:rFonts w:ascii="Times New Roman" w:hAnsi="Times New Roman"/>
          <w:spacing w:val="-9"/>
          <w:sz w:val="20"/>
        </w:rPr>
        <w:t> </w:t>
      </w:r>
      <w:r>
        <w:rPr>
          <w:b w:val="0"/>
          <w:sz w:val="20"/>
        </w:rPr>
        <w:t>raportit</w:t>
      </w:r>
      <w:r>
        <w:rPr>
          <w:rFonts w:ascii="Times New Roman" w:hAnsi="Times New Roman"/>
          <w:spacing w:val="-9"/>
          <w:sz w:val="20"/>
        </w:rPr>
        <w:t> </w:t>
      </w:r>
      <w:r>
        <w:rPr>
          <w:b w:val="0"/>
          <w:sz w:val="20"/>
        </w:rPr>
        <w:t>në</w:t>
      </w:r>
      <w:r>
        <w:rPr>
          <w:rFonts w:ascii="Times New Roman" w:hAnsi="Times New Roman"/>
          <w:spacing w:val="-9"/>
          <w:sz w:val="20"/>
        </w:rPr>
        <w:t> </w:t>
      </w:r>
      <w:r>
        <w:rPr>
          <w:b w:val="0"/>
          <w:sz w:val="20"/>
        </w:rPr>
        <w:t>ueb</w:t>
      </w:r>
      <w:r>
        <w:rPr>
          <w:rFonts w:ascii="Times New Roman" w:hAnsi="Times New Roman"/>
          <w:spacing w:val="-8"/>
          <w:sz w:val="20"/>
        </w:rPr>
        <w:t> </w:t>
      </w:r>
      <w:r>
        <w:rPr>
          <w:b w:val="0"/>
          <w:sz w:val="20"/>
        </w:rPr>
        <w:t>faqe</w:t>
      </w:r>
      <w:r>
        <w:rPr>
          <w:rFonts w:ascii="Times New Roman" w:hAnsi="Times New Roman"/>
          <w:spacing w:val="-9"/>
          <w:sz w:val="20"/>
        </w:rPr>
        <w:t> </w:t>
      </w:r>
      <w:r>
        <w:rPr>
          <w:b w:val="0"/>
          <w:spacing w:val="-10"/>
          <w:sz w:val="20"/>
        </w:rPr>
        <w:t>5</w:t>
      </w:r>
      <w:r>
        <w:rPr>
          <w:rFonts w:ascii="Times New Roman" w:hAnsi="Times New Roman"/>
          <w:sz w:val="20"/>
        </w:rPr>
        <w:tab/>
      </w:r>
      <w:r>
        <w:rPr>
          <w:b w:val="0"/>
          <w:spacing w:val="-2"/>
          <w:sz w:val="20"/>
        </w:rPr>
        <w:t>62.96%</w:t>
      </w:r>
    </w:p>
    <w:p>
      <w:pPr>
        <w:spacing w:after="0" w:line="204" w:lineRule="exact"/>
        <w:jc w:val="left"/>
        <w:rPr>
          <w:sz w:val="20"/>
        </w:rPr>
        <w:sectPr>
          <w:type w:val="continuous"/>
          <w:pgSz w:w="12240" w:h="15840"/>
          <w:pgMar w:header="0" w:footer="1012" w:top="880" w:bottom="0" w:left="1280" w:right="1220"/>
        </w:sectPr>
      </w:pPr>
    </w:p>
    <w:p>
      <w:pPr>
        <w:pStyle w:val="BodyText"/>
        <w:spacing w:line="259" w:lineRule="auto" w:before="17"/>
        <w:ind w:left="160" w:right="38"/>
        <w:jc w:val="both"/>
        <w:rPr>
          <w:b w:val="0"/>
        </w:rPr>
      </w:pPr>
      <w:r>
        <w:rPr>
          <w:b w:val="0"/>
        </w:rPr>
        <w:t>Komunat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përmbushje</w:t>
      </w:r>
      <w:r>
        <w:rPr>
          <w:rFonts w:ascii="Times New Roman" w:hAnsi="Times New Roman"/>
        </w:rPr>
        <w:t> </w:t>
      </w:r>
      <w:r>
        <w:rPr>
          <w:b w:val="0"/>
        </w:rPr>
        <w:t>më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lartë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katër</w:t>
      </w:r>
      <w:r>
        <w:rPr>
          <w:rFonts w:ascii="Times New Roman" w:hAnsi="Times New Roman"/>
        </w:rPr>
        <w:t> </w:t>
      </w:r>
      <w:r>
        <w:rPr>
          <w:b w:val="0"/>
        </w:rPr>
        <w:t>kriteret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monitorimit</w:t>
      </w:r>
      <w:r>
        <w:rPr>
          <w:rFonts w:ascii="Times New Roman" w:hAnsi="Times New Roman"/>
        </w:rPr>
        <w:t> </w:t>
      </w:r>
      <w:r>
        <w:rPr>
          <w:b w:val="0"/>
        </w:rPr>
        <w:t>janë:</w:t>
      </w:r>
      <w:r>
        <w:rPr>
          <w:rFonts w:ascii="Times New Roman" w:hAnsi="Times New Roman"/>
        </w:rPr>
        <w:t> </w:t>
      </w:r>
      <w:r>
        <w:rPr>
          <w:b w:val="0"/>
        </w:rPr>
        <w:t>Gjakova,</w:t>
      </w:r>
      <w:r>
        <w:rPr>
          <w:rFonts w:ascii="Times New Roman" w:hAnsi="Times New Roman"/>
        </w:rPr>
        <w:t> </w:t>
      </w:r>
      <w:r>
        <w:rPr>
          <w:b w:val="0"/>
        </w:rPr>
        <w:t>Dragash,</w:t>
      </w:r>
      <w:r>
        <w:rPr>
          <w:rFonts w:ascii="Times New Roman" w:hAnsi="Times New Roman"/>
        </w:rPr>
        <w:t> </w:t>
      </w:r>
      <w:r>
        <w:rPr>
          <w:b w:val="0"/>
        </w:rPr>
        <w:t>Istog,</w:t>
      </w:r>
      <w:r>
        <w:rPr>
          <w:rFonts w:ascii="Times New Roman" w:hAnsi="Times New Roman"/>
        </w:rPr>
        <w:t> </w:t>
      </w:r>
      <w:r>
        <w:rPr>
          <w:b w:val="0"/>
        </w:rPr>
        <w:t>Kaçanik,</w:t>
      </w:r>
      <w:r>
        <w:rPr>
          <w:rFonts w:ascii="Times New Roman" w:hAnsi="Times New Roman"/>
        </w:rPr>
        <w:t> </w:t>
      </w:r>
      <w:r>
        <w:rPr>
          <w:b w:val="0"/>
        </w:rPr>
        <w:t>Rahovec,</w:t>
      </w:r>
      <w:r>
        <w:rPr>
          <w:rFonts w:ascii="Times New Roman" w:hAnsi="Times New Roman"/>
        </w:rPr>
        <w:t> </w:t>
      </w:r>
      <w:r>
        <w:rPr>
          <w:b w:val="0"/>
        </w:rPr>
        <w:t>Podujevë,</w:t>
      </w:r>
      <w:r>
        <w:rPr>
          <w:rFonts w:ascii="Times New Roman" w:hAnsi="Times New Roman"/>
        </w:rPr>
        <w:t> </w:t>
      </w:r>
      <w:r>
        <w:rPr>
          <w:b w:val="0"/>
        </w:rPr>
        <w:t>Prishtinë,</w:t>
      </w:r>
      <w:r>
        <w:rPr>
          <w:rFonts w:ascii="Times New Roman" w:hAnsi="Times New Roman"/>
        </w:rPr>
        <w:t> </w:t>
      </w:r>
      <w:r>
        <w:rPr>
          <w:b w:val="0"/>
        </w:rPr>
        <w:t>Malishevë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Hani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Elezit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një</w:t>
      </w:r>
      <w:r>
        <w:rPr>
          <w:rFonts w:ascii="Times New Roman" w:hAnsi="Times New Roman"/>
        </w:rPr>
        <w:t> </w:t>
      </w:r>
      <w:r>
        <w:rPr>
          <w:b w:val="0"/>
        </w:rPr>
        <w:t>total</w:t>
      </w:r>
      <w:r>
        <w:rPr>
          <w:rFonts w:ascii="Times New Roman" w:hAnsi="Times New Roman"/>
        </w:rPr>
        <w:t> </w:t>
      </w:r>
      <w:r>
        <w:rPr>
          <w:b w:val="0"/>
        </w:rPr>
        <w:t>100%;</w:t>
      </w:r>
      <w:r>
        <w:rPr>
          <w:rFonts w:ascii="Times New Roman" w:hAnsi="Times New Roman"/>
        </w:rPr>
        <w:t> </w:t>
      </w:r>
      <w:r>
        <w:rPr>
          <w:b w:val="0"/>
        </w:rPr>
        <w:t>ndërkaq,</w:t>
      </w:r>
      <w:r>
        <w:rPr>
          <w:rFonts w:ascii="Times New Roman" w:hAnsi="Times New Roman"/>
        </w:rPr>
        <w:t> </w:t>
      </w:r>
      <w:r>
        <w:rPr>
          <w:b w:val="0"/>
        </w:rPr>
        <w:t>komunat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performancë</w:t>
      </w:r>
      <w:r>
        <w:rPr>
          <w:rFonts w:ascii="Times New Roman" w:hAnsi="Times New Roman"/>
        </w:rPr>
        <w:t> </w:t>
      </w:r>
      <w:r>
        <w:rPr>
          <w:b w:val="0"/>
        </w:rPr>
        <w:t>më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ulët</w:t>
      </w:r>
      <w:r>
        <w:rPr>
          <w:rFonts w:ascii="Times New Roman" w:hAnsi="Times New Roman"/>
        </w:rPr>
        <w:t> </w:t>
      </w:r>
      <w:r>
        <w:rPr>
          <w:b w:val="0"/>
        </w:rPr>
        <w:t>janë:</w:t>
      </w:r>
      <w:r>
        <w:rPr>
          <w:rFonts w:ascii="Times New Roman" w:hAnsi="Times New Roman"/>
        </w:rPr>
        <w:t> </w:t>
      </w:r>
      <w:r>
        <w:rPr>
          <w:b w:val="0"/>
        </w:rPr>
        <w:t>Gjilani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16.66%</w:t>
      </w:r>
      <w:r>
        <w:rPr>
          <w:rFonts w:ascii="Times New Roman" w:hAnsi="Times New Roman"/>
        </w:rPr>
        <w:t> </w:t>
      </w:r>
      <w:r>
        <w:rPr>
          <w:b w:val="0"/>
        </w:rPr>
        <w:t>(monitoruar</w:t>
      </w:r>
      <w:r>
        <w:rPr>
          <w:rFonts w:ascii="Times New Roman" w:hAnsi="Times New Roman"/>
        </w:rPr>
        <w:t> </w:t>
      </w:r>
      <w:r>
        <w:rPr>
          <w:b w:val="0"/>
        </w:rPr>
        <w:t>pjesërisht),</w:t>
      </w:r>
      <w:r>
        <w:rPr>
          <w:rFonts w:ascii="Times New Roman" w:hAnsi="Times New Roman"/>
        </w:rPr>
        <w:t> </w:t>
      </w:r>
      <w:r>
        <w:rPr>
          <w:b w:val="0"/>
        </w:rPr>
        <w:t>pasuar</w:t>
      </w:r>
      <w:r>
        <w:rPr>
          <w:rFonts w:ascii="Times New Roman" w:hAnsi="Times New Roman"/>
        </w:rPr>
        <w:t> </w:t>
      </w:r>
      <w:r>
        <w:rPr>
          <w:b w:val="0"/>
        </w:rPr>
        <w:t>nga</w:t>
      </w:r>
      <w:r>
        <w:rPr>
          <w:rFonts w:ascii="Times New Roman" w:hAnsi="Times New Roman"/>
        </w:rPr>
        <w:t> </w:t>
      </w:r>
      <w:r>
        <w:rPr>
          <w:b w:val="0"/>
        </w:rPr>
        <w:t>Shitmja</w:t>
      </w:r>
      <w:r>
        <w:rPr>
          <w:rFonts w:ascii="Times New Roman" w:hAnsi="Times New Roman"/>
        </w:rPr>
        <w:t> </w:t>
      </w:r>
      <w:r>
        <w:rPr>
          <w:b w:val="0"/>
        </w:rPr>
        <w:t>33.33%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Skenderaj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41.46%.</w:t>
      </w:r>
    </w:p>
    <w:p>
      <w:pPr>
        <w:tabs>
          <w:tab w:pos="775" w:val="left" w:leader="none"/>
          <w:tab w:pos="4495" w:val="left" w:leader="none"/>
        </w:tabs>
        <w:spacing w:line="242" w:lineRule="exact" w:before="0"/>
        <w:ind w:left="160" w:right="0" w:firstLine="0"/>
        <w:jc w:val="left"/>
        <w:rPr>
          <w:rFonts w:ascii="Times New Roman" w:hAnsi="Times New Roman"/>
          <w:sz w:val="20"/>
        </w:rPr>
      </w:pPr>
      <w:r>
        <w:rPr/>
        <w:br w:type="column"/>
      </w:r>
      <w:r>
        <w:rPr>
          <w:rFonts w:ascii="Times New Roman" w:hAnsi="Times New Roman"/>
          <w:sz w:val="20"/>
          <w:u w:val="single" w:color="7F7F7F"/>
        </w:rPr>
        <w:tab/>
      </w:r>
      <w:r>
        <w:rPr>
          <w:b w:val="0"/>
          <w:sz w:val="20"/>
          <w:u w:val="single" w:color="7F7F7F"/>
        </w:rPr>
        <w:t>ditë</w:t>
      </w:r>
      <w:r>
        <w:rPr>
          <w:rFonts w:ascii="Times New Roman" w:hAnsi="Times New Roman"/>
          <w:spacing w:val="-8"/>
          <w:sz w:val="20"/>
          <w:u w:val="single" w:color="7F7F7F"/>
        </w:rPr>
        <w:t> </w:t>
      </w:r>
      <w:r>
        <w:rPr>
          <w:b w:val="0"/>
          <w:sz w:val="20"/>
          <w:u w:val="single" w:color="7F7F7F"/>
        </w:rPr>
        <w:t>nga</w:t>
      </w:r>
      <w:r>
        <w:rPr>
          <w:rFonts w:ascii="Times New Roman" w:hAnsi="Times New Roman"/>
          <w:spacing w:val="-8"/>
          <w:sz w:val="20"/>
          <w:u w:val="single" w:color="7F7F7F"/>
        </w:rPr>
        <w:t> </w:t>
      </w:r>
      <w:r>
        <w:rPr>
          <w:b w:val="0"/>
          <w:sz w:val="20"/>
          <w:u w:val="single" w:color="7F7F7F"/>
        </w:rPr>
        <w:t>data</w:t>
      </w:r>
      <w:r>
        <w:rPr>
          <w:rFonts w:ascii="Times New Roman" w:hAnsi="Times New Roman"/>
          <w:spacing w:val="-8"/>
          <w:sz w:val="20"/>
          <w:u w:val="single" w:color="7F7F7F"/>
        </w:rPr>
        <w:t> </w:t>
      </w:r>
      <w:r>
        <w:rPr>
          <w:b w:val="0"/>
          <w:sz w:val="20"/>
          <w:u w:val="single" w:color="7F7F7F"/>
        </w:rPr>
        <w:t>e</w:t>
      </w:r>
      <w:r>
        <w:rPr>
          <w:rFonts w:ascii="Times New Roman" w:hAnsi="Times New Roman"/>
          <w:spacing w:val="-8"/>
          <w:sz w:val="20"/>
          <w:u w:val="single" w:color="7F7F7F"/>
        </w:rPr>
        <w:t> </w:t>
      </w:r>
      <w:r>
        <w:rPr>
          <w:b w:val="0"/>
          <w:spacing w:val="-2"/>
          <w:sz w:val="20"/>
          <w:u w:val="single" w:color="7F7F7F"/>
        </w:rPr>
        <w:t>hartimit.</w:t>
      </w:r>
      <w:r>
        <w:rPr>
          <w:rFonts w:ascii="Times New Roman" w:hAnsi="Times New Roman"/>
          <w:sz w:val="20"/>
          <w:u w:val="single" w:color="7F7F7F"/>
        </w:rPr>
        <w:tab/>
      </w:r>
    </w:p>
    <w:p>
      <w:pPr>
        <w:spacing w:after="0" w:line="242" w:lineRule="exact"/>
        <w:jc w:val="left"/>
        <w:rPr>
          <w:rFonts w:ascii="Times New Roman" w:hAnsi="Times New Roman"/>
          <w:sz w:val="20"/>
        </w:rPr>
        <w:sectPr>
          <w:type w:val="continuous"/>
          <w:pgSz w:w="12240" w:h="15840"/>
          <w:pgMar w:header="0" w:footer="1012" w:top="880" w:bottom="0" w:left="1280" w:right="1220"/>
          <w:cols w:num="2" w:equalWidth="0">
            <w:col w:w="4525" w:space="487"/>
            <w:col w:w="4728"/>
          </w:cols>
        </w:sectPr>
      </w:pPr>
    </w:p>
    <w:p>
      <w:pPr>
        <w:pStyle w:val="Heading2"/>
        <w:ind w:left="2437" w:right="2494"/>
        <w:jc w:val="center"/>
        <w:rPr>
          <w:b w:val="0"/>
        </w:rPr>
      </w:pPr>
      <w:bookmarkStart w:name="_bookmark35" w:id="36"/>
      <w:bookmarkEnd w:id="36"/>
      <w:r>
        <w:rPr/>
      </w:r>
      <w:r>
        <w:rPr>
          <w:b w:val="0"/>
          <w:color w:val="2D74B5"/>
        </w:rPr>
        <w:t>Konsultimet</w:t>
      </w:r>
      <w:r>
        <w:rPr>
          <w:rFonts w:ascii="Times New Roman" w:hAnsi="Times New Roman"/>
          <w:color w:val="2D74B5"/>
          <w:spacing w:val="-17"/>
        </w:rPr>
        <w:t> </w:t>
      </w:r>
      <w:r>
        <w:rPr>
          <w:b w:val="0"/>
          <w:color w:val="2D74B5"/>
        </w:rPr>
        <w:t>Publike</w:t>
      </w:r>
      <w:r>
        <w:rPr>
          <w:rFonts w:ascii="Times New Roman" w:hAnsi="Times New Roman"/>
          <w:color w:val="2D74B5"/>
          <w:spacing w:val="-15"/>
        </w:rPr>
        <w:t> </w:t>
      </w:r>
      <w:r>
        <w:rPr>
          <w:b w:val="0"/>
          <w:color w:val="2D74B5"/>
        </w:rPr>
        <w:t>për</w:t>
      </w:r>
      <w:r>
        <w:rPr>
          <w:rFonts w:ascii="Times New Roman" w:hAnsi="Times New Roman"/>
          <w:color w:val="2D74B5"/>
          <w:spacing w:val="-16"/>
        </w:rPr>
        <w:t> </w:t>
      </w:r>
      <w:r>
        <w:rPr>
          <w:b w:val="0"/>
          <w:color w:val="2D74B5"/>
        </w:rPr>
        <w:t>Rregulloret</w:t>
      </w:r>
      <w:r>
        <w:rPr>
          <w:rFonts w:ascii="Times New Roman" w:hAnsi="Times New Roman"/>
          <w:color w:val="2D74B5"/>
          <w:spacing w:val="-16"/>
        </w:rPr>
        <w:t> </w:t>
      </w:r>
      <w:r>
        <w:rPr>
          <w:b w:val="0"/>
          <w:color w:val="2D74B5"/>
          <w:spacing w:val="-2"/>
        </w:rPr>
        <w:t>Komunale</w:t>
      </w:r>
    </w:p>
    <w:p>
      <w:pPr>
        <w:pStyle w:val="BodyText"/>
        <w:rPr>
          <w:b w:val="0"/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0" w:footer="1012" w:top="1420" w:bottom="1200" w:left="1280" w:right="1220"/>
        </w:sectPr>
      </w:pPr>
    </w:p>
    <w:p>
      <w:pPr>
        <w:pStyle w:val="BodyText"/>
        <w:spacing w:before="8"/>
        <w:rPr>
          <w:b w:val="0"/>
          <w:sz w:val="18"/>
        </w:rPr>
      </w:pPr>
    </w:p>
    <w:p>
      <w:pPr>
        <w:pStyle w:val="Heading3"/>
        <w:spacing w:before="0"/>
        <w:jc w:val="both"/>
        <w:rPr>
          <w:b w:val="0"/>
        </w:rPr>
      </w:pPr>
      <w:bookmarkStart w:name="_bookmark36" w:id="37"/>
      <w:bookmarkEnd w:id="37"/>
      <w:r>
        <w:rPr/>
      </w:r>
      <w:r>
        <w:rPr>
          <w:b w:val="0"/>
          <w:color w:val="1F4D78"/>
        </w:rPr>
        <w:t>Shpallja</w:t>
      </w:r>
      <w:r>
        <w:rPr>
          <w:rFonts w:ascii="Times New Roman" w:hAnsi="Times New Roman"/>
          <w:color w:val="1F4D78"/>
          <w:spacing w:val="-9"/>
        </w:rPr>
        <w:t> </w:t>
      </w:r>
      <w:r>
        <w:rPr>
          <w:b w:val="0"/>
          <w:color w:val="1F4D78"/>
        </w:rPr>
        <w:t>publike</w:t>
      </w:r>
      <w:r>
        <w:rPr>
          <w:rFonts w:ascii="Times New Roman" w:hAnsi="Times New Roman"/>
          <w:color w:val="1F4D78"/>
          <w:spacing w:val="-10"/>
        </w:rPr>
        <w:t> </w:t>
      </w:r>
      <w:r>
        <w:rPr>
          <w:b w:val="0"/>
          <w:color w:val="1F4D78"/>
        </w:rPr>
        <w:t>për</w:t>
      </w:r>
      <w:r>
        <w:rPr>
          <w:rFonts w:ascii="Times New Roman" w:hAnsi="Times New Roman"/>
          <w:color w:val="1F4D78"/>
          <w:spacing w:val="-7"/>
        </w:rPr>
        <w:t> </w:t>
      </w:r>
      <w:r>
        <w:rPr>
          <w:b w:val="0"/>
          <w:color w:val="1F4D78"/>
        </w:rPr>
        <w:t>konsultim</w:t>
      </w:r>
      <w:r>
        <w:rPr>
          <w:rFonts w:ascii="Times New Roman" w:hAnsi="Times New Roman"/>
          <w:color w:val="1F4D78"/>
          <w:spacing w:val="-7"/>
        </w:rPr>
        <w:t> </w:t>
      </w:r>
      <w:r>
        <w:rPr>
          <w:b w:val="0"/>
          <w:color w:val="1F4D78"/>
          <w:spacing w:val="-2"/>
        </w:rPr>
        <w:t>publik</w:t>
      </w:r>
    </w:p>
    <w:p>
      <w:pPr>
        <w:pStyle w:val="BodyText"/>
        <w:spacing w:line="259" w:lineRule="auto" w:before="24"/>
        <w:ind w:left="160" w:right="38"/>
        <w:jc w:val="both"/>
        <w:rPr>
          <w:b w:val="0"/>
        </w:rPr>
      </w:pP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vlerësimin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shpalljes</w:t>
      </w:r>
      <w:r>
        <w:rPr>
          <w:rFonts w:ascii="Times New Roman" w:hAnsi="Times New Roman"/>
        </w:rPr>
        <w:t> </w:t>
      </w:r>
      <w:r>
        <w:rPr>
          <w:b w:val="0"/>
        </w:rPr>
        <w:t>publike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përmbushjes</w:t>
      </w:r>
      <w:r>
        <w:rPr>
          <w:rFonts w:ascii="Times New Roman" w:hAnsi="Times New Roman"/>
        </w:rPr>
        <w:t> </w:t>
      </w:r>
      <w:r>
        <w:rPr>
          <w:b w:val="0"/>
        </w:rPr>
        <w:t>së</w:t>
      </w:r>
      <w:r>
        <w:rPr>
          <w:rFonts w:ascii="Times New Roman" w:hAnsi="Times New Roman"/>
        </w:rPr>
        <w:t> </w:t>
      </w:r>
      <w:r>
        <w:rPr>
          <w:b w:val="0"/>
        </w:rPr>
        <w:t>obligimeve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hapjen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konsultimeve</w:t>
      </w:r>
      <w:r>
        <w:rPr>
          <w:rFonts w:ascii="Times New Roman" w:hAnsi="Times New Roman"/>
        </w:rPr>
        <w:t> </w:t>
      </w:r>
      <w:r>
        <w:rPr>
          <w:b w:val="0"/>
        </w:rPr>
        <w:t>publike</w:t>
      </w:r>
      <w:r>
        <w:rPr>
          <w:rFonts w:ascii="Times New Roman" w:hAnsi="Times New Roman"/>
        </w:rPr>
        <w:t> </w:t>
      </w:r>
      <w:r>
        <w:rPr>
          <w:b w:val="0"/>
        </w:rPr>
        <w:t>janë</w:t>
      </w:r>
      <w:r>
        <w:rPr>
          <w:rFonts w:ascii="Times New Roman" w:hAnsi="Times New Roman"/>
        </w:rPr>
        <w:t> </w:t>
      </w:r>
      <w:r>
        <w:rPr>
          <w:b w:val="0"/>
        </w:rPr>
        <w:t>monitoruar</w:t>
      </w:r>
      <w:r>
        <w:rPr>
          <w:rFonts w:ascii="Times New Roman" w:hAnsi="Times New Roman"/>
        </w:rPr>
        <w:t> </w:t>
      </w:r>
      <w:r>
        <w:rPr>
          <w:b w:val="0"/>
        </w:rPr>
        <w:t>nëntë</w:t>
      </w:r>
      <w:r>
        <w:rPr>
          <w:rFonts w:ascii="Times New Roman" w:hAnsi="Times New Roman"/>
        </w:rPr>
        <w:t> </w:t>
      </w:r>
      <w:r>
        <w:rPr>
          <w:b w:val="0"/>
        </w:rPr>
        <w:t>kritere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21</w:t>
      </w:r>
      <w:r>
        <w:rPr>
          <w:rFonts w:ascii="Times New Roman" w:hAnsi="Times New Roman"/>
        </w:rPr>
        <w:t> </w:t>
      </w:r>
      <w:r>
        <w:rPr>
          <w:b w:val="0"/>
        </w:rPr>
        <w:t>komuna</w:t>
      </w:r>
      <w:r>
        <w:rPr>
          <w:rFonts w:ascii="Times New Roman" w:hAnsi="Times New Roman"/>
        </w:rPr>
        <w:t> </w:t>
      </w:r>
      <w:r>
        <w:rPr>
          <w:b w:val="0"/>
        </w:rPr>
        <w:t>(shpallja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njoftimeve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konsultim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projekt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propozimeve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ueb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faqe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komunës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platformën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qeverisë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konsultime;</w:t>
      </w:r>
      <w:r>
        <w:rPr>
          <w:rFonts w:ascii="Times New Roman" w:hAnsi="Times New Roman"/>
        </w:rPr>
        <w:t> </w:t>
      </w:r>
      <w:r>
        <w:rPr>
          <w:b w:val="0"/>
        </w:rPr>
        <w:t>data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nisjes,</w:t>
      </w:r>
      <w:r>
        <w:rPr>
          <w:rFonts w:ascii="Times New Roman" w:hAnsi="Times New Roman"/>
        </w:rPr>
        <w:t> </w:t>
      </w:r>
      <w:r>
        <w:rPr>
          <w:b w:val="0"/>
        </w:rPr>
        <w:t>afati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fundit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komente,</w:t>
      </w:r>
      <w:r>
        <w:rPr>
          <w:rFonts w:ascii="Times New Roman" w:hAnsi="Times New Roman"/>
        </w:rPr>
        <w:t> </w:t>
      </w:r>
      <w:r>
        <w:rPr>
          <w:b w:val="0"/>
        </w:rPr>
        <w:t>paraqitja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memorandumeve</w:t>
      </w:r>
      <w:r>
        <w:rPr>
          <w:rFonts w:ascii="Times New Roman" w:hAnsi="Times New Roman"/>
        </w:rPr>
        <w:t> </w:t>
      </w:r>
      <w:r>
        <w:rPr>
          <w:b w:val="0"/>
        </w:rPr>
        <w:t>shpjeguese,</w:t>
      </w:r>
      <w:r>
        <w:rPr>
          <w:rFonts w:ascii="Times New Roman" w:hAnsi="Times New Roman"/>
        </w:rPr>
        <w:t> </w:t>
      </w:r>
      <w:r>
        <w:rPr>
          <w:b w:val="0"/>
        </w:rPr>
        <w:t>adresa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pranimin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komenteve,</w:t>
      </w:r>
      <w:r>
        <w:rPr>
          <w:rFonts w:ascii="Times New Roman" w:hAnsi="Times New Roman"/>
        </w:rPr>
        <w:t> </w:t>
      </w:r>
      <w:r>
        <w:rPr>
          <w:b w:val="0"/>
        </w:rPr>
        <w:t>publikimi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raporteve/rezultateve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konsultimit</w:t>
      </w:r>
      <w:r>
        <w:rPr>
          <w:rFonts w:ascii="Times New Roman" w:hAnsi="Times New Roman"/>
        </w:rPr>
        <w:t> </w:t>
      </w:r>
      <w:r>
        <w:rPr>
          <w:b w:val="0"/>
        </w:rPr>
        <w:t>publik,</w:t>
      </w:r>
      <w:r>
        <w:rPr>
          <w:rFonts w:ascii="Times New Roman" w:hAnsi="Times New Roman"/>
        </w:rPr>
        <w:t> </w:t>
      </w:r>
      <w:r>
        <w:rPr>
          <w:b w:val="0"/>
        </w:rPr>
        <w:t>zhvillimi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konsultimeve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shkrim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elektronik,</w:t>
      </w:r>
      <w:r>
        <w:rPr>
          <w:rFonts w:ascii="Times New Roman" w:hAnsi="Times New Roman"/>
        </w:rPr>
        <w:t> </w:t>
      </w:r>
      <w:r>
        <w:rPr>
          <w:b w:val="0"/>
        </w:rPr>
        <w:t>publikimi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i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projekt</w:t>
      </w:r>
      <w:r>
        <w:rPr>
          <w:rFonts w:ascii="Times New Roman" w:hAnsi="Times New Roman"/>
        </w:rPr>
        <w:t> </w:t>
      </w:r>
      <w:r>
        <w:rPr>
          <w:b w:val="0"/>
        </w:rPr>
        <w:t>propozimit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ueb</w:t>
      </w:r>
      <w:r>
        <w:rPr>
          <w:rFonts w:ascii="Times New Roman" w:hAnsi="Times New Roman"/>
        </w:rPr>
        <w:t> </w:t>
      </w:r>
      <w:r>
        <w:rPr>
          <w:b w:val="0"/>
        </w:rPr>
        <w:t>faqet</w:t>
      </w:r>
      <w:r>
        <w:rPr>
          <w:rFonts w:ascii="Times New Roman" w:hAnsi="Times New Roman"/>
        </w:rPr>
        <w:t> </w:t>
      </w:r>
      <w:r>
        <w:rPr>
          <w:b w:val="0"/>
        </w:rPr>
        <w:t>komunale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platformën</w:t>
      </w:r>
      <w:r>
        <w:rPr>
          <w:rFonts w:ascii="Times New Roman" w:hAnsi="Times New Roman"/>
        </w:rPr>
        <w:t> </w:t>
      </w:r>
      <w:r>
        <w:rPr>
          <w:b w:val="0"/>
        </w:rPr>
        <w:t>e-konsultime).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pyetjen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se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a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është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bërë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shpallja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njoftimeve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konsultim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projekt</w:t>
      </w:r>
      <w:r>
        <w:rPr>
          <w:rFonts w:ascii="Times New Roman" w:hAnsi="Times New Roman"/>
        </w:rPr>
        <w:t> </w:t>
      </w:r>
      <w:r>
        <w:rPr>
          <w:b w:val="0"/>
        </w:rPr>
        <w:t>propozimeve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platformën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qeverisë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konsultime</w:t>
      </w:r>
      <w:r>
        <w:rPr>
          <w:rFonts w:ascii="Times New Roman" w:hAnsi="Times New Roman"/>
        </w:rPr>
        <w:t> </w:t>
      </w:r>
      <w:r>
        <w:rPr>
          <w:b w:val="0"/>
        </w:rPr>
        <w:t>publike,</w:t>
      </w:r>
      <w:r>
        <w:rPr>
          <w:rFonts w:ascii="Times New Roman" w:hAnsi="Times New Roman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27"/>
        </w:rPr>
        <w:t> </w:t>
      </w:r>
      <w:r>
        <w:rPr>
          <w:b w:val="0"/>
        </w:rPr>
        <w:t>21</w:t>
      </w:r>
      <w:r>
        <w:rPr>
          <w:rFonts w:ascii="Times New Roman" w:hAnsi="Times New Roman"/>
          <w:spacing w:val="26"/>
        </w:rPr>
        <w:t> </w:t>
      </w:r>
      <w:r>
        <w:rPr>
          <w:b w:val="0"/>
        </w:rPr>
        <w:t>komuna</w:t>
      </w:r>
      <w:r>
        <w:rPr>
          <w:rFonts w:ascii="Times New Roman" w:hAnsi="Times New Roman"/>
          <w:spacing w:val="28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26"/>
        </w:rPr>
        <w:t> </w:t>
      </w:r>
      <w:r>
        <w:rPr>
          <w:b w:val="0"/>
        </w:rPr>
        <w:t>monitoruara,</w:t>
      </w:r>
      <w:r>
        <w:rPr>
          <w:rFonts w:ascii="Times New Roman" w:hAnsi="Times New Roman"/>
          <w:spacing w:val="27"/>
        </w:rPr>
        <w:t> </w:t>
      </w:r>
      <w:r>
        <w:rPr>
          <w:b w:val="0"/>
        </w:rPr>
        <w:t>90.47%</w:t>
      </w:r>
      <w:r>
        <w:rPr>
          <w:rFonts w:ascii="Times New Roman" w:hAnsi="Times New Roman"/>
          <w:spacing w:val="25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28"/>
        </w:rPr>
        <w:t> </w:t>
      </w:r>
      <w:r>
        <w:rPr>
          <w:b w:val="0"/>
          <w:spacing w:val="-4"/>
        </w:rPr>
        <w:t>tyre</w:t>
      </w:r>
    </w:p>
    <w:p>
      <w:pPr>
        <w:spacing w:line="240" w:lineRule="auto" w:before="0"/>
        <w:rPr>
          <w:b w:val="0"/>
          <w:sz w:val="22"/>
        </w:rPr>
      </w:pPr>
      <w:r>
        <w:rPr/>
        <w:br w:type="column"/>
      </w:r>
      <w:r>
        <w:rPr>
          <w:b w:val="0"/>
          <w:sz w:val="22"/>
        </w:rPr>
      </w:r>
    </w:p>
    <w:p>
      <w:pPr>
        <w:pStyle w:val="BodyText"/>
        <w:spacing w:before="7"/>
        <w:rPr>
          <w:b w:val="0"/>
        </w:rPr>
      </w:pPr>
    </w:p>
    <w:p>
      <w:pPr>
        <w:pStyle w:val="BodyText"/>
        <w:spacing w:line="259" w:lineRule="auto" w:before="1"/>
        <w:ind w:left="206" w:right="213"/>
        <w:jc w:val="both"/>
        <w:rPr>
          <w:b w:val="0"/>
        </w:rPr>
      </w:pPr>
      <w:r>
        <w:rPr>
          <w:b w:val="0"/>
          <w:spacing w:val="-2"/>
        </w:rPr>
        <w:t>Sa</w:t>
      </w:r>
      <w:r>
        <w:rPr>
          <w:rFonts w:ascii="Times New Roman" w:hAnsi="Times New Roman"/>
          <w:spacing w:val="-12"/>
        </w:rPr>
        <w:t> </w:t>
      </w:r>
      <w:r>
        <w:rPr>
          <w:b w:val="0"/>
          <w:spacing w:val="-2"/>
        </w:rPr>
        <w:t>u</w:t>
      </w:r>
      <w:r>
        <w:rPr>
          <w:rFonts w:ascii="Times New Roman" w:hAnsi="Times New Roman"/>
          <w:spacing w:val="-9"/>
        </w:rPr>
        <w:t> </w:t>
      </w:r>
      <w:r>
        <w:rPr>
          <w:b w:val="0"/>
          <w:spacing w:val="-2"/>
        </w:rPr>
        <w:t>përket</w:t>
      </w:r>
      <w:r>
        <w:rPr>
          <w:rFonts w:ascii="Times New Roman" w:hAnsi="Times New Roman"/>
          <w:spacing w:val="-11"/>
        </w:rPr>
        <w:t> </w:t>
      </w:r>
      <w:r>
        <w:rPr>
          <w:b w:val="0"/>
          <w:spacing w:val="-2"/>
        </w:rPr>
        <w:t>përfshirjes</w:t>
      </w:r>
      <w:r>
        <w:rPr>
          <w:rFonts w:ascii="Times New Roman" w:hAnsi="Times New Roman"/>
          <w:spacing w:val="-12"/>
        </w:rPr>
        <w:t> </w:t>
      </w:r>
      <w:r>
        <w:rPr>
          <w:b w:val="0"/>
          <w:spacing w:val="-2"/>
        </w:rPr>
        <w:t>së</w:t>
      </w:r>
      <w:r>
        <w:rPr>
          <w:rFonts w:ascii="Times New Roman" w:hAnsi="Times New Roman"/>
          <w:spacing w:val="-11"/>
        </w:rPr>
        <w:t> </w:t>
      </w:r>
      <w:r>
        <w:rPr>
          <w:b w:val="0"/>
          <w:spacing w:val="-2"/>
        </w:rPr>
        <w:t>palëve</w:t>
      </w:r>
      <w:r>
        <w:rPr>
          <w:rFonts w:ascii="Times New Roman" w:hAnsi="Times New Roman"/>
          <w:spacing w:val="-9"/>
        </w:rPr>
        <w:t> </w:t>
      </w:r>
      <w:r>
        <w:rPr>
          <w:b w:val="0"/>
          <w:spacing w:val="-2"/>
        </w:rPr>
        <w:t>të</w:t>
      </w:r>
      <w:r>
        <w:rPr>
          <w:rFonts w:ascii="Times New Roman" w:hAnsi="Times New Roman"/>
          <w:spacing w:val="-9"/>
        </w:rPr>
        <w:t> </w:t>
      </w:r>
      <w:r>
        <w:rPr>
          <w:b w:val="0"/>
          <w:spacing w:val="-2"/>
        </w:rPr>
        <w:t>intersit,</w:t>
      </w:r>
      <w:r>
        <w:rPr>
          <w:rFonts w:ascii="Times New Roman" w:hAnsi="Times New Roman"/>
          <w:spacing w:val="-9"/>
        </w:rPr>
        <w:t> </w:t>
      </w:r>
      <w:r>
        <w:rPr>
          <w:b w:val="0"/>
          <w:spacing w:val="-2"/>
        </w:rPr>
        <w:t>61.11,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kanë</w:t>
      </w:r>
      <w:r>
        <w:rPr>
          <w:rFonts w:ascii="Times New Roman" w:hAnsi="Times New Roman"/>
        </w:rPr>
        <w:t> </w:t>
      </w:r>
      <w:r>
        <w:rPr>
          <w:b w:val="0"/>
        </w:rPr>
        <w:t>bërë</w:t>
      </w:r>
      <w:r>
        <w:rPr>
          <w:rFonts w:ascii="Times New Roman" w:hAnsi="Times New Roman"/>
        </w:rPr>
        <w:t> </w:t>
      </w:r>
      <w:r>
        <w:rPr>
          <w:b w:val="0"/>
        </w:rPr>
        <w:t>identifikimin,</w:t>
      </w:r>
      <w:r>
        <w:rPr>
          <w:rFonts w:ascii="Times New Roman" w:hAnsi="Times New Roman"/>
        </w:rPr>
        <w:t> </w:t>
      </w:r>
      <w:r>
        <w:rPr>
          <w:b w:val="0"/>
        </w:rPr>
        <w:t>ngjasëm</w:t>
      </w:r>
      <w:r>
        <w:rPr>
          <w:rFonts w:ascii="Times New Roman" w:hAnsi="Times New Roman"/>
        </w:rPr>
        <w:t> </w:t>
      </w:r>
      <w:r>
        <w:rPr>
          <w:b w:val="0"/>
        </w:rPr>
        <w:t>edhe</w:t>
      </w:r>
      <w:r>
        <w:rPr>
          <w:rFonts w:ascii="Times New Roman" w:hAnsi="Times New Roman"/>
        </w:rPr>
        <w:t> </w:t>
      </w:r>
      <w:r>
        <w:rPr>
          <w:b w:val="0"/>
        </w:rPr>
        <w:t>shpallur</w:t>
      </w:r>
      <w:r>
        <w:rPr>
          <w:rFonts w:ascii="Times New Roman" w:hAnsi="Times New Roman"/>
        </w:rPr>
        <w:t> </w:t>
      </w:r>
      <w:r>
        <w:rPr>
          <w:b w:val="0"/>
        </w:rPr>
        <w:t>thirrje.</w:t>
      </w:r>
      <w:r>
        <w:rPr>
          <w:rFonts w:ascii="Times New Roman" w:hAnsi="Times New Roman"/>
        </w:rPr>
        <w:t> </w:t>
      </w:r>
      <w:r>
        <w:rPr>
          <w:b w:val="0"/>
        </w:rPr>
        <w:t>Ndërkaq,</w:t>
      </w:r>
      <w:r>
        <w:rPr>
          <w:rFonts w:ascii="Times New Roman" w:hAnsi="Times New Roman"/>
        </w:rPr>
        <w:t> </w:t>
      </w:r>
      <w:r>
        <w:rPr>
          <w:b w:val="0"/>
        </w:rPr>
        <w:t>vetëm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gjysmën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tyre</w:t>
      </w:r>
      <w:r>
        <w:rPr>
          <w:rFonts w:ascii="Times New Roman" w:hAnsi="Times New Roman"/>
        </w:rPr>
        <w:t> </w:t>
      </w:r>
      <w:r>
        <w:rPr>
          <w:b w:val="0"/>
        </w:rPr>
        <w:t>apo</w:t>
      </w:r>
      <w:r>
        <w:rPr>
          <w:rFonts w:ascii="Times New Roman" w:hAnsi="Times New Roman"/>
        </w:rPr>
        <w:t> </w:t>
      </w:r>
      <w:r>
        <w:rPr>
          <w:b w:val="0"/>
        </w:rPr>
        <w:t>50%,</w:t>
      </w:r>
      <w:r>
        <w:rPr>
          <w:rFonts w:ascii="Times New Roman" w:hAnsi="Times New Roman"/>
        </w:rPr>
        <w:t> </w:t>
      </w:r>
      <w:r>
        <w:rPr>
          <w:b w:val="0"/>
        </w:rPr>
        <w:t>janë</w:t>
      </w:r>
      <w:r>
        <w:rPr>
          <w:rFonts w:ascii="Times New Roman" w:hAnsi="Times New Roman"/>
        </w:rPr>
        <w:t> </w:t>
      </w:r>
      <w:r>
        <w:rPr>
          <w:b w:val="0"/>
        </w:rPr>
        <w:t>përfshirë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grupet</w:t>
      </w:r>
      <w:r>
        <w:rPr>
          <w:rFonts w:ascii="Times New Roman" w:hAnsi="Times New Roman"/>
        </w:rPr>
        <w:t> </w:t>
      </w:r>
      <w:r>
        <w:rPr>
          <w:b w:val="0"/>
        </w:rPr>
        <w:t>punuese.</w:t>
      </w:r>
    </w:p>
    <w:p>
      <w:pPr>
        <w:pStyle w:val="BodyText"/>
        <w:spacing w:line="259" w:lineRule="auto" w:before="159"/>
        <w:ind w:left="206" w:right="212"/>
        <w:jc w:val="both"/>
        <w:rPr>
          <w:b w:val="0"/>
        </w:rPr>
      </w:pPr>
      <w:r>
        <w:rPr>
          <w:b w:val="0"/>
        </w:rPr>
        <w:t>Nga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monitorimi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fushat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lartpërmendura,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del</w:t>
      </w:r>
      <w:r>
        <w:rPr>
          <w:rFonts w:ascii="Times New Roman" w:hAnsi="Times New Roman"/>
        </w:rPr>
        <w:t> </w:t>
      </w:r>
      <w:r>
        <w:rPr>
          <w:b w:val="0"/>
        </w:rPr>
        <w:t>se</w:t>
      </w:r>
      <w:r>
        <w:rPr>
          <w:rFonts w:ascii="Times New Roman" w:hAnsi="Times New Roman"/>
        </w:rPr>
        <w:t> </w:t>
      </w:r>
      <w:r>
        <w:rPr>
          <w:b w:val="0"/>
        </w:rPr>
        <w:t>përqindja</w:t>
      </w:r>
      <w:r>
        <w:rPr>
          <w:rFonts w:ascii="Times New Roman" w:hAnsi="Times New Roman"/>
        </w:rPr>
        <w:t> </w:t>
      </w:r>
      <w:r>
        <w:rPr>
          <w:b w:val="0"/>
        </w:rPr>
        <w:t>më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lartë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zbatueshmërisë</w:t>
      </w:r>
      <w:r>
        <w:rPr>
          <w:rFonts w:ascii="Times New Roman" w:hAnsi="Times New Roman"/>
        </w:rPr>
        <w:t> </w:t>
      </w:r>
      <w:r>
        <w:rPr>
          <w:b w:val="0"/>
        </w:rPr>
        <w:t>është</w:t>
      </w:r>
      <w:r>
        <w:rPr>
          <w:rFonts w:ascii="Times New Roman" w:hAnsi="Times New Roman"/>
        </w:rPr>
        <w:t> </w:t>
      </w:r>
      <w:r>
        <w:rPr>
          <w:b w:val="0"/>
        </w:rPr>
        <w:t>100%.</w:t>
      </w:r>
      <w:r>
        <w:rPr>
          <w:rFonts w:ascii="Times New Roman" w:hAnsi="Times New Roman"/>
        </w:rPr>
        <w:t> </w:t>
      </w:r>
      <w:r>
        <w:rPr>
          <w:b w:val="0"/>
        </w:rPr>
        <w:t>Këtë</w:t>
      </w:r>
      <w:r>
        <w:rPr>
          <w:rFonts w:ascii="Times New Roman" w:hAnsi="Times New Roman"/>
        </w:rPr>
        <w:t> </w:t>
      </w:r>
      <w:r>
        <w:rPr>
          <w:b w:val="0"/>
        </w:rPr>
        <w:t>përqindje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reflektojnë</w:t>
      </w:r>
      <w:r>
        <w:rPr>
          <w:rFonts w:ascii="Times New Roman" w:hAnsi="Times New Roman"/>
        </w:rPr>
        <w:t> </w:t>
      </w:r>
      <w:r>
        <w:rPr>
          <w:b w:val="0"/>
        </w:rPr>
        <w:t>komuna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Gjakovës,</w:t>
      </w:r>
      <w:r>
        <w:rPr>
          <w:rFonts w:ascii="Times New Roman" w:hAnsi="Times New Roman"/>
        </w:rPr>
        <w:t> </w:t>
      </w:r>
      <w:r>
        <w:rPr>
          <w:b w:val="0"/>
        </w:rPr>
        <w:t>Gllogoci,</w:t>
      </w:r>
      <w:r>
        <w:rPr>
          <w:rFonts w:ascii="Times New Roman" w:hAnsi="Times New Roman"/>
        </w:rPr>
        <w:t> </w:t>
      </w:r>
      <w:r>
        <w:rPr>
          <w:b w:val="0"/>
        </w:rPr>
        <w:t>Klina,</w:t>
      </w:r>
      <w:r>
        <w:rPr>
          <w:rFonts w:ascii="Times New Roman" w:hAnsi="Times New Roman"/>
        </w:rPr>
        <w:t> </w:t>
      </w:r>
      <w:r>
        <w:rPr>
          <w:b w:val="0"/>
        </w:rPr>
        <w:t>Lipjani,</w:t>
      </w:r>
      <w:r>
        <w:rPr>
          <w:rFonts w:ascii="Times New Roman" w:hAnsi="Times New Roman"/>
        </w:rPr>
        <w:t> </w:t>
      </w:r>
      <w:r>
        <w:rPr>
          <w:b w:val="0"/>
        </w:rPr>
        <w:t>Prizreni,</w:t>
      </w:r>
      <w:r>
        <w:rPr>
          <w:rFonts w:ascii="Times New Roman" w:hAnsi="Times New Roman"/>
        </w:rPr>
        <w:t> </w:t>
      </w:r>
      <w:r>
        <w:rPr>
          <w:b w:val="0"/>
        </w:rPr>
        <w:t>Feriaj,</w:t>
      </w:r>
      <w:r>
        <w:rPr>
          <w:rFonts w:ascii="Times New Roman" w:hAnsi="Times New Roman"/>
        </w:rPr>
        <w:t> </w:t>
      </w:r>
      <w:r>
        <w:rPr>
          <w:b w:val="0"/>
        </w:rPr>
        <w:t>Vushtrri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dhe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Malishevë.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Ndërkaq,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përqindjen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më</w:t>
      </w:r>
      <w:r>
        <w:rPr>
          <w:rFonts w:ascii="Times New Roman" w:hAnsi="Times New Roman"/>
        </w:rPr>
        <w:t> </w:t>
      </w:r>
      <w:r>
        <w:rPr>
          <w:b w:val="0"/>
        </w:rPr>
        <w:t>te</w:t>
      </w:r>
      <w:r>
        <w:rPr>
          <w:rFonts w:ascii="Times New Roman" w:hAnsi="Times New Roman"/>
        </w:rPr>
        <w:t> </w:t>
      </w:r>
      <w:r>
        <w:rPr>
          <w:b w:val="0"/>
        </w:rPr>
        <w:t>ulët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reflektojnë</w:t>
      </w:r>
      <w:r>
        <w:rPr>
          <w:rFonts w:ascii="Times New Roman" w:hAnsi="Times New Roman"/>
        </w:rPr>
        <w:t> </w:t>
      </w:r>
      <w:r>
        <w:rPr>
          <w:b w:val="0"/>
        </w:rPr>
        <w:t>komuna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Shtimes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60%</w:t>
      </w:r>
      <w:r>
        <w:rPr>
          <w:rFonts w:ascii="Times New Roman" w:hAnsi="Times New Roman"/>
        </w:rPr>
        <w:t> </w:t>
      </w:r>
      <w:r>
        <w:rPr>
          <w:b w:val="0"/>
        </w:rPr>
        <w:t>po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me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këtë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përqindje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60%,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Mitrovica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Jugut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Hani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Elezit.</w:t>
      </w:r>
    </w:p>
    <w:p>
      <w:pPr>
        <w:spacing w:before="157"/>
        <w:ind w:left="206" w:right="0" w:firstLine="0"/>
        <w:jc w:val="left"/>
        <w:rPr>
          <w:b w:val="0"/>
          <w:sz w:val="18"/>
        </w:rPr>
      </w:pPr>
      <w:r>
        <w:rPr>
          <w:b w:val="0"/>
          <w:sz w:val="18"/>
        </w:rPr>
        <w:t>Tabela</w:t>
      </w:r>
      <w:r>
        <w:rPr>
          <w:rFonts w:ascii="Times New Roman" w:hAnsi="Times New Roman"/>
          <w:spacing w:val="-7"/>
          <w:sz w:val="18"/>
        </w:rPr>
        <w:t> </w:t>
      </w:r>
      <w:r>
        <w:rPr>
          <w:b w:val="0"/>
          <w:sz w:val="18"/>
        </w:rPr>
        <w:t>5:</w:t>
      </w:r>
      <w:r>
        <w:rPr>
          <w:rFonts w:ascii="Times New Roman" w:hAnsi="Times New Roman"/>
          <w:spacing w:val="-5"/>
          <w:sz w:val="18"/>
        </w:rPr>
        <w:t> </w:t>
      </w:r>
      <w:r>
        <w:rPr>
          <w:b w:val="0"/>
          <w:sz w:val="18"/>
        </w:rPr>
        <w:t>Shpallja</w:t>
      </w:r>
      <w:r>
        <w:rPr>
          <w:rFonts w:ascii="Times New Roman" w:hAnsi="Times New Roman"/>
          <w:spacing w:val="-7"/>
          <w:sz w:val="18"/>
        </w:rPr>
        <w:t> </w:t>
      </w:r>
      <w:r>
        <w:rPr>
          <w:b w:val="0"/>
          <w:sz w:val="18"/>
        </w:rPr>
        <w:t>Publike</w:t>
      </w:r>
      <w:r>
        <w:rPr>
          <w:rFonts w:ascii="Times New Roman" w:hAnsi="Times New Roman"/>
          <w:spacing w:val="-6"/>
          <w:sz w:val="18"/>
        </w:rPr>
        <w:t> </w:t>
      </w:r>
      <w:r>
        <w:rPr>
          <w:b w:val="0"/>
          <w:sz w:val="18"/>
        </w:rPr>
        <w:t>për</w:t>
      </w:r>
      <w:r>
        <w:rPr>
          <w:rFonts w:ascii="Times New Roman" w:hAnsi="Times New Roman"/>
          <w:spacing w:val="-6"/>
          <w:sz w:val="18"/>
        </w:rPr>
        <w:t> </w:t>
      </w:r>
      <w:r>
        <w:rPr>
          <w:b w:val="0"/>
          <w:sz w:val="18"/>
        </w:rPr>
        <w:t>Konsultim</w:t>
      </w:r>
      <w:r>
        <w:rPr>
          <w:rFonts w:ascii="Times New Roman" w:hAnsi="Times New Roman"/>
          <w:spacing w:val="-7"/>
          <w:sz w:val="18"/>
        </w:rPr>
        <w:t> </w:t>
      </w:r>
      <w:r>
        <w:rPr>
          <w:b w:val="0"/>
          <w:spacing w:val="-2"/>
          <w:sz w:val="18"/>
        </w:rPr>
        <w:t>Publik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0"/>
        <w:rPr>
          <w:b w:val="0"/>
          <w:sz w:val="13"/>
        </w:rPr>
      </w:pPr>
      <w:r>
        <w:rPr/>
        <w:pict>
          <v:shape style="position:absolute;margin-left:321.77002pt;margin-top:9.642542pt;width:217.65pt;height:.5pt;mso-position-horizontal-relative:page;mso-position-vertical-relative:paragraph;z-index:-15691776;mso-wrap-distance-left:0;mso-wrap-distance-right:0" id="docshape158" coordorigin="6435,193" coordsize="4353,10" path="m9856,193l6933,193,6923,193,6923,193,6435,193,6435,202,6923,202,6923,202,6933,202,9856,202,9856,193xm10788,193l9866,193,9856,193,9856,202,9866,202,10788,202,10788,193xe" filled="true" fillcolor="#7f7f7f" stroked="false">
            <v:path arrowok="t"/>
            <v:fill type="solid"/>
            <w10:wrap type="topAndBottom"/>
          </v:shape>
        </w:pict>
      </w:r>
    </w:p>
    <w:p>
      <w:pPr>
        <w:tabs>
          <w:tab w:pos="755" w:val="left" w:leader="none"/>
          <w:tab w:pos="3689" w:val="left" w:leader="none"/>
        </w:tabs>
        <w:spacing w:line="243" w:lineRule="exact" w:before="1"/>
        <w:ind w:left="268" w:right="0" w:firstLine="0"/>
        <w:jc w:val="left"/>
        <w:rPr>
          <w:b w:val="0"/>
          <w:sz w:val="20"/>
        </w:rPr>
      </w:pPr>
      <w:r>
        <w:rPr>
          <w:b w:val="0"/>
          <w:spacing w:val="-5"/>
          <w:sz w:val="20"/>
        </w:rPr>
        <w:t>Nr.</w:t>
      </w:r>
      <w:r>
        <w:rPr>
          <w:rFonts w:ascii="Times New Roman" w:hAnsi="Times New Roman"/>
          <w:sz w:val="20"/>
        </w:rPr>
        <w:tab/>
      </w:r>
      <w:r>
        <w:rPr>
          <w:b w:val="0"/>
          <w:sz w:val="20"/>
        </w:rPr>
        <w:t>Shpallja</w:t>
      </w:r>
      <w:r>
        <w:rPr>
          <w:rFonts w:ascii="Times New Roman" w:hAnsi="Times New Roman"/>
          <w:spacing w:val="64"/>
          <w:w w:val="150"/>
          <w:sz w:val="20"/>
        </w:rPr>
        <w:t> </w:t>
      </w:r>
      <w:r>
        <w:rPr>
          <w:b w:val="0"/>
          <w:sz w:val="20"/>
        </w:rPr>
        <w:t>Publike</w:t>
      </w:r>
      <w:r>
        <w:rPr>
          <w:rFonts w:ascii="Times New Roman" w:hAnsi="Times New Roman"/>
          <w:spacing w:val="65"/>
          <w:w w:val="150"/>
          <w:sz w:val="20"/>
        </w:rPr>
        <w:t> </w:t>
      </w:r>
      <w:r>
        <w:rPr>
          <w:b w:val="0"/>
          <w:sz w:val="20"/>
        </w:rPr>
        <w:t>për</w:t>
      </w:r>
      <w:r>
        <w:rPr>
          <w:rFonts w:ascii="Times New Roman" w:hAnsi="Times New Roman"/>
          <w:spacing w:val="63"/>
          <w:w w:val="150"/>
          <w:sz w:val="20"/>
        </w:rPr>
        <w:t> </w:t>
      </w:r>
      <w:r>
        <w:rPr>
          <w:b w:val="0"/>
          <w:spacing w:val="-2"/>
          <w:sz w:val="20"/>
        </w:rPr>
        <w:t>Konsultim</w:t>
      </w:r>
      <w:r>
        <w:rPr>
          <w:rFonts w:ascii="Times New Roman" w:hAnsi="Times New Roman"/>
          <w:sz w:val="20"/>
        </w:rPr>
        <w:tab/>
      </w:r>
      <w:r>
        <w:rPr>
          <w:b w:val="0"/>
          <w:spacing w:val="-10"/>
          <w:sz w:val="20"/>
        </w:rPr>
        <w:t>%</w:t>
      </w:r>
    </w:p>
    <w:p>
      <w:pPr>
        <w:tabs>
          <w:tab w:pos="755" w:val="left" w:leader="none"/>
          <w:tab w:pos="4512" w:val="left" w:leader="none"/>
        </w:tabs>
        <w:spacing w:line="243" w:lineRule="exact" w:before="0"/>
        <w:ind w:left="160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  <w:u w:val="single" w:color="7F7F7F"/>
        </w:rPr>
        <w:tab/>
      </w:r>
      <w:r>
        <w:rPr>
          <w:b w:val="0"/>
          <w:spacing w:val="-2"/>
          <w:sz w:val="20"/>
          <w:u w:val="single" w:color="7F7F7F"/>
        </w:rPr>
        <w:t>Publik</w:t>
      </w:r>
      <w:r>
        <w:rPr>
          <w:rFonts w:ascii="Times New Roman"/>
          <w:sz w:val="20"/>
          <w:u w:val="single" w:color="7F7F7F"/>
        </w:rPr>
        <w:tab/>
      </w:r>
    </w:p>
    <w:p>
      <w:pPr>
        <w:spacing w:after="0" w:line="243" w:lineRule="exact"/>
        <w:jc w:val="left"/>
        <w:rPr>
          <w:rFonts w:ascii="Times New Roman"/>
          <w:sz w:val="20"/>
        </w:rPr>
        <w:sectPr>
          <w:type w:val="continuous"/>
          <w:pgSz w:w="12240" w:h="15840"/>
          <w:pgMar w:header="0" w:footer="1012" w:top="880" w:bottom="0" w:left="1280" w:right="1220"/>
          <w:cols w:num="2" w:equalWidth="0">
            <w:col w:w="4523" w:space="472"/>
            <w:col w:w="4745"/>
          </w:cols>
        </w:sectPr>
      </w:pPr>
    </w:p>
    <w:p>
      <w:pPr>
        <w:pStyle w:val="BodyText"/>
        <w:spacing w:line="246" w:lineRule="exact"/>
        <w:ind w:left="160"/>
        <w:jc w:val="both"/>
        <w:rPr>
          <w:b w:val="0"/>
        </w:rPr>
      </w:pPr>
      <w:r>
        <w:rPr>
          <w:b w:val="0"/>
        </w:rPr>
        <w:t>kanë</w:t>
      </w:r>
      <w:r>
        <w:rPr>
          <w:rFonts w:ascii="Times New Roman" w:hAnsi="Times New Roman"/>
          <w:spacing w:val="35"/>
        </w:rPr>
        <w:t>  </w:t>
      </w:r>
      <w:r>
        <w:rPr>
          <w:b w:val="0"/>
        </w:rPr>
        <w:t>përmbushur</w:t>
      </w:r>
      <w:r>
        <w:rPr>
          <w:rFonts w:ascii="Times New Roman" w:hAnsi="Times New Roman"/>
          <w:spacing w:val="35"/>
        </w:rPr>
        <w:t>  </w:t>
      </w:r>
      <w:r>
        <w:rPr>
          <w:b w:val="0"/>
        </w:rPr>
        <w:t>këtë</w:t>
      </w:r>
      <w:r>
        <w:rPr>
          <w:rFonts w:ascii="Times New Roman" w:hAnsi="Times New Roman"/>
          <w:spacing w:val="34"/>
        </w:rPr>
        <w:t>  </w:t>
      </w:r>
      <w:r>
        <w:rPr>
          <w:b w:val="0"/>
        </w:rPr>
        <w:t>obligim.</w:t>
      </w:r>
      <w:r>
        <w:rPr>
          <w:rFonts w:ascii="Times New Roman" w:hAnsi="Times New Roman"/>
          <w:spacing w:val="34"/>
        </w:rPr>
        <w:t>  </w:t>
      </w:r>
      <w:r>
        <w:rPr>
          <w:b w:val="0"/>
        </w:rPr>
        <w:t>Shpallja</w:t>
      </w:r>
      <w:r>
        <w:rPr>
          <w:rFonts w:ascii="Times New Roman" w:hAnsi="Times New Roman"/>
          <w:spacing w:val="35"/>
        </w:rPr>
        <w:t>  </w:t>
      </w:r>
      <w:r>
        <w:rPr>
          <w:b w:val="0"/>
          <w:spacing w:val="-10"/>
        </w:rPr>
        <w:t>e</w:t>
      </w:r>
    </w:p>
    <w:p>
      <w:pPr>
        <w:pStyle w:val="BodyText"/>
        <w:spacing w:line="259" w:lineRule="auto" w:before="19"/>
        <w:ind w:left="160" w:right="39"/>
        <w:jc w:val="both"/>
        <w:rPr>
          <w:b w:val="0"/>
        </w:rPr>
      </w:pPr>
      <w:r>
        <w:rPr>
          <w:b w:val="0"/>
        </w:rPr>
        <w:t>njoftimeve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konsultim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projekt</w:t>
      </w:r>
      <w:r>
        <w:rPr>
          <w:rFonts w:ascii="Times New Roman" w:hAnsi="Times New Roman"/>
        </w:rPr>
        <w:t> </w:t>
      </w:r>
      <w:r>
        <w:rPr>
          <w:b w:val="0"/>
        </w:rPr>
        <w:t>propozimeve,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ueb</w:t>
      </w:r>
      <w:r>
        <w:rPr>
          <w:rFonts w:ascii="Times New Roman" w:hAnsi="Times New Roman"/>
        </w:rPr>
        <w:t> </w:t>
      </w:r>
      <w:r>
        <w:rPr>
          <w:b w:val="0"/>
        </w:rPr>
        <w:t>faqet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komunave</w:t>
      </w:r>
      <w:r>
        <w:rPr>
          <w:rFonts w:ascii="Times New Roman" w:hAnsi="Times New Roman"/>
        </w:rPr>
        <w:t> </w:t>
      </w:r>
      <w:r>
        <w:rPr>
          <w:b w:val="0"/>
        </w:rPr>
        <w:t>është</w:t>
      </w:r>
      <w:r>
        <w:rPr>
          <w:rFonts w:ascii="Times New Roman" w:hAnsi="Times New Roman"/>
        </w:rPr>
        <w:t> </w:t>
      </w:r>
      <w:r>
        <w:rPr>
          <w:b w:val="0"/>
        </w:rPr>
        <w:t>zbatuar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80.95%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komunave.</w:t>
      </w:r>
      <w:r>
        <w:rPr>
          <w:rFonts w:ascii="Times New Roman" w:hAnsi="Times New Roman"/>
        </w:rPr>
        <w:t> </w:t>
      </w:r>
      <w:r>
        <w:rPr>
          <w:b w:val="0"/>
        </w:rPr>
        <w:t>Lidhur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informatat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6"/>
        </w:rPr>
        <w:t> </w:t>
      </w:r>
      <w:r>
        <w:rPr>
          <w:b w:val="0"/>
        </w:rPr>
        <w:t>shpalljes</w:t>
      </w:r>
      <w:r>
        <w:rPr>
          <w:rFonts w:ascii="Times New Roman" w:hAnsi="Times New Roman"/>
          <w:spacing w:val="6"/>
        </w:rPr>
        <w:t> </w:t>
      </w:r>
      <w:r>
        <w:rPr>
          <w:b w:val="0"/>
        </w:rPr>
        <w:t>publike</w:t>
      </w:r>
      <w:r>
        <w:rPr>
          <w:rFonts w:ascii="Times New Roman" w:hAnsi="Times New Roman"/>
          <w:spacing w:val="6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5"/>
        </w:rPr>
        <w:t> </w:t>
      </w:r>
      <w:r>
        <w:rPr>
          <w:b w:val="0"/>
        </w:rPr>
        <w:t>datën</w:t>
      </w:r>
      <w:r>
        <w:rPr>
          <w:rFonts w:ascii="Times New Roman" w:hAnsi="Times New Roman"/>
          <w:spacing w:val="5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7"/>
        </w:rPr>
        <w:t> </w:t>
      </w:r>
      <w:r>
        <w:rPr>
          <w:b w:val="0"/>
          <w:spacing w:val="-2"/>
        </w:rPr>
        <w:t>nisjes</w:t>
      </w:r>
    </w:p>
    <w:p>
      <w:pPr>
        <w:spacing w:before="11"/>
        <w:ind w:left="648" w:right="0" w:hanging="488"/>
        <w:jc w:val="both"/>
        <w:rPr>
          <w:b w:val="0"/>
          <w:sz w:val="20"/>
        </w:rPr>
      </w:pPr>
      <w:r>
        <w:rPr/>
        <w:br w:type="column"/>
      </w:r>
      <w:r>
        <w:rPr>
          <w:b w:val="0"/>
          <w:sz w:val="20"/>
        </w:rPr>
        <w:t>1.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Shpallja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njoftimeve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për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konsultim</w:t>
      </w:r>
      <w:r>
        <w:rPr>
          <w:rFonts w:ascii="Times New Roman" w:hAnsi="Times New Roman"/>
          <w:spacing w:val="-13"/>
          <w:sz w:val="20"/>
        </w:rPr>
        <w:t> </w:t>
      </w:r>
      <w:r>
        <w:rPr>
          <w:b w:val="0"/>
          <w:sz w:val="20"/>
        </w:rPr>
        <w:t>të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z w:val="20"/>
        </w:rPr>
        <w:t>projekt</w:t>
      </w:r>
      <w:r>
        <w:rPr>
          <w:rFonts w:ascii="Times New Roman" w:hAnsi="Times New Roman"/>
          <w:spacing w:val="-13"/>
          <w:sz w:val="20"/>
        </w:rPr>
        <w:t> </w:t>
      </w:r>
      <w:r>
        <w:rPr>
          <w:b w:val="0"/>
          <w:sz w:val="20"/>
        </w:rPr>
        <w:t>propozimeve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në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ueb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faqe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të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komunës</w:t>
      </w:r>
    </w:p>
    <w:p>
      <w:pPr>
        <w:spacing w:before="71"/>
        <w:ind w:left="648" w:right="0" w:hanging="488"/>
        <w:jc w:val="both"/>
        <w:rPr>
          <w:b w:val="0"/>
          <w:sz w:val="20"/>
        </w:rPr>
      </w:pPr>
      <w:r>
        <w:rPr/>
        <w:pict>
          <v:shape style="position:absolute;margin-left:321.77002pt;margin-top:2.991475pt;width:217.65pt;height:.5pt;mso-position-horizontal-relative:page;mso-position-vertical-relative:paragraph;z-index:15767040" id="docshape159" coordorigin="6435,60" coordsize="4353,10" path="m9856,60l6933,60,6923,60,6923,60,6435,60,6435,69,6923,69,6923,69,6933,69,9856,69,9856,60xm10788,60l9866,60,9856,60,9856,69,9866,69,10788,69,10788,60xe" filled="true" fillcolor="#7f7f7f" stroked="false">
            <v:path arrowok="t"/>
            <v:fill type="solid"/>
            <w10:wrap type="none"/>
          </v:shape>
        </w:pict>
      </w:r>
      <w:r>
        <w:rPr>
          <w:b w:val="0"/>
          <w:sz w:val="20"/>
        </w:rPr>
        <w:t>2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Shpallja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njoftimeve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për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konsultim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z w:val="20"/>
        </w:rPr>
        <w:t>të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z w:val="20"/>
        </w:rPr>
        <w:t>projekt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pacing w:val="-2"/>
          <w:sz w:val="20"/>
        </w:rPr>
        <w:t>propozimeve</w:t>
      </w:r>
    </w:p>
    <w:p>
      <w:pPr>
        <w:spacing w:line="168" w:lineRule="exact" w:before="0"/>
        <w:ind w:left="648" w:right="0" w:firstLine="0"/>
        <w:jc w:val="both"/>
        <w:rPr>
          <w:b w:val="0"/>
          <w:sz w:val="20"/>
        </w:rPr>
      </w:pPr>
      <w:r>
        <w:rPr>
          <w:b w:val="0"/>
          <w:sz w:val="20"/>
        </w:rPr>
        <w:t>në</w:t>
      </w:r>
      <w:r>
        <w:rPr>
          <w:rFonts w:ascii="Times New Roman" w:hAnsi="Times New Roman"/>
          <w:spacing w:val="59"/>
          <w:w w:val="150"/>
          <w:sz w:val="20"/>
        </w:rPr>
        <w:t> </w:t>
      </w:r>
      <w:r>
        <w:rPr>
          <w:b w:val="0"/>
          <w:sz w:val="20"/>
        </w:rPr>
        <w:t>platformën</w:t>
      </w:r>
      <w:r>
        <w:rPr>
          <w:rFonts w:ascii="Times New Roman" w:hAnsi="Times New Roman"/>
          <w:spacing w:val="59"/>
          <w:w w:val="150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60"/>
          <w:w w:val="150"/>
          <w:sz w:val="20"/>
        </w:rPr>
        <w:t> </w:t>
      </w:r>
      <w:r>
        <w:rPr>
          <w:b w:val="0"/>
          <w:sz w:val="20"/>
        </w:rPr>
        <w:t>qeverisë</w:t>
      </w:r>
      <w:r>
        <w:rPr>
          <w:rFonts w:ascii="Times New Roman" w:hAnsi="Times New Roman"/>
          <w:spacing w:val="62"/>
          <w:w w:val="150"/>
          <w:sz w:val="20"/>
        </w:rPr>
        <w:t> </w:t>
      </w:r>
      <w:r>
        <w:rPr>
          <w:b w:val="0"/>
          <w:spacing w:val="-5"/>
          <w:sz w:val="20"/>
        </w:rPr>
        <w:t>për</w:t>
      </w:r>
    </w:p>
    <w:p>
      <w:pPr>
        <w:spacing w:before="11"/>
        <w:ind w:left="160" w:right="0" w:firstLine="0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pacing w:val="-2"/>
          <w:sz w:val="20"/>
        </w:rPr>
        <w:t>90.47%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0"/>
        <w:rPr>
          <w:b w:val="0"/>
          <w:sz w:val="25"/>
        </w:rPr>
      </w:pPr>
    </w:p>
    <w:p>
      <w:pPr>
        <w:spacing w:before="0"/>
        <w:ind w:left="160" w:right="0" w:firstLine="0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80.95%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1012" w:top="880" w:bottom="0" w:left="1280" w:right="1220"/>
          <w:cols w:num="3" w:equalWidth="0">
            <w:col w:w="4524" w:space="579"/>
            <w:col w:w="3365" w:space="56"/>
            <w:col w:w="1216"/>
          </w:cols>
        </w:sectPr>
      </w:pPr>
    </w:p>
    <w:p>
      <w:pPr>
        <w:pStyle w:val="BodyText"/>
        <w:spacing w:line="225" w:lineRule="exact"/>
        <w:ind w:left="160"/>
        <w:rPr>
          <w:b w:val="0"/>
        </w:rPr>
      </w:pPr>
      <w:r>
        <w:rPr>
          <w:b w:val="0"/>
        </w:rPr>
        <w:t>dhe</w:t>
      </w:r>
      <w:r>
        <w:rPr>
          <w:rFonts w:ascii="Times New Roman" w:hAnsi="Times New Roman"/>
          <w:spacing w:val="79"/>
          <w:w w:val="150"/>
        </w:rPr>
        <w:t> </w:t>
      </w:r>
      <w:r>
        <w:rPr>
          <w:b w:val="0"/>
        </w:rPr>
        <w:t>afatin</w:t>
      </w:r>
      <w:r>
        <w:rPr>
          <w:rFonts w:ascii="Times New Roman" w:hAnsi="Times New Roman"/>
          <w:spacing w:val="78"/>
          <w:w w:val="150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76"/>
          <w:w w:val="150"/>
        </w:rPr>
        <w:t> </w:t>
      </w:r>
      <w:r>
        <w:rPr>
          <w:b w:val="0"/>
        </w:rPr>
        <w:t>fundit</w:t>
      </w:r>
      <w:r>
        <w:rPr>
          <w:rFonts w:ascii="Times New Roman" w:hAnsi="Times New Roman"/>
          <w:spacing w:val="76"/>
          <w:w w:val="150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76"/>
          <w:w w:val="150"/>
        </w:rPr>
        <w:t> </w:t>
      </w:r>
      <w:r>
        <w:rPr>
          <w:b w:val="0"/>
        </w:rPr>
        <w:t>komente;</w:t>
      </w:r>
      <w:r>
        <w:rPr>
          <w:rFonts w:ascii="Times New Roman" w:hAnsi="Times New Roman"/>
          <w:spacing w:val="26"/>
        </w:rPr>
        <w:t>  </w:t>
      </w:r>
      <w:r>
        <w:rPr>
          <w:b w:val="0"/>
          <w:spacing w:val="-2"/>
        </w:rPr>
        <w:t>90.47%.</w:t>
      </w:r>
    </w:p>
    <w:p>
      <w:pPr>
        <w:pStyle w:val="BodyText"/>
        <w:tabs>
          <w:tab w:pos="1232" w:val="left" w:leader="none"/>
          <w:tab w:pos="1683" w:val="left" w:leader="none"/>
          <w:tab w:pos="2059" w:val="left" w:leader="none"/>
          <w:tab w:pos="2899" w:val="left" w:leader="none"/>
        </w:tabs>
        <w:spacing w:before="19"/>
        <w:ind w:left="160"/>
        <w:rPr>
          <w:b w:val="0"/>
        </w:rPr>
      </w:pPr>
      <w:r>
        <w:rPr>
          <w:b w:val="0"/>
          <w:spacing w:val="-2"/>
        </w:rPr>
        <w:t>Ndërkaq,</w:t>
      </w:r>
      <w:r>
        <w:rPr>
          <w:rFonts w:ascii="Times New Roman" w:hAnsi="Times New Roman"/>
        </w:rPr>
        <w:tab/>
      </w:r>
      <w:r>
        <w:rPr>
          <w:b w:val="0"/>
          <w:spacing w:val="-5"/>
        </w:rPr>
        <w:t>sa</w:t>
      </w:r>
      <w:r>
        <w:rPr>
          <w:rFonts w:ascii="Times New Roman" w:hAnsi="Times New Roman"/>
        </w:rPr>
        <w:tab/>
      </w:r>
      <w:r>
        <w:rPr>
          <w:b w:val="0"/>
          <w:spacing w:val="-10"/>
        </w:rPr>
        <w:t>u</w:t>
      </w:r>
      <w:r>
        <w:rPr>
          <w:rFonts w:ascii="Times New Roman" w:hAnsi="Times New Roman"/>
        </w:rPr>
        <w:tab/>
      </w:r>
      <w:r>
        <w:rPr>
          <w:b w:val="0"/>
          <w:spacing w:val="-2"/>
        </w:rPr>
        <w:t>përket</w:t>
      </w:r>
      <w:r>
        <w:rPr>
          <w:rFonts w:ascii="Times New Roman" w:hAnsi="Times New Roman"/>
        </w:rPr>
        <w:tab/>
      </w:r>
      <w:r>
        <w:rPr>
          <w:b w:val="0"/>
          <w:spacing w:val="-2"/>
        </w:rPr>
        <w:t>memorandumeve</w:t>
      </w:r>
    </w:p>
    <w:p>
      <w:pPr>
        <w:tabs>
          <w:tab w:pos="755" w:val="left" w:leader="none"/>
          <w:tab w:pos="4512" w:val="left" w:leader="none"/>
        </w:tabs>
        <w:spacing w:before="76"/>
        <w:ind w:left="160" w:right="0" w:firstLine="0"/>
        <w:jc w:val="left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sz w:val="20"/>
          <w:u w:val="single" w:color="7F7F7F"/>
        </w:rPr>
        <w:tab/>
      </w:r>
      <w:r>
        <w:rPr>
          <w:b w:val="0"/>
          <w:spacing w:val="-2"/>
          <w:sz w:val="20"/>
          <w:u w:val="single" w:color="7F7F7F"/>
        </w:rPr>
        <w:t>konsultime</w:t>
      </w:r>
      <w:r>
        <w:rPr>
          <w:rFonts w:ascii="Times New Roman"/>
          <w:sz w:val="20"/>
          <w:u w:val="single" w:color="7F7F7F"/>
        </w:rPr>
        <w:tab/>
      </w:r>
    </w:p>
    <w:p>
      <w:pPr>
        <w:pStyle w:val="ListParagraph"/>
        <w:numPr>
          <w:ilvl w:val="0"/>
          <w:numId w:val="10"/>
        </w:numPr>
        <w:tabs>
          <w:tab w:pos="755" w:val="left" w:leader="none"/>
          <w:tab w:pos="757" w:val="left" w:leader="none"/>
          <w:tab w:pos="3689" w:val="left" w:leader="none"/>
        </w:tabs>
        <w:spacing w:line="240" w:lineRule="auto" w:before="10" w:after="0"/>
        <w:ind w:left="756" w:right="0" w:hanging="489"/>
        <w:jc w:val="left"/>
        <w:rPr>
          <w:b w:val="0"/>
          <w:sz w:val="20"/>
        </w:rPr>
      </w:pPr>
      <w:r>
        <w:rPr/>
        <w:pict>
          <v:shape style="position:absolute;margin-left:321.77002pt;margin-top:14.582481pt;width:217.65pt;height:.5pt;mso-position-horizontal-relative:page;mso-position-vertical-relative:paragraph;z-index:15767552" id="docshape160" coordorigin="6435,292" coordsize="4353,10" path="m9856,292l6933,292,6923,292,6923,292,6435,292,6435,301,6923,301,6923,301,6933,301,9856,301,9856,292xm10788,292l9866,292,9856,292,9856,301,9866,301,10788,301,10788,292xe" filled="true" fillcolor="#7f7f7f" stroked="false">
            <v:path arrowok="t"/>
            <v:fill type="solid"/>
            <w10:wrap type="none"/>
          </v:shape>
        </w:pict>
      </w:r>
      <w:r>
        <w:rPr>
          <w:b w:val="0"/>
          <w:sz w:val="20"/>
        </w:rPr>
        <w:t>Zbatimi</w:t>
      </w:r>
      <w:r>
        <w:rPr>
          <w:rFonts w:ascii="Times New Roman" w:hAnsi="Times New Roman"/>
          <w:spacing w:val="-10"/>
          <w:sz w:val="20"/>
        </w:rPr>
        <w:t> </w:t>
      </w:r>
      <w:r>
        <w:rPr>
          <w:b w:val="0"/>
          <w:sz w:val="20"/>
        </w:rPr>
        <w:t>i</w:t>
      </w:r>
      <w:r>
        <w:rPr>
          <w:rFonts w:ascii="Times New Roman" w:hAnsi="Times New Roman"/>
          <w:spacing w:val="-7"/>
          <w:sz w:val="20"/>
        </w:rPr>
        <w:t> </w:t>
      </w:r>
      <w:r>
        <w:rPr>
          <w:b w:val="0"/>
          <w:sz w:val="20"/>
        </w:rPr>
        <w:t>afatit</w:t>
      </w:r>
      <w:r>
        <w:rPr>
          <w:rFonts w:ascii="Times New Roman" w:hAnsi="Times New Roman"/>
          <w:spacing w:val="-10"/>
          <w:sz w:val="20"/>
        </w:rPr>
        <w:t> </w:t>
      </w:r>
      <w:r>
        <w:rPr>
          <w:b w:val="0"/>
          <w:sz w:val="20"/>
        </w:rPr>
        <w:t>të</w:t>
      </w:r>
      <w:r>
        <w:rPr>
          <w:rFonts w:ascii="Times New Roman" w:hAnsi="Times New Roman"/>
          <w:spacing w:val="-9"/>
          <w:sz w:val="20"/>
        </w:rPr>
        <w:t> </w:t>
      </w:r>
      <w:r>
        <w:rPr>
          <w:b w:val="0"/>
          <w:spacing w:val="-2"/>
          <w:sz w:val="20"/>
        </w:rPr>
        <w:t>konsultimit</w:t>
      </w:r>
      <w:r>
        <w:rPr>
          <w:rFonts w:ascii="Times New Roman" w:hAnsi="Times New Roman"/>
          <w:sz w:val="20"/>
        </w:rPr>
        <w:tab/>
      </w:r>
      <w:r>
        <w:rPr>
          <w:b w:val="0"/>
          <w:spacing w:val="-2"/>
          <w:sz w:val="20"/>
        </w:rPr>
        <w:t>90.47%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012" w:top="880" w:bottom="0" w:left="1280" w:right="1220"/>
          <w:cols w:num="2" w:equalWidth="0">
            <w:col w:w="4523" w:space="472"/>
            <w:col w:w="4745"/>
          </w:cols>
        </w:sectPr>
      </w:pPr>
    </w:p>
    <w:p>
      <w:pPr>
        <w:pStyle w:val="BodyText"/>
        <w:spacing w:line="229" w:lineRule="exact"/>
        <w:ind w:left="160"/>
        <w:rPr>
          <w:b w:val="0"/>
        </w:rPr>
      </w:pPr>
      <w:r>
        <w:rPr>
          <w:b w:val="0"/>
        </w:rPr>
        <w:t>shpjeguese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ftesën</w:t>
      </w:r>
      <w:r>
        <w:rPr>
          <w:rFonts w:ascii="Times New Roman" w:hAnsi="Times New Roman"/>
          <w:spacing w:val="13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11"/>
        </w:rPr>
        <w:t> </w:t>
      </w:r>
      <w:r>
        <w:rPr>
          <w:b w:val="0"/>
        </w:rPr>
        <w:t>takimin</w:t>
      </w:r>
      <w:r>
        <w:rPr>
          <w:rFonts w:ascii="Times New Roman" w:hAnsi="Times New Roman"/>
          <w:spacing w:val="10"/>
        </w:rPr>
        <w:t> </w:t>
      </w:r>
      <w:r>
        <w:rPr>
          <w:b w:val="0"/>
        </w:rPr>
        <w:t>publik,</w:t>
      </w:r>
      <w:r>
        <w:rPr>
          <w:rFonts w:ascii="Times New Roman" w:hAnsi="Times New Roman"/>
          <w:spacing w:val="11"/>
        </w:rPr>
        <w:t> </w:t>
      </w:r>
      <w:r>
        <w:rPr>
          <w:b w:val="0"/>
        </w:rPr>
        <w:t>del</w:t>
      </w:r>
      <w:r>
        <w:rPr>
          <w:rFonts w:ascii="Times New Roman" w:hAnsi="Times New Roman"/>
          <w:spacing w:val="8"/>
        </w:rPr>
        <w:t> </w:t>
      </w:r>
      <w:r>
        <w:rPr>
          <w:b w:val="0"/>
          <w:spacing w:val="-5"/>
        </w:rPr>
        <w:t>se,</w:t>
      </w:r>
    </w:p>
    <w:p>
      <w:pPr>
        <w:pStyle w:val="ListParagraph"/>
        <w:numPr>
          <w:ilvl w:val="0"/>
          <w:numId w:val="10"/>
        </w:numPr>
        <w:tabs>
          <w:tab w:pos="647" w:val="left" w:leader="none"/>
          <w:tab w:pos="649" w:val="left" w:leader="none"/>
          <w:tab w:pos="1592" w:val="left" w:leader="none"/>
          <w:tab w:pos="1926" w:val="left" w:leader="none"/>
        </w:tabs>
        <w:spacing w:line="240" w:lineRule="auto" w:before="49" w:after="0"/>
        <w:ind w:left="648" w:right="0" w:hanging="489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pacing w:val="-2"/>
          <w:sz w:val="20"/>
        </w:rPr>
        <w:t>Paraqitja</w:t>
      </w:r>
      <w:r>
        <w:rPr>
          <w:rFonts w:ascii="Times New Roman"/>
          <w:sz w:val="20"/>
        </w:rPr>
        <w:tab/>
      </w:r>
      <w:r>
        <w:rPr>
          <w:b w:val="0"/>
          <w:spacing w:val="-10"/>
          <w:sz w:val="20"/>
        </w:rPr>
        <w:t>e</w:t>
      </w:r>
      <w:r>
        <w:rPr>
          <w:rFonts w:ascii="Times New Roman"/>
          <w:sz w:val="20"/>
        </w:rPr>
        <w:tab/>
      </w:r>
      <w:r>
        <w:rPr>
          <w:b w:val="0"/>
          <w:spacing w:val="-2"/>
          <w:sz w:val="20"/>
        </w:rPr>
        <w:t>memorandumeve</w:t>
      </w:r>
    </w:p>
    <w:p>
      <w:pPr>
        <w:spacing w:before="49"/>
        <w:ind w:left="160" w:right="0" w:firstLine="0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pacing w:val="-2"/>
          <w:sz w:val="20"/>
        </w:rPr>
        <w:t>90.47%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1012" w:top="880" w:bottom="0" w:left="1280" w:right="1220"/>
          <w:cols w:num="3" w:equalWidth="0">
            <w:col w:w="4522" w:space="581"/>
            <w:col w:w="3363" w:space="58"/>
            <w:col w:w="1216"/>
          </w:cols>
        </w:sectPr>
      </w:pPr>
    </w:p>
    <w:p>
      <w:pPr>
        <w:pStyle w:val="BodyText"/>
        <w:spacing w:line="226" w:lineRule="exact"/>
        <w:ind w:left="160"/>
        <w:rPr>
          <w:b w:val="0"/>
        </w:rPr>
      </w:pPr>
      <w:r>
        <w:rPr>
          <w:b w:val="0"/>
        </w:rPr>
        <w:t>90.47%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komunave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kanë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zbatuar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këtë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kriter.</w:t>
      </w:r>
      <w:r>
        <w:rPr>
          <w:rFonts w:ascii="Times New Roman" w:hAnsi="Times New Roman"/>
          <w:spacing w:val="-5"/>
        </w:rPr>
        <w:t> </w:t>
      </w:r>
      <w:r>
        <w:rPr>
          <w:b w:val="0"/>
          <w:spacing w:val="-5"/>
        </w:rPr>
        <w:t>Në</w:t>
      </w:r>
    </w:p>
    <w:p>
      <w:pPr>
        <w:pStyle w:val="BodyText"/>
        <w:spacing w:before="22"/>
        <w:ind w:left="160"/>
        <w:rPr>
          <w:b w:val="0"/>
        </w:rPr>
      </w:pPr>
      <w:r>
        <w:rPr>
          <w:b w:val="0"/>
        </w:rPr>
        <w:t>pyetjen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se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a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është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paraqitur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adresa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4"/>
        </w:rPr>
        <w:t> </w:t>
      </w:r>
      <w:r>
        <w:rPr>
          <w:b w:val="0"/>
          <w:spacing w:val="-2"/>
        </w:rPr>
        <w:t>pranimin</w:t>
      </w:r>
    </w:p>
    <w:p>
      <w:pPr>
        <w:tabs>
          <w:tab w:pos="755" w:val="left" w:leader="none"/>
          <w:tab w:pos="4512" w:val="left" w:leader="none"/>
        </w:tabs>
        <w:spacing w:before="1"/>
        <w:ind w:left="160" w:right="0" w:firstLine="0"/>
        <w:jc w:val="left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sz w:val="20"/>
          <w:u w:val="single" w:color="7F7F7F"/>
        </w:rPr>
        <w:tab/>
      </w:r>
      <w:r>
        <w:rPr>
          <w:b w:val="0"/>
          <w:spacing w:val="-2"/>
          <w:sz w:val="20"/>
          <w:u w:val="single" w:color="7F7F7F"/>
        </w:rPr>
        <w:t>shpjeguese</w:t>
      </w:r>
      <w:r>
        <w:rPr>
          <w:rFonts w:ascii="Times New Roman"/>
          <w:sz w:val="20"/>
          <w:u w:val="single" w:color="7F7F7F"/>
        </w:rPr>
        <w:tab/>
      </w:r>
    </w:p>
    <w:p>
      <w:pPr>
        <w:pStyle w:val="ListParagraph"/>
        <w:numPr>
          <w:ilvl w:val="0"/>
          <w:numId w:val="10"/>
        </w:numPr>
        <w:tabs>
          <w:tab w:pos="755" w:val="left" w:leader="none"/>
          <w:tab w:pos="757" w:val="left" w:leader="none"/>
          <w:tab w:pos="3689" w:val="left" w:leader="none"/>
        </w:tabs>
        <w:spacing w:line="240" w:lineRule="auto" w:before="10" w:after="0"/>
        <w:ind w:left="756" w:right="0" w:hanging="489"/>
        <w:jc w:val="left"/>
        <w:rPr>
          <w:b w:val="0"/>
          <w:sz w:val="20"/>
        </w:rPr>
      </w:pPr>
      <w:r>
        <w:rPr/>
        <w:pict>
          <v:shape style="position:absolute;margin-left:321.77002pt;margin-top:14.581477pt;width:217.65pt;height:.5pt;mso-position-horizontal-relative:page;mso-position-vertical-relative:paragraph;z-index:15768064" id="docshape161" coordorigin="6435,292" coordsize="4353,10" path="m9856,292l6933,292,6923,292,6923,292,6435,292,6435,301,6923,301,6923,301,6933,301,9856,301,9856,292xm10788,292l9866,292,9856,292,9856,301,9866,301,10788,301,10788,292xe" filled="true" fillcolor="#7f7f7f" stroked="false">
            <v:path arrowok="t"/>
            <v:fill type="solid"/>
            <w10:wrap type="none"/>
          </v:shape>
        </w:pict>
      </w:r>
      <w:r>
        <w:rPr>
          <w:b w:val="0"/>
          <w:w w:val="95"/>
          <w:sz w:val="20"/>
        </w:rPr>
        <w:t>Adresa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w w:val="95"/>
          <w:sz w:val="20"/>
        </w:rPr>
        <w:t>për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w w:val="95"/>
          <w:sz w:val="20"/>
        </w:rPr>
        <w:t>pranimin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w w:val="95"/>
          <w:sz w:val="20"/>
        </w:rPr>
        <w:t>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pacing w:val="-2"/>
          <w:w w:val="95"/>
          <w:sz w:val="20"/>
        </w:rPr>
        <w:t>komenteve</w:t>
      </w:r>
      <w:r>
        <w:rPr>
          <w:rFonts w:ascii="Times New Roman" w:hAnsi="Times New Roman"/>
          <w:sz w:val="20"/>
        </w:rPr>
        <w:tab/>
      </w:r>
      <w:r>
        <w:rPr>
          <w:b w:val="0"/>
          <w:spacing w:val="-2"/>
          <w:sz w:val="20"/>
        </w:rPr>
        <w:t>90.47%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012" w:top="880" w:bottom="0" w:left="1280" w:right="1220"/>
          <w:cols w:num="2" w:equalWidth="0">
            <w:col w:w="4523" w:space="472"/>
            <w:col w:w="4745"/>
          </w:cols>
        </w:sectPr>
      </w:pPr>
    </w:p>
    <w:p>
      <w:pPr>
        <w:pStyle w:val="BodyText"/>
        <w:tabs>
          <w:tab w:pos="731" w:val="left" w:leader="none"/>
          <w:tab w:pos="2189" w:val="left" w:leader="none"/>
          <w:tab w:pos="2709" w:val="left" w:leader="none"/>
          <w:tab w:pos="2989" w:val="left" w:leader="none"/>
          <w:tab w:pos="3491" w:val="left" w:leader="none"/>
          <w:tab w:pos="4373" w:val="left" w:leader="none"/>
        </w:tabs>
        <w:spacing w:line="259" w:lineRule="auto" w:before="15"/>
        <w:ind w:left="160" w:right="38"/>
        <w:rPr>
          <w:b w:val="0"/>
        </w:rPr>
      </w:pPr>
      <w:r>
        <w:rPr>
          <w:b w:val="0"/>
          <w:spacing w:val="-10"/>
        </w:rPr>
        <w:t>e</w:t>
      </w:r>
      <w:r>
        <w:rPr>
          <w:rFonts w:ascii="Times New Roman" w:hAnsi="Times New Roman"/>
        </w:rPr>
        <w:tab/>
      </w:r>
      <w:r>
        <w:rPr>
          <w:b w:val="0"/>
          <w:spacing w:val="-2"/>
        </w:rPr>
        <w:t>komenteve</w:t>
      </w:r>
      <w:r>
        <w:rPr>
          <w:rFonts w:ascii="Times New Roman" w:hAnsi="Times New Roman"/>
        </w:rPr>
        <w:tab/>
      </w:r>
      <w:r>
        <w:rPr>
          <w:b w:val="0"/>
          <w:spacing w:val="-4"/>
        </w:rPr>
        <w:t>dhe</w:t>
      </w:r>
      <w:r>
        <w:rPr>
          <w:rFonts w:ascii="Times New Roman" w:hAnsi="Times New Roman"/>
        </w:rPr>
        <w:tab/>
        <w:tab/>
      </w:r>
      <w:r>
        <w:rPr>
          <w:b w:val="0"/>
          <w:spacing w:val="-2"/>
        </w:rPr>
        <w:t>publikimin</w:t>
      </w:r>
      <w:r>
        <w:rPr>
          <w:rFonts w:ascii="Times New Roman" w:hAnsi="Times New Roman"/>
        </w:rPr>
        <w:tab/>
      </w:r>
      <w:r>
        <w:rPr>
          <w:b w:val="0"/>
          <w:spacing w:val="-10"/>
        </w:rPr>
        <w:t>e</w:t>
      </w:r>
      <w:r>
        <w:rPr>
          <w:rFonts w:ascii="Times New Roman" w:hAnsi="Times New Roman"/>
          <w:spacing w:val="-10"/>
        </w:rPr>
        <w:t> </w:t>
      </w:r>
      <w:r>
        <w:rPr>
          <w:b w:val="0"/>
          <w:spacing w:val="-2"/>
        </w:rPr>
        <w:t>raporteve/rezultateve</w:t>
      </w:r>
      <w:r>
        <w:rPr>
          <w:rFonts w:ascii="Times New Roman" w:hAnsi="Times New Roman"/>
        </w:rPr>
        <w:tab/>
        <w:tab/>
      </w:r>
      <w:r>
        <w:rPr>
          <w:b w:val="0"/>
          <w:spacing w:val="-5"/>
        </w:rPr>
        <w:t>të</w:t>
      </w:r>
      <w:r>
        <w:rPr>
          <w:rFonts w:ascii="Times New Roman" w:hAnsi="Times New Roman"/>
        </w:rPr>
        <w:tab/>
        <w:tab/>
      </w:r>
      <w:r>
        <w:rPr>
          <w:b w:val="0"/>
          <w:spacing w:val="-2"/>
        </w:rPr>
        <w:t>konsultimit</w:t>
      </w:r>
    </w:p>
    <w:p>
      <w:pPr>
        <w:pStyle w:val="ListParagraph"/>
        <w:numPr>
          <w:ilvl w:val="0"/>
          <w:numId w:val="10"/>
        </w:numPr>
        <w:tabs>
          <w:tab w:pos="647" w:val="left" w:leader="none"/>
          <w:tab w:pos="649" w:val="left" w:leader="none"/>
          <w:tab w:pos="1739" w:val="left" w:leader="none"/>
          <w:tab w:pos="1948" w:val="left" w:leader="none"/>
          <w:tab w:pos="2277" w:val="left" w:leader="none"/>
          <w:tab w:pos="2659" w:val="left" w:leader="none"/>
          <w:tab w:pos="3265" w:val="left" w:leader="none"/>
        </w:tabs>
        <w:spacing w:line="240" w:lineRule="auto" w:before="31" w:after="0"/>
        <w:ind w:left="648" w:right="0" w:hanging="488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pacing w:val="-2"/>
          <w:sz w:val="20"/>
        </w:rPr>
        <w:t>Informatat</w:t>
      </w:r>
      <w:r>
        <w:rPr>
          <w:rFonts w:ascii="Times New Roman" w:hAnsi="Times New Roman"/>
          <w:sz w:val="20"/>
        </w:rPr>
        <w:tab/>
        <w:tab/>
      </w:r>
      <w:r>
        <w:rPr>
          <w:b w:val="0"/>
          <w:spacing w:val="-4"/>
          <w:sz w:val="20"/>
        </w:rPr>
        <w:t>për</w:t>
      </w:r>
      <w:r>
        <w:rPr>
          <w:rFonts w:ascii="Times New Roman" w:hAnsi="Times New Roman"/>
          <w:sz w:val="20"/>
        </w:rPr>
        <w:tab/>
        <w:tab/>
      </w:r>
      <w:r>
        <w:rPr>
          <w:b w:val="0"/>
          <w:spacing w:val="-2"/>
          <w:sz w:val="20"/>
        </w:rPr>
        <w:t>personin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pacing w:val="-2"/>
          <w:sz w:val="20"/>
        </w:rPr>
        <w:t>përgjegjës</w:t>
      </w:r>
      <w:r>
        <w:rPr>
          <w:rFonts w:ascii="Times New Roman" w:hAnsi="Times New Roman"/>
          <w:sz w:val="20"/>
        </w:rPr>
        <w:tab/>
      </w:r>
      <w:r>
        <w:rPr>
          <w:b w:val="0"/>
          <w:spacing w:val="-4"/>
          <w:sz w:val="20"/>
        </w:rPr>
        <w:t>për</w:t>
      </w:r>
      <w:r>
        <w:rPr>
          <w:rFonts w:ascii="Times New Roman" w:hAnsi="Times New Roman"/>
          <w:sz w:val="20"/>
        </w:rPr>
        <w:tab/>
      </w:r>
      <w:r>
        <w:rPr>
          <w:b w:val="0"/>
          <w:spacing w:val="-2"/>
          <w:sz w:val="20"/>
        </w:rPr>
        <w:t>pranimin</w:t>
      </w:r>
      <w:r>
        <w:rPr>
          <w:rFonts w:ascii="Times New Roman" w:hAnsi="Times New Roman"/>
          <w:sz w:val="20"/>
        </w:rPr>
        <w:tab/>
      </w:r>
      <w:r>
        <w:rPr>
          <w:b w:val="0"/>
          <w:spacing w:val="-10"/>
          <w:sz w:val="20"/>
        </w:rPr>
        <w:t>e</w:t>
      </w:r>
    </w:p>
    <w:p>
      <w:pPr>
        <w:spacing w:before="31"/>
        <w:ind w:left="160" w:right="0" w:firstLine="0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pacing w:val="-2"/>
          <w:sz w:val="20"/>
        </w:rPr>
        <w:t>90.47%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1012" w:top="880" w:bottom="0" w:left="1280" w:right="1220"/>
          <w:cols w:num="3" w:equalWidth="0">
            <w:col w:w="4523" w:space="580"/>
            <w:col w:w="3365" w:space="56"/>
            <w:col w:w="1216"/>
          </w:cols>
        </w:sectPr>
      </w:pPr>
    </w:p>
    <w:p>
      <w:pPr>
        <w:pStyle w:val="BodyText"/>
        <w:spacing w:line="259" w:lineRule="auto" w:before="5"/>
        <w:ind w:left="160" w:right="38"/>
        <w:jc w:val="both"/>
        <w:rPr>
          <w:b w:val="0"/>
        </w:rPr>
      </w:pPr>
      <w:r>
        <w:rPr>
          <w:b w:val="0"/>
        </w:rPr>
        <w:t>publik,90.47%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komunave</w:t>
      </w:r>
      <w:r>
        <w:rPr>
          <w:rFonts w:ascii="Times New Roman" w:hAnsi="Times New Roman"/>
        </w:rPr>
        <w:t> </w:t>
      </w:r>
      <w:r>
        <w:rPr>
          <w:b w:val="0"/>
        </w:rPr>
        <w:t>kanë</w:t>
      </w:r>
      <w:r>
        <w:rPr>
          <w:rFonts w:ascii="Times New Roman" w:hAnsi="Times New Roman"/>
        </w:rPr>
        <w:t> </w:t>
      </w:r>
      <w:r>
        <w:rPr>
          <w:b w:val="0"/>
        </w:rPr>
        <w:t>paraqitur</w:t>
      </w:r>
      <w:r>
        <w:rPr>
          <w:rFonts w:ascii="Times New Roman" w:hAnsi="Times New Roman"/>
        </w:rPr>
        <w:t> </w:t>
      </w:r>
      <w:r>
        <w:rPr>
          <w:b w:val="0"/>
        </w:rPr>
        <w:t>adresën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pranim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komenteve,</w:t>
      </w:r>
      <w:r>
        <w:rPr>
          <w:rFonts w:ascii="Times New Roman" w:hAnsi="Times New Roman"/>
        </w:rPr>
        <w:t> </w:t>
      </w:r>
      <w:r>
        <w:rPr>
          <w:b w:val="0"/>
        </w:rPr>
        <w:t>përderisa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vetëm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2"/>
        </w:rPr>
        <w:t>33.33%</w:t>
      </w:r>
      <w:r>
        <w:rPr>
          <w:rFonts w:ascii="Times New Roman" w:hAnsi="Times New Roman"/>
          <w:spacing w:val="-9"/>
        </w:rPr>
        <w:t> </w:t>
      </w:r>
      <w:r>
        <w:rPr>
          <w:b w:val="0"/>
          <w:spacing w:val="-2"/>
        </w:rPr>
        <w:t>kanë</w:t>
      </w:r>
      <w:r>
        <w:rPr>
          <w:rFonts w:ascii="Times New Roman" w:hAnsi="Times New Roman"/>
          <w:spacing w:val="-5"/>
        </w:rPr>
        <w:t> </w:t>
      </w:r>
      <w:r>
        <w:rPr>
          <w:b w:val="0"/>
          <w:spacing w:val="-2"/>
        </w:rPr>
        <w:t>paraqitur</w:t>
      </w:r>
      <w:r>
        <w:rPr>
          <w:rFonts w:ascii="Times New Roman" w:hAnsi="Times New Roman"/>
          <w:spacing w:val="-6"/>
        </w:rPr>
        <w:t> </w:t>
      </w:r>
      <w:r>
        <w:rPr>
          <w:b w:val="0"/>
          <w:spacing w:val="-2"/>
        </w:rPr>
        <w:t>adresën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2"/>
        </w:rPr>
        <w:t>për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2"/>
        </w:rPr>
        <w:t>shkrisa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fizike.</w:t>
      </w:r>
      <w:r>
        <w:rPr>
          <w:rFonts w:ascii="Times New Roman" w:hAnsi="Times New Roman"/>
        </w:rPr>
        <w:t> </w:t>
      </w:r>
      <w:r>
        <w:rPr>
          <w:b w:val="0"/>
        </w:rPr>
        <w:t>Poashtu</w:t>
      </w:r>
      <w:r>
        <w:rPr>
          <w:rFonts w:ascii="Times New Roman" w:hAnsi="Times New Roman"/>
        </w:rPr>
        <w:t> </w:t>
      </w:r>
      <w:r>
        <w:rPr>
          <w:b w:val="0"/>
        </w:rPr>
        <w:t>edhe</w:t>
      </w:r>
      <w:r>
        <w:rPr>
          <w:rFonts w:ascii="Times New Roman" w:hAnsi="Times New Roman"/>
        </w:rPr>
        <w:t> </w:t>
      </w:r>
      <w:r>
        <w:rPr>
          <w:b w:val="0"/>
        </w:rPr>
        <w:t>informatat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personin</w:t>
      </w:r>
      <w:r>
        <w:rPr>
          <w:rFonts w:ascii="Times New Roman" w:hAnsi="Times New Roman"/>
        </w:rPr>
        <w:t> </w:t>
      </w:r>
      <w:r>
        <w:rPr>
          <w:b w:val="0"/>
        </w:rPr>
        <w:t>përgjegjës</w:t>
      </w:r>
      <w:r>
        <w:rPr>
          <w:rFonts w:ascii="Times New Roman" w:hAnsi="Times New Roman"/>
          <w:spacing w:val="32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32"/>
        </w:rPr>
        <w:t> </w:t>
      </w:r>
      <w:r>
        <w:rPr>
          <w:b w:val="0"/>
        </w:rPr>
        <w:t>pranimin</w:t>
      </w:r>
      <w:r>
        <w:rPr>
          <w:rFonts w:ascii="Times New Roman" w:hAnsi="Times New Roman"/>
          <w:spacing w:val="32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33"/>
        </w:rPr>
        <w:t> </w:t>
      </w:r>
      <w:r>
        <w:rPr>
          <w:b w:val="0"/>
        </w:rPr>
        <w:t>komenteve,</w:t>
      </w:r>
      <w:r>
        <w:rPr>
          <w:rFonts w:ascii="Times New Roman" w:hAnsi="Times New Roman"/>
          <w:spacing w:val="32"/>
        </w:rPr>
        <w:t> </w:t>
      </w:r>
      <w:r>
        <w:rPr>
          <w:b w:val="0"/>
        </w:rPr>
        <w:t>dalin</w:t>
      </w:r>
      <w:r>
        <w:rPr>
          <w:rFonts w:ascii="Times New Roman" w:hAnsi="Times New Roman"/>
          <w:spacing w:val="35"/>
        </w:rPr>
        <w:t> </w:t>
      </w:r>
      <w:r>
        <w:rPr>
          <w:b w:val="0"/>
          <w:spacing w:val="-5"/>
        </w:rPr>
        <w:t>të</w:t>
      </w:r>
    </w:p>
    <w:p>
      <w:pPr>
        <w:tabs>
          <w:tab w:pos="755" w:val="left" w:leader="none"/>
          <w:tab w:pos="4512" w:val="left" w:leader="none"/>
        </w:tabs>
        <w:spacing w:line="167" w:lineRule="exact" w:before="0"/>
        <w:ind w:left="160" w:right="0" w:firstLine="0"/>
        <w:jc w:val="left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sz w:val="20"/>
          <w:u w:val="single" w:color="7F7F7F"/>
        </w:rPr>
        <w:tab/>
      </w:r>
      <w:r>
        <w:rPr>
          <w:b w:val="0"/>
          <w:spacing w:val="-2"/>
          <w:sz w:val="20"/>
          <w:u w:val="single" w:color="7F7F7F"/>
        </w:rPr>
        <w:t>komenteve</w:t>
      </w:r>
      <w:r>
        <w:rPr>
          <w:rFonts w:ascii="Times New Roman"/>
          <w:sz w:val="20"/>
          <w:u w:val="single" w:color="7F7F7F"/>
        </w:rPr>
        <w:tab/>
      </w:r>
    </w:p>
    <w:p>
      <w:pPr>
        <w:pStyle w:val="ListParagraph"/>
        <w:numPr>
          <w:ilvl w:val="0"/>
          <w:numId w:val="10"/>
        </w:numPr>
        <w:tabs>
          <w:tab w:pos="755" w:val="left" w:leader="none"/>
          <w:tab w:pos="757" w:val="left" w:leader="none"/>
          <w:tab w:pos="3689" w:val="left" w:leader="none"/>
        </w:tabs>
        <w:spacing w:line="240" w:lineRule="auto" w:before="10" w:after="0"/>
        <w:ind w:left="756" w:right="0" w:hanging="489"/>
        <w:jc w:val="left"/>
        <w:rPr>
          <w:b w:val="0"/>
          <w:sz w:val="20"/>
        </w:rPr>
      </w:pPr>
      <w:r>
        <w:rPr>
          <w:b w:val="0"/>
          <w:sz w:val="20"/>
        </w:rPr>
        <w:t>Adresa</w:t>
      </w:r>
      <w:r>
        <w:rPr>
          <w:rFonts w:ascii="Times New Roman" w:hAnsi="Times New Roman"/>
          <w:spacing w:val="-11"/>
          <w:sz w:val="20"/>
        </w:rPr>
        <w:t> </w:t>
      </w:r>
      <w:r>
        <w:rPr>
          <w:b w:val="0"/>
          <w:sz w:val="20"/>
        </w:rPr>
        <w:t>për</w:t>
      </w:r>
      <w:r>
        <w:rPr>
          <w:rFonts w:ascii="Times New Roman" w:hAnsi="Times New Roman"/>
          <w:spacing w:val="-11"/>
          <w:sz w:val="20"/>
        </w:rPr>
        <w:t> </w:t>
      </w:r>
      <w:r>
        <w:rPr>
          <w:b w:val="0"/>
          <w:sz w:val="20"/>
        </w:rPr>
        <w:t>shkresa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pacing w:val="-2"/>
          <w:sz w:val="20"/>
        </w:rPr>
        <w:t>fizike</w:t>
      </w:r>
      <w:r>
        <w:rPr>
          <w:rFonts w:ascii="Times New Roman" w:hAnsi="Times New Roman"/>
          <w:sz w:val="20"/>
        </w:rPr>
        <w:tab/>
      </w:r>
      <w:r>
        <w:rPr>
          <w:b w:val="0"/>
          <w:spacing w:val="-2"/>
          <w:sz w:val="20"/>
        </w:rPr>
        <w:t>33.33%</w:t>
      </w:r>
    </w:p>
    <w:p>
      <w:pPr>
        <w:pStyle w:val="BodyText"/>
        <w:spacing w:before="1"/>
        <w:rPr>
          <w:b w:val="0"/>
          <w:sz w:val="3"/>
        </w:rPr>
      </w:pPr>
    </w:p>
    <w:p>
      <w:pPr>
        <w:pStyle w:val="BodyText"/>
        <w:spacing w:line="20" w:lineRule="exact"/>
        <w:ind w:left="160"/>
        <w:rPr>
          <w:sz w:val="2"/>
        </w:rPr>
      </w:pPr>
      <w:r>
        <w:rPr>
          <w:sz w:val="2"/>
        </w:rPr>
        <w:pict>
          <v:group style="width:217.65pt;height:.5pt;mso-position-horizontal-relative:char;mso-position-vertical-relative:line" id="docshapegroup162" coordorigin="0,0" coordsize="4353,10">
            <v:shape style="position:absolute;left:0;top:0;width:4353;height:10" id="docshape163" coordorigin="0,0" coordsize="4353,10" path="m3421,0l497,0,488,0,488,0,0,0,0,10,488,10,488,10,497,10,3421,10,3421,0xm4352,0l3431,0,3421,0,3421,10,3431,10,4352,10,4352,0xe" filled="true" fillcolor="#7f7f7f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10"/>
        </w:numPr>
        <w:tabs>
          <w:tab w:pos="755" w:val="left" w:leader="none"/>
          <w:tab w:pos="757" w:val="left" w:leader="none"/>
          <w:tab w:pos="3689" w:val="left" w:leader="none"/>
        </w:tabs>
        <w:spacing w:line="240" w:lineRule="auto" w:before="0" w:after="0"/>
        <w:ind w:left="756" w:right="0" w:hanging="489"/>
        <w:jc w:val="left"/>
        <w:rPr>
          <w:b w:val="0"/>
          <w:sz w:val="20"/>
        </w:rPr>
      </w:pPr>
      <w:r>
        <w:rPr>
          <w:b w:val="0"/>
          <w:sz w:val="20"/>
        </w:rPr>
        <w:t>Publikimi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i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projekt</w:t>
      </w:r>
      <w:r>
        <w:rPr>
          <w:rFonts w:ascii="Times New Roman" w:hAnsi="Times New Roman"/>
          <w:spacing w:val="16"/>
          <w:sz w:val="20"/>
        </w:rPr>
        <w:t> </w:t>
      </w:r>
      <w:r>
        <w:rPr>
          <w:b w:val="0"/>
          <w:sz w:val="20"/>
        </w:rPr>
        <w:t>propozimit</w:t>
      </w:r>
      <w:r>
        <w:rPr>
          <w:rFonts w:ascii="Times New Roman" w:hAnsi="Times New Roman"/>
          <w:spacing w:val="16"/>
          <w:sz w:val="20"/>
        </w:rPr>
        <w:t> </w:t>
      </w:r>
      <w:r>
        <w:rPr>
          <w:b w:val="0"/>
          <w:spacing w:val="-5"/>
          <w:sz w:val="20"/>
        </w:rPr>
        <w:t>në</w:t>
      </w:r>
      <w:r>
        <w:rPr>
          <w:rFonts w:ascii="Times New Roman" w:hAnsi="Times New Roman"/>
          <w:sz w:val="20"/>
        </w:rPr>
        <w:tab/>
      </w:r>
      <w:r>
        <w:rPr>
          <w:b w:val="0"/>
          <w:spacing w:val="-2"/>
          <w:sz w:val="20"/>
        </w:rPr>
        <w:t>95.23%</w:t>
      </w:r>
    </w:p>
    <w:p>
      <w:pPr>
        <w:tabs>
          <w:tab w:pos="755" w:val="left" w:leader="none"/>
          <w:tab w:pos="4512" w:val="left" w:leader="none"/>
        </w:tabs>
        <w:spacing w:before="0"/>
        <w:ind w:left="160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  <w:u w:val="single" w:color="7F7F7F"/>
        </w:rPr>
        <w:tab/>
      </w:r>
      <w:r>
        <w:rPr>
          <w:b w:val="0"/>
          <w:sz w:val="20"/>
          <w:u w:val="single" w:color="7F7F7F"/>
        </w:rPr>
        <w:t>ueb</w:t>
      </w:r>
      <w:r>
        <w:rPr>
          <w:rFonts w:ascii="Times New Roman"/>
          <w:spacing w:val="-9"/>
          <w:sz w:val="20"/>
          <w:u w:val="single" w:color="7F7F7F"/>
        </w:rPr>
        <w:t> </w:t>
      </w:r>
      <w:r>
        <w:rPr>
          <w:b w:val="0"/>
          <w:sz w:val="20"/>
          <w:u w:val="single" w:color="7F7F7F"/>
        </w:rPr>
        <w:t>faqet</w:t>
      </w:r>
      <w:r>
        <w:rPr>
          <w:rFonts w:ascii="Times New Roman"/>
          <w:spacing w:val="-9"/>
          <w:sz w:val="20"/>
          <w:u w:val="single" w:color="7F7F7F"/>
        </w:rPr>
        <w:t> </w:t>
      </w:r>
      <w:r>
        <w:rPr>
          <w:b w:val="0"/>
          <w:spacing w:val="-2"/>
          <w:sz w:val="20"/>
          <w:u w:val="single" w:color="7F7F7F"/>
        </w:rPr>
        <w:t>komunale</w:t>
      </w:r>
      <w:r>
        <w:rPr>
          <w:rFonts w:ascii="Times New Roman"/>
          <w:sz w:val="20"/>
          <w:u w:val="single" w:color="7F7F7F"/>
        </w:rPr>
        <w:tab/>
      </w:r>
    </w:p>
    <w:p>
      <w:pPr>
        <w:pStyle w:val="ListParagraph"/>
        <w:numPr>
          <w:ilvl w:val="0"/>
          <w:numId w:val="10"/>
        </w:numPr>
        <w:tabs>
          <w:tab w:pos="755" w:val="left" w:leader="none"/>
          <w:tab w:pos="757" w:val="left" w:leader="none"/>
          <w:tab w:pos="3689" w:val="left" w:leader="none"/>
        </w:tabs>
        <w:spacing w:line="240" w:lineRule="auto" w:before="3" w:after="0"/>
        <w:ind w:left="756" w:right="0" w:hanging="489"/>
        <w:jc w:val="left"/>
        <w:rPr>
          <w:b w:val="0"/>
          <w:sz w:val="20"/>
        </w:rPr>
      </w:pPr>
      <w:r>
        <w:rPr>
          <w:b w:val="0"/>
          <w:sz w:val="20"/>
        </w:rPr>
        <w:t>A</w:t>
      </w:r>
      <w:r>
        <w:rPr>
          <w:rFonts w:ascii="Times New Roman" w:hAnsi="Times New Roman"/>
          <w:spacing w:val="-10"/>
          <w:sz w:val="20"/>
        </w:rPr>
        <w:t> </w:t>
      </w:r>
      <w:r>
        <w:rPr>
          <w:b w:val="0"/>
          <w:sz w:val="20"/>
        </w:rPr>
        <w:t>janë</w:t>
      </w:r>
      <w:r>
        <w:rPr>
          <w:rFonts w:ascii="Times New Roman" w:hAnsi="Times New Roman"/>
          <w:spacing w:val="-9"/>
          <w:sz w:val="20"/>
        </w:rPr>
        <w:t> </w:t>
      </w:r>
      <w:r>
        <w:rPr>
          <w:b w:val="0"/>
          <w:sz w:val="20"/>
        </w:rPr>
        <w:t>identifikuar</w:t>
      </w:r>
      <w:r>
        <w:rPr>
          <w:rFonts w:ascii="Times New Roman" w:hAnsi="Times New Roman"/>
          <w:spacing w:val="-9"/>
          <w:sz w:val="20"/>
        </w:rPr>
        <w:t> </w:t>
      </w:r>
      <w:r>
        <w:rPr>
          <w:b w:val="0"/>
          <w:sz w:val="20"/>
        </w:rPr>
        <w:t>palët</w:t>
      </w:r>
      <w:r>
        <w:rPr>
          <w:rFonts w:ascii="Times New Roman" w:hAnsi="Times New Roman"/>
          <w:spacing w:val="-10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-9"/>
          <w:sz w:val="20"/>
        </w:rPr>
        <w:t> </w:t>
      </w:r>
      <w:r>
        <w:rPr>
          <w:b w:val="0"/>
          <w:spacing w:val="-2"/>
          <w:sz w:val="20"/>
        </w:rPr>
        <w:t>intersit</w:t>
      </w:r>
      <w:r>
        <w:rPr>
          <w:rFonts w:ascii="Times New Roman" w:hAnsi="Times New Roman"/>
          <w:sz w:val="20"/>
        </w:rPr>
        <w:tab/>
      </w:r>
      <w:r>
        <w:rPr>
          <w:b w:val="0"/>
          <w:spacing w:val="-2"/>
          <w:sz w:val="20"/>
        </w:rPr>
        <w:t>61.11%</w:t>
      </w:r>
    </w:p>
    <w:p>
      <w:pPr>
        <w:pStyle w:val="BodyText"/>
        <w:rPr>
          <w:b w:val="0"/>
          <w:sz w:val="3"/>
        </w:rPr>
      </w:pPr>
    </w:p>
    <w:p>
      <w:pPr>
        <w:pStyle w:val="BodyText"/>
        <w:spacing w:line="20" w:lineRule="exact"/>
        <w:ind w:left="160"/>
        <w:rPr>
          <w:sz w:val="2"/>
        </w:rPr>
      </w:pPr>
      <w:r>
        <w:rPr>
          <w:sz w:val="2"/>
        </w:rPr>
        <w:pict>
          <v:group style="width:217.65pt;height:.5pt;mso-position-horizontal-relative:char;mso-position-vertical-relative:line" id="docshapegroup164" coordorigin="0,0" coordsize="4353,10">
            <v:shape style="position:absolute;left:0;top:0;width:4353;height:10" id="docshape165" coordorigin="0,0" coordsize="4353,10" path="m3421,0l497,0,488,0,488,0,0,0,0,10,488,10,488,10,497,10,3421,10,3421,0xm4352,0l3431,0,3421,0,3421,10,3431,10,4352,10,4352,0xe" filled="true" fillcolor="#7f7f7f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10"/>
        </w:numPr>
        <w:tabs>
          <w:tab w:pos="755" w:val="left" w:leader="none"/>
          <w:tab w:pos="757" w:val="left" w:leader="none"/>
          <w:tab w:pos="3689" w:val="left" w:leader="none"/>
        </w:tabs>
        <w:spacing w:line="227" w:lineRule="exact" w:before="0" w:after="0"/>
        <w:ind w:left="756" w:right="0" w:hanging="489"/>
        <w:jc w:val="left"/>
        <w:rPr>
          <w:b w:val="0"/>
          <w:sz w:val="20"/>
        </w:rPr>
      </w:pPr>
      <w:r>
        <w:rPr/>
        <w:pict>
          <v:shape style="position:absolute;margin-left:321.77002pt;margin-top:14.081477pt;width:217.65pt;height:.5pt;mso-position-horizontal-relative:page;mso-position-vertical-relative:paragraph;z-index:15768576" id="docshape166" coordorigin="6435,282" coordsize="4353,10" path="m9856,282l6933,282,6923,282,6923,282,6435,282,6435,291,6923,291,6923,291,6933,291,9856,291,9856,282xm10788,282l9866,282,9856,282,9856,291,9866,291,10788,291,10788,282xe" filled="true" fillcolor="#7f7f7f" stroked="false">
            <v:path arrowok="t"/>
            <v:fill type="solid"/>
            <w10:wrap type="none"/>
          </v:shape>
        </w:pic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-11"/>
          <w:sz w:val="20"/>
        </w:rPr>
        <w:t> </w:t>
      </w:r>
      <w:r>
        <w:rPr>
          <w:b w:val="0"/>
          <w:sz w:val="20"/>
        </w:rPr>
        <w:t>është</w:t>
      </w:r>
      <w:r>
        <w:rPr>
          <w:rFonts w:ascii="Times New Roman" w:hAnsi="Times New Roman"/>
          <w:spacing w:val="-11"/>
          <w:sz w:val="20"/>
        </w:rPr>
        <w:t> </w:t>
      </w:r>
      <w:r>
        <w:rPr>
          <w:b w:val="0"/>
          <w:sz w:val="20"/>
        </w:rPr>
        <w:t>bërë</w:t>
      </w:r>
      <w:r>
        <w:rPr>
          <w:rFonts w:ascii="Times New Roman" w:hAnsi="Times New Roman"/>
          <w:spacing w:val="-8"/>
          <w:sz w:val="20"/>
        </w:rPr>
        <w:t> </w:t>
      </w:r>
      <w:r>
        <w:rPr>
          <w:b w:val="0"/>
          <w:sz w:val="20"/>
        </w:rPr>
        <w:t>thirrje</w:t>
      </w:r>
      <w:r>
        <w:rPr>
          <w:rFonts w:ascii="Times New Roman" w:hAnsi="Times New Roman"/>
          <w:spacing w:val="-11"/>
          <w:sz w:val="20"/>
        </w:rPr>
        <w:t> </w:t>
      </w:r>
      <w:r>
        <w:rPr>
          <w:b w:val="0"/>
          <w:spacing w:val="-2"/>
          <w:sz w:val="20"/>
        </w:rPr>
        <w:t>publike</w:t>
      </w:r>
      <w:r>
        <w:rPr>
          <w:rFonts w:ascii="Times New Roman" w:hAnsi="Times New Roman"/>
          <w:sz w:val="20"/>
        </w:rPr>
        <w:tab/>
      </w:r>
      <w:r>
        <w:rPr>
          <w:b w:val="0"/>
          <w:spacing w:val="-2"/>
          <w:sz w:val="20"/>
        </w:rPr>
        <w:t>61.11%</w:t>
      </w:r>
    </w:p>
    <w:p>
      <w:pPr>
        <w:spacing w:after="0" w:line="227" w:lineRule="exact"/>
        <w:jc w:val="left"/>
        <w:rPr>
          <w:sz w:val="20"/>
        </w:rPr>
        <w:sectPr>
          <w:type w:val="continuous"/>
          <w:pgSz w:w="12240" w:h="15840"/>
          <w:pgMar w:header="0" w:footer="1012" w:top="880" w:bottom="0" w:left="1280" w:right="1220"/>
          <w:cols w:num="2" w:equalWidth="0">
            <w:col w:w="4525" w:space="470"/>
            <w:col w:w="4745"/>
          </w:cols>
        </w:sectPr>
      </w:pPr>
    </w:p>
    <w:p>
      <w:pPr>
        <w:pStyle w:val="BodyText"/>
        <w:spacing w:line="225" w:lineRule="exact"/>
        <w:ind w:left="160"/>
        <w:rPr>
          <w:b w:val="0"/>
        </w:rPr>
      </w:pPr>
      <w:r>
        <w:rPr>
          <w:b w:val="0"/>
        </w:rPr>
        <w:t>jenë</w:t>
      </w:r>
      <w:r>
        <w:rPr>
          <w:rFonts w:ascii="Times New Roman" w:hAnsi="Times New Roman"/>
          <w:spacing w:val="6"/>
        </w:rPr>
        <w:t> </w:t>
      </w:r>
      <w:r>
        <w:rPr>
          <w:b w:val="0"/>
        </w:rPr>
        <w:t>përmbushur,</w:t>
      </w:r>
      <w:r>
        <w:rPr>
          <w:rFonts w:ascii="Times New Roman" w:hAnsi="Times New Roman"/>
          <w:spacing w:val="4"/>
        </w:rPr>
        <w:t> </w:t>
      </w:r>
      <w:r>
        <w:rPr>
          <w:b w:val="0"/>
        </w:rPr>
        <w:t>90.47%.</w:t>
      </w:r>
      <w:r>
        <w:rPr>
          <w:rFonts w:ascii="Times New Roman" w:hAnsi="Times New Roman"/>
          <w:spacing w:val="6"/>
        </w:rPr>
        <w:t> </w:t>
      </w:r>
      <w:r>
        <w:rPr>
          <w:b w:val="0"/>
        </w:rPr>
        <w:t>Lidhur</w:t>
      </w:r>
      <w:r>
        <w:rPr>
          <w:rFonts w:ascii="Times New Roman" w:hAnsi="Times New Roman"/>
          <w:spacing w:val="3"/>
        </w:rPr>
        <w:t> </w:t>
      </w:r>
      <w:r>
        <w:rPr>
          <w:b w:val="0"/>
        </w:rPr>
        <w:t>me</w:t>
      </w:r>
      <w:r>
        <w:rPr>
          <w:rFonts w:ascii="Times New Roman" w:hAnsi="Times New Roman"/>
          <w:spacing w:val="5"/>
        </w:rPr>
        <w:t> </w:t>
      </w:r>
      <w:r>
        <w:rPr>
          <w:b w:val="0"/>
          <w:spacing w:val="-2"/>
        </w:rPr>
        <w:t>publikimin</w:t>
      </w:r>
    </w:p>
    <w:p>
      <w:pPr>
        <w:pStyle w:val="ListParagraph"/>
        <w:numPr>
          <w:ilvl w:val="0"/>
          <w:numId w:val="10"/>
        </w:numPr>
        <w:tabs>
          <w:tab w:pos="647" w:val="left" w:leader="none"/>
          <w:tab w:pos="649" w:val="left" w:leader="none"/>
          <w:tab w:pos="1501" w:val="left" w:leader="none"/>
          <w:tab w:pos="2425" w:val="left" w:leader="none"/>
        </w:tabs>
        <w:spacing w:line="231" w:lineRule="exact" w:before="56" w:after="0"/>
        <w:ind w:left="648" w:right="0" w:hanging="489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48"/>
          <w:sz w:val="20"/>
        </w:rPr>
        <w:t>  </w:t>
      </w:r>
      <w:r>
        <w:rPr>
          <w:b w:val="0"/>
          <w:spacing w:val="-4"/>
          <w:sz w:val="20"/>
        </w:rPr>
        <w:t>janë</w:t>
      </w:r>
      <w:r>
        <w:rPr>
          <w:rFonts w:ascii="Times New Roman" w:hAnsi="Times New Roman"/>
          <w:sz w:val="20"/>
        </w:rPr>
        <w:tab/>
      </w:r>
      <w:r>
        <w:rPr>
          <w:b w:val="0"/>
          <w:spacing w:val="-2"/>
          <w:sz w:val="20"/>
        </w:rPr>
        <w:t>përfshirë</w:t>
      </w:r>
      <w:r>
        <w:rPr>
          <w:rFonts w:ascii="Times New Roman" w:hAnsi="Times New Roman"/>
          <w:sz w:val="20"/>
        </w:rPr>
        <w:tab/>
      </w:r>
      <w:r>
        <w:rPr>
          <w:b w:val="0"/>
          <w:sz w:val="20"/>
        </w:rPr>
        <w:t>në</w:t>
      </w:r>
      <w:r>
        <w:rPr>
          <w:rFonts w:ascii="Times New Roman" w:hAnsi="Times New Roman"/>
          <w:spacing w:val="145"/>
          <w:sz w:val="20"/>
        </w:rPr>
        <w:t> </w:t>
      </w:r>
      <w:r>
        <w:rPr>
          <w:b w:val="0"/>
          <w:spacing w:val="-2"/>
          <w:sz w:val="20"/>
        </w:rPr>
        <w:t>grupet</w:t>
      </w:r>
    </w:p>
    <w:p>
      <w:pPr>
        <w:spacing w:line="231" w:lineRule="exact" w:before="56"/>
        <w:ind w:left="160" w:right="0" w:firstLine="0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pacing w:val="-5"/>
          <w:sz w:val="20"/>
        </w:rPr>
        <w:t>50%</w:t>
      </w:r>
    </w:p>
    <w:p>
      <w:pPr>
        <w:spacing w:after="0" w:line="231" w:lineRule="exact"/>
        <w:jc w:val="left"/>
        <w:rPr>
          <w:sz w:val="20"/>
        </w:rPr>
        <w:sectPr>
          <w:type w:val="continuous"/>
          <w:pgSz w:w="12240" w:h="15840"/>
          <w:pgMar w:header="0" w:footer="1012" w:top="880" w:bottom="0" w:left="1280" w:right="1220"/>
          <w:cols w:num="3" w:equalWidth="0">
            <w:col w:w="4521" w:space="582"/>
            <w:col w:w="3363" w:space="58"/>
            <w:col w:w="1216"/>
          </w:cols>
        </w:sectPr>
      </w:pPr>
    </w:p>
    <w:p>
      <w:pPr>
        <w:pStyle w:val="BodyText"/>
        <w:spacing w:line="225" w:lineRule="exact"/>
        <w:ind w:left="160"/>
        <w:jc w:val="both"/>
        <w:rPr>
          <w:b w:val="0"/>
        </w:rPr>
      </w:pPr>
      <w:r>
        <w:rPr>
          <w:b w:val="0"/>
        </w:rPr>
        <w:t>e</w:t>
      </w:r>
      <w:r>
        <w:rPr>
          <w:rFonts w:ascii="Times New Roman" w:hAnsi="Times New Roman"/>
          <w:spacing w:val="71"/>
        </w:rPr>
        <w:t> </w:t>
      </w:r>
      <w:r>
        <w:rPr>
          <w:b w:val="0"/>
        </w:rPr>
        <w:t>projekt</w:t>
      </w:r>
      <w:r>
        <w:rPr>
          <w:rFonts w:ascii="Times New Roman" w:hAnsi="Times New Roman"/>
          <w:spacing w:val="71"/>
        </w:rPr>
        <w:t> </w:t>
      </w:r>
      <w:r>
        <w:rPr>
          <w:b w:val="0"/>
        </w:rPr>
        <w:t>propozimit</w:t>
      </w:r>
      <w:r>
        <w:rPr>
          <w:rFonts w:ascii="Times New Roman" w:hAnsi="Times New Roman"/>
          <w:spacing w:val="70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70"/>
        </w:rPr>
        <w:t> </w:t>
      </w:r>
      <w:r>
        <w:rPr>
          <w:b w:val="0"/>
        </w:rPr>
        <w:t>ueb-faqet</w:t>
      </w:r>
      <w:r>
        <w:rPr>
          <w:rFonts w:ascii="Times New Roman" w:hAnsi="Times New Roman"/>
          <w:spacing w:val="70"/>
        </w:rPr>
        <w:t> </w:t>
      </w:r>
      <w:r>
        <w:rPr>
          <w:b w:val="0"/>
          <w:spacing w:val="-2"/>
        </w:rPr>
        <w:t>komunale</w:t>
      </w:r>
    </w:p>
    <w:p>
      <w:pPr>
        <w:pStyle w:val="BodyText"/>
        <w:spacing w:line="259" w:lineRule="auto" w:before="22"/>
        <w:ind w:left="160" w:right="38"/>
        <w:jc w:val="both"/>
        <w:rPr>
          <w:b w:val="0"/>
        </w:rPr>
      </w:pPr>
      <w:r>
        <w:rPr>
          <w:b w:val="0"/>
        </w:rPr>
        <w:t>95.23%%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komunave</w:t>
      </w:r>
      <w:r>
        <w:rPr>
          <w:rFonts w:ascii="Times New Roman" w:hAnsi="Times New Roman"/>
        </w:rPr>
        <w:t> </w:t>
      </w:r>
      <w:r>
        <w:rPr>
          <w:b w:val="0"/>
        </w:rPr>
        <w:t>kanë</w:t>
      </w:r>
      <w:r>
        <w:rPr>
          <w:rFonts w:ascii="Times New Roman" w:hAnsi="Times New Roman"/>
        </w:rPr>
        <w:t> </w:t>
      </w:r>
      <w:r>
        <w:rPr>
          <w:b w:val="0"/>
        </w:rPr>
        <w:t>publikuar</w:t>
      </w:r>
      <w:r>
        <w:rPr>
          <w:rFonts w:ascii="Times New Roman" w:hAnsi="Times New Roman"/>
        </w:rPr>
        <w:t> </w:t>
      </w:r>
      <w:r>
        <w:rPr>
          <w:b w:val="0"/>
        </w:rPr>
        <w:t>projekt</w:t>
      </w:r>
      <w:r>
        <w:rPr>
          <w:rFonts w:ascii="Times New Roman" w:hAnsi="Times New Roman"/>
        </w:rPr>
        <w:t> </w:t>
      </w:r>
      <w:r>
        <w:rPr>
          <w:b w:val="0"/>
        </w:rPr>
        <w:t>propozimin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ueb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faqet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komunale,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ndërkaq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84%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tyre</w:t>
      </w:r>
      <w:r>
        <w:rPr>
          <w:rFonts w:ascii="Times New Roman" w:hAnsi="Times New Roman"/>
        </w:rPr>
        <w:t> </w:t>
      </w:r>
      <w:r>
        <w:rPr>
          <w:b w:val="0"/>
        </w:rPr>
        <w:t>kanë</w:t>
      </w:r>
      <w:r>
        <w:rPr>
          <w:rFonts w:ascii="Times New Roman" w:hAnsi="Times New Roman"/>
        </w:rPr>
        <w:t> </w:t>
      </w:r>
      <w:r>
        <w:rPr>
          <w:b w:val="0"/>
        </w:rPr>
        <w:t>bërë</w:t>
      </w:r>
      <w:r>
        <w:rPr>
          <w:rFonts w:ascii="Times New Roman" w:hAnsi="Times New Roman"/>
        </w:rPr>
        <w:t> </w:t>
      </w:r>
      <w:r>
        <w:rPr>
          <w:b w:val="0"/>
        </w:rPr>
        <w:t>publikimin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e-konsultime.</w:t>
      </w:r>
    </w:p>
    <w:p>
      <w:pPr>
        <w:tabs>
          <w:tab w:pos="770" w:val="left" w:leader="none"/>
          <w:tab w:pos="4526" w:val="left" w:leader="none"/>
        </w:tabs>
        <w:spacing w:before="14"/>
        <w:ind w:left="160" w:right="0" w:firstLine="0"/>
        <w:jc w:val="left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sz w:val="20"/>
          <w:u w:val="single" w:color="7F7F7F"/>
        </w:rPr>
        <w:tab/>
      </w:r>
      <w:r>
        <w:rPr>
          <w:b w:val="0"/>
          <w:spacing w:val="-2"/>
          <w:sz w:val="20"/>
          <w:u w:val="single" w:color="7F7F7F"/>
        </w:rPr>
        <w:t>punuese.</w:t>
      </w:r>
      <w:r>
        <w:rPr>
          <w:rFonts w:ascii="Times New Roman"/>
          <w:sz w:val="20"/>
          <w:u w:val="single" w:color="7F7F7F"/>
        </w:rPr>
        <w:tab/>
      </w:r>
    </w:p>
    <w:p>
      <w:pPr>
        <w:spacing w:after="0"/>
        <w:jc w:val="left"/>
        <w:rPr>
          <w:rFonts w:ascii="Times New Roman"/>
          <w:sz w:val="20"/>
        </w:rPr>
        <w:sectPr>
          <w:type w:val="continuous"/>
          <w:pgSz w:w="12240" w:h="15840"/>
          <w:pgMar w:header="0" w:footer="1012" w:top="880" w:bottom="0" w:left="1280" w:right="1220"/>
          <w:cols w:num="2" w:equalWidth="0">
            <w:col w:w="4524" w:space="457"/>
            <w:col w:w="4759"/>
          </w:cols>
        </w:sectPr>
      </w:pPr>
    </w:p>
    <w:p>
      <w:pPr>
        <w:spacing w:before="40"/>
        <w:ind w:left="160" w:right="0" w:firstLine="0"/>
        <w:jc w:val="left"/>
        <w:rPr>
          <w:b w:val="0"/>
          <w:sz w:val="24"/>
        </w:rPr>
      </w:pPr>
      <w:r>
        <w:rPr>
          <w:b w:val="0"/>
          <w:color w:val="1F4D78"/>
          <w:sz w:val="24"/>
        </w:rPr>
        <w:t>Aspekti</w:t>
      </w:r>
      <w:r>
        <w:rPr>
          <w:rFonts w:ascii="Times New Roman" w:hAnsi="Times New Roman"/>
          <w:color w:val="1F4D78"/>
          <w:spacing w:val="-9"/>
          <w:sz w:val="24"/>
        </w:rPr>
        <w:t> </w:t>
      </w:r>
      <w:r>
        <w:rPr>
          <w:b w:val="0"/>
          <w:color w:val="1F4D78"/>
          <w:sz w:val="24"/>
        </w:rPr>
        <w:t>teknik</w:t>
      </w:r>
      <w:r>
        <w:rPr>
          <w:rFonts w:ascii="Times New Roman" w:hAnsi="Times New Roman"/>
          <w:color w:val="1F4D78"/>
          <w:spacing w:val="-7"/>
          <w:sz w:val="24"/>
        </w:rPr>
        <w:t> </w:t>
      </w:r>
      <w:r>
        <w:rPr>
          <w:b w:val="0"/>
          <w:color w:val="1F4D78"/>
          <w:sz w:val="24"/>
        </w:rPr>
        <w:t>i</w:t>
      </w:r>
      <w:r>
        <w:rPr>
          <w:rFonts w:ascii="Times New Roman" w:hAnsi="Times New Roman"/>
          <w:color w:val="1F4D78"/>
          <w:spacing w:val="-6"/>
          <w:sz w:val="24"/>
        </w:rPr>
        <w:t> </w:t>
      </w:r>
      <w:r>
        <w:rPr>
          <w:b w:val="0"/>
          <w:color w:val="1F4D78"/>
          <w:sz w:val="24"/>
        </w:rPr>
        <w:t>shpalljes</w:t>
      </w:r>
      <w:r>
        <w:rPr>
          <w:rFonts w:ascii="Times New Roman" w:hAnsi="Times New Roman"/>
          <w:color w:val="1F4D78"/>
          <w:spacing w:val="-9"/>
          <w:sz w:val="24"/>
        </w:rPr>
        <w:t> </w:t>
      </w:r>
      <w:r>
        <w:rPr>
          <w:b w:val="0"/>
          <w:color w:val="1F4D78"/>
          <w:sz w:val="24"/>
        </w:rPr>
        <w:t>së</w:t>
      </w:r>
      <w:r>
        <w:rPr>
          <w:rFonts w:ascii="Times New Roman" w:hAnsi="Times New Roman"/>
          <w:color w:val="1F4D78"/>
          <w:spacing w:val="-6"/>
          <w:sz w:val="24"/>
        </w:rPr>
        <w:t> </w:t>
      </w:r>
      <w:r>
        <w:rPr>
          <w:b w:val="0"/>
          <w:color w:val="1F4D78"/>
          <w:sz w:val="24"/>
        </w:rPr>
        <w:t>thirrjes</w:t>
      </w:r>
      <w:r>
        <w:rPr>
          <w:rFonts w:ascii="Times New Roman" w:hAnsi="Times New Roman"/>
          <w:color w:val="1F4D78"/>
          <w:spacing w:val="-8"/>
          <w:sz w:val="24"/>
        </w:rPr>
        <w:t> </w:t>
      </w:r>
      <w:r>
        <w:rPr>
          <w:b w:val="0"/>
          <w:color w:val="1F4D78"/>
          <w:sz w:val="24"/>
        </w:rPr>
        <w:t>dhe</w:t>
      </w:r>
      <w:r>
        <w:rPr>
          <w:rFonts w:ascii="Times New Roman" w:hAnsi="Times New Roman"/>
          <w:color w:val="1F4D78"/>
          <w:spacing w:val="-7"/>
          <w:sz w:val="24"/>
        </w:rPr>
        <w:t> </w:t>
      </w:r>
      <w:r>
        <w:rPr>
          <w:b w:val="0"/>
          <w:color w:val="1F4D78"/>
          <w:sz w:val="24"/>
        </w:rPr>
        <w:t>zhvillimi</w:t>
      </w:r>
      <w:r>
        <w:rPr>
          <w:rFonts w:ascii="Times New Roman" w:hAnsi="Times New Roman"/>
          <w:color w:val="1F4D78"/>
          <w:spacing w:val="-7"/>
          <w:sz w:val="24"/>
        </w:rPr>
        <w:t> </w:t>
      </w:r>
      <w:r>
        <w:rPr>
          <w:b w:val="0"/>
          <w:color w:val="1F4D78"/>
          <w:sz w:val="24"/>
        </w:rPr>
        <w:t>i</w:t>
      </w:r>
      <w:r>
        <w:rPr>
          <w:rFonts w:ascii="Times New Roman" w:hAnsi="Times New Roman"/>
          <w:color w:val="1F4D78"/>
          <w:spacing w:val="-6"/>
          <w:sz w:val="24"/>
        </w:rPr>
        <w:t> </w:t>
      </w:r>
      <w:r>
        <w:rPr>
          <w:b w:val="0"/>
          <w:color w:val="1F4D78"/>
          <w:sz w:val="24"/>
        </w:rPr>
        <w:t>takimeve</w:t>
      </w:r>
      <w:r>
        <w:rPr>
          <w:rFonts w:ascii="Times New Roman" w:hAnsi="Times New Roman"/>
          <w:color w:val="1F4D78"/>
          <w:spacing w:val="-7"/>
          <w:sz w:val="24"/>
        </w:rPr>
        <w:t> </w:t>
      </w:r>
      <w:r>
        <w:rPr>
          <w:b w:val="0"/>
          <w:color w:val="1F4D78"/>
          <w:spacing w:val="-2"/>
          <w:sz w:val="24"/>
        </w:rPr>
        <w:t>publike</w:t>
      </w:r>
    </w:p>
    <w:p>
      <w:pPr>
        <w:pStyle w:val="BodyText"/>
        <w:spacing w:before="3"/>
        <w:rPr>
          <w:b w:val="0"/>
          <w:sz w:val="10"/>
        </w:rPr>
      </w:pPr>
    </w:p>
    <w:p>
      <w:pPr>
        <w:spacing w:after="0"/>
        <w:rPr>
          <w:sz w:val="10"/>
        </w:rPr>
        <w:sectPr>
          <w:pgSz w:w="12240" w:h="15840"/>
          <w:pgMar w:header="0" w:footer="1012" w:top="1400" w:bottom="1200" w:left="1280" w:right="1220"/>
        </w:sectPr>
      </w:pPr>
    </w:p>
    <w:p>
      <w:pPr>
        <w:pStyle w:val="BodyText"/>
        <w:spacing w:line="259" w:lineRule="auto" w:before="57"/>
        <w:ind w:left="160" w:right="38"/>
        <w:jc w:val="both"/>
        <w:rPr>
          <w:b w:val="0"/>
        </w:rPr>
      </w:pP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vlerësimin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aspektit</w:t>
      </w:r>
      <w:r>
        <w:rPr>
          <w:rFonts w:ascii="Times New Roman" w:hAnsi="Times New Roman"/>
        </w:rPr>
        <w:t> </w:t>
      </w:r>
      <w:r>
        <w:rPr>
          <w:b w:val="0"/>
        </w:rPr>
        <w:t>teknik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shpalljes</w:t>
      </w:r>
      <w:r>
        <w:rPr>
          <w:rFonts w:ascii="Times New Roman" w:hAnsi="Times New Roman"/>
        </w:rPr>
        <w:t> </w:t>
      </w:r>
      <w:r>
        <w:rPr>
          <w:b w:val="0"/>
        </w:rPr>
        <w:t>së</w:t>
      </w:r>
      <w:r>
        <w:rPr>
          <w:rFonts w:ascii="Times New Roman" w:hAnsi="Times New Roman"/>
        </w:rPr>
        <w:t> </w:t>
      </w:r>
      <w:r>
        <w:rPr>
          <w:b w:val="0"/>
        </w:rPr>
        <w:t>thirrjes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zhvillimit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takimeve</w:t>
      </w:r>
      <w:r>
        <w:rPr>
          <w:rFonts w:ascii="Times New Roman" w:hAnsi="Times New Roman"/>
        </w:rPr>
        <w:t> </w:t>
      </w:r>
      <w:r>
        <w:rPr>
          <w:b w:val="0"/>
        </w:rPr>
        <w:t>publike,</w:t>
      </w:r>
      <w:r>
        <w:rPr>
          <w:rFonts w:ascii="Times New Roman" w:hAnsi="Times New Roman"/>
        </w:rPr>
        <w:t> </w:t>
      </w:r>
      <w:r>
        <w:rPr>
          <w:b w:val="0"/>
        </w:rPr>
        <w:t>janë</w:t>
      </w:r>
      <w:r>
        <w:rPr>
          <w:rFonts w:ascii="Times New Roman" w:hAnsi="Times New Roman"/>
        </w:rPr>
        <w:t> </w:t>
      </w:r>
      <w:r>
        <w:rPr>
          <w:b w:val="0"/>
        </w:rPr>
        <w:t>monitoruar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12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indikatorë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21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komuna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që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kanë</w:t>
      </w:r>
      <w:r>
        <w:rPr>
          <w:rFonts w:ascii="Times New Roman" w:hAnsi="Times New Roman"/>
        </w:rPr>
        <w:t> </w:t>
      </w:r>
      <w:r>
        <w:rPr>
          <w:b w:val="0"/>
        </w:rPr>
        <w:t>ofruar</w:t>
      </w:r>
      <w:r>
        <w:rPr>
          <w:rFonts w:ascii="Times New Roman" w:hAnsi="Times New Roman"/>
        </w:rPr>
        <w:t> </w:t>
      </w:r>
      <w:r>
        <w:rPr>
          <w:b w:val="0"/>
        </w:rPr>
        <w:t>konsultime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rregullore</w:t>
      </w:r>
      <w:r>
        <w:rPr>
          <w:rFonts w:ascii="Times New Roman" w:hAnsi="Times New Roman"/>
        </w:rPr>
        <w:t> </w:t>
      </w:r>
      <w:r>
        <w:rPr>
          <w:b w:val="0"/>
        </w:rPr>
        <w:t>komunale.</w:t>
      </w:r>
      <w:r>
        <w:rPr>
          <w:rFonts w:ascii="Times New Roman" w:hAnsi="Times New Roman"/>
        </w:rPr>
        <w:t> </w:t>
      </w:r>
      <w:r>
        <w:rPr>
          <w:b w:val="0"/>
        </w:rPr>
        <w:t>Nga</w:t>
      </w:r>
      <w:r>
        <w:rPr>
          <w:rFonts w:ascii="Times New Roman" w:hAnsi="Times New Roman"/>
        </w:rPr>
        <w:t> </w:t>
      </w:r>
      <w:r>
        <w:rPr>
          <w:b w:val="0"/>
        </w:rPr>
        <w:t>90.47%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komunave</w:t>
      </w:r>
      <w:r>
        <w:rPr>
          <w:rFonts w:ascii="Times New Roman" w:hAnsi="Times New Roman"/>
        </w:rPr>
        <w:t> </w:t>
      </w:r>
      <w:r>
        <w:rPr>
          <w:b w:val="0"/>
        </w:rPr>
        <w:t>që</w:t>
      </w:r>
      <w:r>
        <w:rPr>
          <w:rFonts w:ascii="Times New Roman" w:hAnsi="Times New Roman"/>
        </w:rPr>
        <w:t> </w:t>
      </w:r>
      <w:r>
        <w:rPr>
          <w:b w:val="0"/>
        </w:rPr>
        <w:t>kanë</w:t>
      </w:r>
      <w:r>
        <w:rPr>
          <w:rFonts w:ascii="Times New Roman" w:hAnsi="Times New Roman"/>
        </w:rPr>
        <w:t> </w:t>
      </w:r>
      <w:r>
        <w:rPr>
          <w:b w:val="0"/>
        </w:rPr>
        <w:t>zhvilluar</w:t>
      </w:r>
      <w:r>
        <w:rPr>
          <w:rFonts w:ascii="Times New Roman" w:hAnsi="Times New Roman"/>
        </w:rPr>
        <w:t> </w:t>
      </w:r>
      <w:r>
        <w:rPr>
          <w:b w:val="0"/>
        </w:rPr>
        <w:t>takime</w:t>
      </w:r>
      <w:r>
        <w:rPr>
          <w:rFonts w:ascii="Times New Roman" w:hAnsi="Times New Roman"/>
        </w:rPr>
        <w:t> </w:t>
      </w:r>
      <w:r>
        <w:rPr>
          <w:b w:val="0"/>
        </w:rPr>
        <w:t>publike</w:t>
      </w:r>
      <w:r>
        <w:rPr>
          <w:rFonts w:ascii="Times New Roman" w:hAnsi="Times New Roman"/>
        </w:rPr>
        <w:t> </w:t>
      </w:r>
      <w:r>
        <w:rPr>
          <w:b w:val="0"/>
        </w:rPr>
        <w:t>konsultative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rregullore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komunës,</w:t>
      </w:r>
      <w:r>
        <w:rPr>
          <w:rFonts w:ascii="Times New Roman" w:hAnsi="Times New Roman"/>
        </w:rPr>
        <w:t> </w:t>
      </w:r>
      <w:r>
        <w:rPr>
          <w:b w:val="0"/>
        </w:rPr>
        <w:t>85.71%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12"/>
        </w:rPr>
        <w:t> </w:t>
      </w:r>
      <w:r>
        <w:rPr>
          <w:b w:val="0"/>
        </w:rPr>
        <w:t>komunave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kanë</w:t>
      </w:r>
      <w:r>
        <w:rPr>
          <w:rFonts w:ascii="Times New Roman" w:hAnsi="Times New Roman"/>
          <w:spacing w:val="10"/>
        </w:rPr>
        <w:t> </w:t>
      </w:r>
      <w:r>
        <w:rPr>
          <w:b w:val="0"/>
        </w:rPr>
        <w:t>shpallur</w:t>
      </w:r>
      <w:r>
        <w:rPr>
          <w:rFonts w:ascii="Times New Roman" w:hAnsi="Times New Roman"/>
          <w:spacing w:val="10"/>
        </w:rPr>
        <w:t> </w:t>
      </w:r>
      <w:r>
        <w:rPr>
          <w:b w:val="0"/>
        </w:rPr>
        <w:t>(në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ueb</w:t>
      </w:r>
      <w:r>
        <w:rPr>
          <w:rFonts w:ascii="Times New Roman" w:hAnsi="Times New Roman"/>
          <w:spacing w:val="17"/>
        </w:rPr>
        <w:t> </w:t>
      </w:r>
      <w:r>
        <w:rPr>
          <w:b w:val="0"/>
          <w:spacing w:val="-4"/>
        </w:rPr>
        <w:t>faqe</w:t>
      </w:r>
    </w:p>
    <w:p>
      <w:pPr>
        <w:pStyle w:val="BodyText"/>
        <w:spacing w:line="259" w:lineRule="auto" w:before="57"/>
        <w:ind w:left="160" w:right="214"/>
        <w:jc w:val="both"/>
        <w:rPr>
          <w:b w:val="0"/>
        </w:rPr>
      </w:pPr>
      <w:r>
        <w:rPr/>
        <w:br w:type="column"/>
      </w:r>
      <w:r>
        <w:rPr>
          <w:b w:val="0"/>
        </w:rPr>
        <w:t>konsultativ</w:t>
      </w:r>
      <w:r>
        <w:rPr>
          <w:rFonts w:ascii="Times New Roman" w:hAnsi="Times New Roman"/>
        </w:rPr>
        <w:t> </w:t>
      </w:r>
      <w:r>
        <w:rPr>
          <w:b w:val="0"/>
        </w:rPr>
        <w:t>publik</w:t>
      </w:r>
      <w:r>
        <w:rPr>
          <w:rFonts w:ascii="Times New Roman" w:hAnsi="Times New Roman"/>
        </w:rPr>
        <w:t> </w:t>
      </w:r>
      <w:r>
        <w:rPr>
          <w:b w:val="0"/>
        </w:rPr>
        <w:t>lidhur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aspektin</w:t>
      </w:r>
      <w:r>
        <w:rPr>
          <w:rFonts w:ascii="Times New Roman" w:hAnsi="Times New Roman"/>
        </w:rPr>
        <w:t> </w:t>
      </w:r>
      <w:r>
        <w:rPr>
          <w:b w:val="0"/>
        </w:rPr>
        <w:t>teknik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shpalljes</w:t>
      </w:r>
      <w:r>
        <w:rPr>
          <w:rFonts w:ascii="Times New Roman" w:hAnsi="Times New Roman"/>
        </w:rPr>
        <w:t> </w:t>
      </w:r>
      <w:r>
        <w:rPr>
          <w:b w:val="0"/>
        </w:rPr>
        <w:t>së</w:t>
      </w:r>
      <w:r>
        <w:rPr>
          <w:rFonts w:ascii="Times New Roman" w:hAnsi="Times New Roman"/>
        </w:rPr>
        <w:t> </w:t>
      </w:r>
      <w:r>
        <w:rPr>
          <w:b w:val="0"/>
        </w:rPr>
        <w:t>thirrjes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zhvillimit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takimeve</w:t>
      </w:r>
      <w:r>
        <w:rPr>
          <w:rFonts w:ascii="Times New Roman" w:hAnsi="Times New Roman"/>
        </w:rPr>
        <w:t> </w:t>
      </w:r>
      <w:r>
        <w:rPr>
          <w:b w:val="0"/>
        </w:rPr>
        <w:t>publike.</w:t>
      </w:r>
      <w:r>
        <w:rPr>
          <w:rFonts w:ascii="Times New Roman" w:hAnsi="Times New Roman"/>
        </w:rPr>
        <w:t> </w:t>
      </w:r>
      <w:r>
        <w:rPr>
          <w:b w:val="0"/>
        </w:rPr>
        <w:t>Megjithatë,</w:t>
      </w:r>
      <w:r>
        <w:rPr>
          <w:rFonts w:ascii="Times New Roman" w:hAnsi="Times New Roman"/>
        </w:rPr>
        <w:t> </w:t>
      </w:r>
      <w:r>
        <w:rPr>
          <w:b w:val="0"/>
        </w:rPr>
        <w:t>ka</w:t>
      </w:r>
      <w:r>
        <w:rPr>
          <w:rFonts w:ascii="Times New Roman" w:hAnsi="Times New Roman"/>
        </w:rPr>
        <w:t> </w:t>
      </w:r>
      <w:r>
        <w:rPr>
          <w:b w:val="0"/>
        </w:rPr>
        <w:t>disa</w:t>
      </w:r>
      <w:r>
        <w:rPr>
          <w:rFonts w:ascii="Times New Roman" w:hAnsi="Times New Roman"/>
        </w:rPr>
        <w:t> </w:t>
      </w:r>
      <w:r>
        <w:rPr>
          <w:b w:val="0"/>
        </w:rPr>
        <w:t>fusha</w:t>
      </w:r>
      <w:r>
        <w:rPr>
          <w:rFonts w:ascii="Times New Roman" w:hAnsi="Times New Roman"/>
        </w:rPr>
        <w:t> </w:t>
      </w:r>
      <w:r>
        <w:rPr>
          <w:b w:val="0"/>
        </w:rPr>
        <w:t>ku</w:t>
      </w:r>
      <w:r>
        <w:rPr>
          <w:rFonts w:ascii="Times New Roman" w:hAnsi="Times New Roman"/>
        </w:rPr>
        <w:t> </w:t>
      </w:r>
      <w:r>
        <w:rPr>
          <w:b w:val="0"/>
        </w:rPr>
        <w:t>shfaqet</w:t>
      </w:r>
      <w:r>
        <w:rPr>
          <w:rFonts w:ascii="Times New Roman" w:hAnsi="Times New Roman"/>
        </w:rPr>
        <w:t> </w:t>
      </w:r>
      <w:r>
        <w:rPr>
          <w:b w:val="0"/>
        </w:rPr>
        <w:t>nevojë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përmirësime,</w:t>
      </w:r>
      <w:r>
        <w:rPr>
          <w:rFonts w:ascii="Times New Roman" w:hAnsi="Times New Roman"/>
        </w:rPr>
        <w:t> </w:t>
      </w:r>
      <w:r>
        <w:rPr>
          <w:b w:val="0"/>
        </w:rPr>
        <w:t>siç</w:t>
      </w:r>
      <w:r>
        <w:rPr>
          <w:rFonts w:ascii="Times New Roman" w:hAnsi="Times New Roman"/>
        </w:rPr>
        <w:t> </w:t>
      </w:r>
      <w:r>
        <w:rPr>
          <w:b w:val="0"/>
        </w:rPr>
        <w:t>është</w:t>
      </w:r>
      <w:r>
        <w:rPr>
          <w:rFonts w:ascii="Times New Roman" w:hAnsi="Times New Roman"/>
        </w:rPr>
        <w:t> </w:t>
      </w:r>
      <w:r>
        <w:rPr>
          <w:b w:val="0"/>
        </w:rPr>
        <w:t>evidentimi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propozimeve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marra</w:t>
      </w:r>
      <w:r>
        <w:rPr>
          <w:rFonts w:ascii="Times New Roman" w:hAnsi="Times New Roman"/>
        </w:rPr>
        <w:t> </w:t>
      </w:r>
      <w:r>
        <w:rPr>
          <w:b w:val="0"/>
        </w:rPr>
        <w:t>nga</w:t>
      </w:r>
      <w:r>
        <w:rPr>
          <w:rFonts w:ascii="Times New Roman" w:hAnsi="Times New Roman"/>
        </w:rPr>
        <w:t> </w:t>
      </w:r>
      <w:r>
        <w:rPr>
          <w:b w:val="0"/>
        </w:rPr>
        <w:t>publiku</w:t>
      </w:r>
      <w:r>
        <w:rPr>
          <w:rFonts w:ascii="Times New Roman" w:hAnsi="Times New Roman"/>
        </w:rPr>
        <w:t> </w:t>
      </w:r>
      <w:r>
        <w:rPr>
          <w:b w:val="0"/>
        </w:rPr>
        <w:t>gjatë</w:t>
      </w:r>
      <w:r>
        <w:rPr>
          <w:rFonts w:ascii="Times New Roman" w:hAnsi="Times New Roman"/>
        </w:rPr>
        <w:t> </w:t>
      </w:r>
      <w:r>
        <w:rPr>
          <w:b w:val="0"/>
        </w:rPr>
        <w:t>konsultimeve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memorandumi</w:t>
      </w:r>
      <w:r>
        <w:rPr>
          <w:rFonts w:ascii="Times New Roman" w:hAnsi="Times New Roman"/>
        </w:rPr>
        <w:t> </w:t>
      </w:r>
      <w:r>
        <w:rPr>
          <w:b w:val="0"/>
        </w:rPr>
        <w:t>shpjegues.</w:t>
      </w:r>
    </w:p>
    <w:p>
      <w:pPr>
        <w:spacing w:line="174" w:lineRule="exact" w:before="160"/>
        <w:ind w:left="160" w:right="0" w:firstLine="0"/>
        <w:jc w:val="both"/>
        <w:rPr>
          <w:b w:val="0"/>
          <w:sz w:val="18"/>
        </w:rPr>
      </w:pPr>
      <w:r>
        <w:rPr>
          <w:b w:val="0"/>
          <w:sz w:val="18"/>
        </w:rPr>
        <w:t>Tabela</w:t>
      </w:r>
      <w:r>
        <w:rPr>
          <w:rFonts w:ascii="Times New Roman" w:hAnsi="Times New Roman"/>
          <w:spacing w:val="-7"/>
          <w:sz w:val="18"/>
        </w:rPr>
        <w:t> </w:t>
      </w:r>
      <w:r>
        <w:rPr>
          <w:b w:val="0"/>
          <w:sz w:val="18"/>
        </w:rPr>
        <w:t>6.</w:t>
      </w:r>
      <w:r>
        <w:rPr>
          <w:rFonts w:ascii="Times New Roman" w:hAnsi="Times New Roman"/>
          <w:spacing w:val="-8"/>
          <w:sz w:val="18"/>
        </w:rPr>
        <w:t> </w:t>
      </w:r>
      <w:r>
        <w:rPr>
          <w:b w:val="0"/>
          <w:sz w:val="18"/>
        </w:rPr>
        <w:t>Kriteret</w:t>
      </w:r>
      <w:r>
        <w:rPr>
          <w:rFonts w:ascii="Times New Roman" w:hAnsi="Times New Roman"/>
          <w:spacing w:val="-5"/>
          <w:sz w:val="18"/>
        </w:rPr>
        <w:t> </w:t>
      </w:r>
      <w:r>
        <w:rPr>
          <w:b w:val="0"/>
          <w:sz w:val="18"/>
        </w:rPr>
        <w:t>për</w:t>
      </w:r>
      <w:r>
        <w:rPr>
          <w:rFonts w:ascii="Times New Roman" w:hAnsi="Times New Roman"/>
          <w:spacing w:val="-7"/>
          <w:sz w:val="18"/>
        </w:rPr>
        <w:t> </w:t>
      </w:r>
      <w:r>
        <w:rPr>
          <w:b w:val="0"/>
          <w:sz w:val="18"/>
        </w:rPr>
        <w:t>vlerësim</w:t>
      </w:r>
      <w:r>
        <w:rPr>
          <w:rFonts w:ascii="Times New Roman" w:hAnsi="Times New Roman"/>
          <w:spacing w:val="-7"/>
          <w:sz w:val="18"/>
        </w:rPr>
        <w:t> </w:t>
      </w:r>
      <w:r>
        <w:rPr>
          <w:b w:val="0"/>
          <w:sz w:val="18"/>
        </w:rPr>
        <w:t>të</w:t>
      </w:r>
      <w:r>
        <w:rPr>
          <w:rFonts w:ascii="Times New Roman" w:hAnsi="Times New Roman"/>
          <w:spacing w:val="-9"/>
          <w:sz w:val="18"/>
        </w:rPr>
        <w:t> </w:t>
      </w:r>
      <w:r>
        <w:rPr>
          <w:b w:val="0"/>
          <w:sz w:val="18"/>
        </w:rPr>
        <w:t>aspektit</w:t>
      </w:r>
      <w:r>
        <w:rPr>
          <w:rFonts w:ascii="Times New Roman" w:hAnsi="Times New Roman"/>
          <w:spacing w:val="-8"/>
          <w:sz w:val="18"/>
        </w:rPr>
        <w:t> </w:t>
      </w:r>
      <w:r>
        <w:rPr>
          <w:b w:val="0"/>
          <w:spacing w:val="-2"/>
          <w:sz w:val="18"/>
        </w:rPr>
        <w:t>teknik</w:t>
      </w:r>
    </w:p>
    <w:p>
      <w:pPr>
        <w:spacing w:after="0" w:line="174" w:lineRule="exact"/>
        <w:jc w:val="both"/>
        <w:rPr>
          <w:sz w:val="18"/>
        </w:rPr>
        <w:sectPr>
          <w:type w:val="continuous"/>
          <w:pgSz w:w="12240" w:h="15840"/>
          <w:pgMar w:header="0" w:footer="1012" w:top="880" w:bottom="0" w:left="1280" w:right="1220"/>
          <w:cols w:num="2" w:equalWidth="0">
            <w:col w:w="4525" w:space="516"/>
            <w:col w:w="4699"/>
          </w:cols>
        </w:sectPr>
      </w:pPr>
    </w:p>
    <w:p>
      <w:pPr>
        <w:pStyle w:val="BodyText"/>
        <w:tabs>
          <w:tab w:pos="5186" w:val="left" w:leader="none"/>
          <w:tab w:pos="9552" w:val="left" w:leader="none"/>
        </w:tabs>
        <w:spacing w:line="204" w:lineRule="exact"/>
        <w:ind w:left="160"/>
        <w:rPr>
          <w:rFonts w:ascii="Times New Roman" w:hAnsi="Times New Roman"/>
        </w:rPr>
      </w:pPr>
      <w:r>
        <w:rPr>
          <w:b w:val="0"/>
        </w:rPr>
        <w:t>zyrtare</w:t>
      </w:r>
      <w:r>
        <w:rPr>
          <w:rFonts w:ascii="Times New Roman" w:hAnsi="Times New Roman"/>
          <w:spacing w:val="48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46"/>
        </w:rPr>
        <w:t> </w:t>
      </w:r>
      <w:r>
        <w:rPr>
          <w:b w:val="0"/>
        </w:rPr>
        <w:t>komunës,</w:t>
      </w:r>
      <w:r>
        <w:rPr>
          <w:rFonts w:ascii="Times New Roman" w:hAnsi="Times New Roman"/>
          <w:spacing w:val="49"/>
        </w:rPr>
        <w:t> </w:t>
      </w:r>
      <w:r>
        <w:rPr>
          <w:b w:val="0"/>
        </w:rPr>
        <w:t>tabelën</w:t>
      </w:r>
      <w:r>
        <w:rPr>
          <w:rFonts w:ascii="Times New Roman" w:hAnsi="Times New Roman"/>
          <w:spacing w:val="46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49"/>
        </w:rPr>
        <w:t> </w:t>
      </w:r>
      <w:r>
        <w:rPr>
          <w:b w:val="0"/>
        </w:rPr>
        <w:t>shpalljeve,</w:t>
      </w:r>
      <w:r>
        <w:rPr>
          <w:rFonts w:ascii="Times New Roman" w:hAnsi="Times New Roman"/>
          <w:spacing w:val="47"/>
        </w:rPr>
        <w:t> </w:t>
      </w:r>
      <w:r>
        <w:rPr>
          <w:b w:val="0"/>
          <w:spacing w:val="-4"/>
        </w:rPr>
        <w:t>etj)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 w:color="7F7F7F"/>
        </w:rPr>
        <w:tab/>
      </w:r>
    </w:p>
    <w:p>
      <w:pPr>
        <w:spacing w:after="0" w:line="204" w:lineRule="exact"/>
        <w:rPr>
          <w:rFonts w:ascii="Times New Roman" w:hAnsi="Times New Roman"/>
        </w:rPr>
        <w:sectPr>
          <w:type w:val="continuous"/>
          <w:pgSz w:w="12240" w:h="15840"/>
          <w:pgMar w:header="0" w:footer="1012" w:top="880" w:bottom="0" w:left="1280" w:right="1220"/>
        </w:sectPr>
      </w:pPr>
    </w:p>
    <w:p>
      <w:pPr>
        <w:pStyle w:val="BodyText"/>
        <w:spacing w:before="40"/>
        <w:ind w:left="160"/>
        <w:rPr>
          <w:b w:val="0"/>
        </w:rPr>
      </w:pPr>
      <w:r>
        <w:rPr>
          <w:b w:val="0"/>
        </w:rPr>
        <w:t>njoftimi</w:t>
      </w:r>
      <w:r>
        <w:rPr>
          <w:rFonts w:ascii="Times New Roman" w:hAnsi="Times New Roman"/>
          <w:spacing w:val="18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20"/>
        </w:rPr>
        <w:t> </w:t>
      </w:r>
      <w:r>
        <w:rPr>
          <w:b w:val="0"/>
        </w:rPr>
        <w:t>takim</w:t>
      </w:r>
      <w:r>
        <w:rPr>
          <w:rFonts w:ascii="Times New Roman" w:hAnsi="Times New Roman"/>
          <w:spacing w:val="19"/>
        </w:rPr>
        <w:t> </w:t>
      </w:r>
      <w:r>
        <w:rPr>
          <w:b w:val="0"/>
        </w:rPr>
        <w:t>publik</w:t>
      </w:r>
      <w:r>
        <w:rPr>
          <w:rFonts w:ascii="Times New Roman" w:hAnsi="Times New Roman"/>
          <w:spacing w:val="20"/>
        </w:rPr>
        <w:t> </w:t>
      </w:r>
      <w:r>
        <w:rPr>
          <w:b w:val="0"/>
        </w:rPr>
        <w:t>konsultativ,</w:t>
      </w:r>
      <w:r>
        <w:rPr>
          <w:rFonts w:ascii="Times New Roman" w:hAnsi="Times New Roman"/>
          <w:spacing w:val="19"/>
        </w:rPr>
        <w:t> </w:t>
      </w:r>
      <w:r>
        <w:rPr>
          <w:b w:val="0"/>
        </w:rPr>
        <w:t>së</w:t>
      </w:r>
      <w:r>
        <w:rPr>
          <w:rFonts w:ascii="Times New Roman" w:hAnsi="Times New Roman"/>
          <w:spacing w:val="20"/>
        </w:rPr>
        <w:t> </w:t>
      </w:r>
      <w:r>
        <w:rPr>
          <w:b w:val="0"/>
        </w:rPr>
        <w:t>paku</w:t>
      </w:r>
      <w:r>
        <w:rPr>
          <w:rFonts w:ascii="Times New Roman" w:hAnsi="Times New Roman"/>
          <w:spacing w:val="18"/>
        </w:rPr>
        <w:t> </w:t>
      </w:r>
      <w:r>
        <w:rPr>
          <w:b w:val="0"/>
          <w:spacing w:val="-10"/>
        </w:rPr>
        <w:t>8</w:t>
      </w:r>
    </w:p>
    <w:p>
      <w:pPr>
        <w:tabs>
          <w:tab w:pos="760" w:val="left" w:leader="none"/>
          <w:tab w:pos="3775" w:val="left" w:leader="none"/>
        </w:tabs>
        <w:spacing w:line="203" w:lineRule="exact" w:before="0"/>
        <w:ind w:left="268" w:right="0" w:firstLine="0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pacing w:val="-5"/>
          <w:sz w:val="20"/>
        </w:rPr>
        <w:t>Nr.</w:t>
      </w:r>
      <w:r>
        <w:rPr>
          <w:rFonts w:ascii="Times New Roman" w:hAnsi="Times New Roman"/>
          <w:sz w:val="20"/>
        </w:rPr>
        <w:tab/>
      </w:r>
      <w:r>
        <w:rPr>
          <w:b w:val="0"/>
          <w:sz w:val="20"/>
        </w:rPr>
        <w:t>Kriteteret</w:t>
      </w:r>
      <w:r>
        <w:rPr>
          <w:rFonts w:ascii="Times New Roman" w:hAnsi="Times New Roman"/>
          <w:spacing w:val="-11"/>
          <w:sz w:val="20"/>
        </w:rPr>
        <w:t> </w:t>
      </w:r>
      <w:r>
        <w:rPr>
          <w:b w:val="0"/>
          <w:sz w:val="20"/>
        </w:rPr>
        <w:t>për</w:t>
      </w:r>
      <w:r>
        <w:rPr>
          <w:rFonts w:ascii="Times New Roman" w:hAnsi="Times New Roman"/>
          <w:spacing w:val="-10"/>
          <w:sz w:val="20"/>
        </w:rPr>
        <w:t> </w:t>
      </w:r>
      <w:r>
        <w:rPr>
          <w:b w:val="0"/>
          <w:sz w:val="20"/>
        </w:rPr>
        <w:t>vlerësim</w:t>
      </w:r>
      <w:r>
        <w:rPr>
          <w:rFonts w:ascii="Times New Roman" w:hAnsi="Times New Roman"/>
          <w:spacing w:val="-10"/>
          <w:sz w:val="20"/>
        </w:rPr>
        <w:t> </w:t>
      </w:r>
      <w:r>
        <w:rPr>
          <w:b w:val="0"/>
          <w:sz w:val="20"/>
        </w:rPr>
        <w:t>të</w:t>
      </w:r>
      <w:r>
        <w:rPr>
          <w:rFonts w:ascii="Times New Roman" w:hAnsi="Times New Roman"/>
          <w:spacing w:val="-11"/>
          <w:sz w:val="20"/>
        </w:rPr>
        <w:t> </w:t>
      </w:r>
      <w:r>
        <w:rPr>
          <w:b w:val="0"/>
          <w:spacing w:val="-2"/>
          <w:sz w:val="20"/>
        </w:rPr>
        <w:t>aspekti</w:t>
      </w:r>
      <w:r>
        <w:rPr>
          <w:rFonts w:ascii="Times New Roman" w:hAnsi="Times New Roman"/>
          <w:sz w:val="20"/>
        </w:rPr>
        <w:tab/>
      </w:r>
      <w:r>
        <w:rPr>
          <w:b w:val="0"/>
          <w:spacing w:val="-10"/>
          <w:sz w:val="20"/>
        </w:rPr>
        <w:t>%</w:t>
      </w:r>
    </w:p>
    <w:p>
      <w:pPr>
        <w:tabs>
          <w:tab w:pos="760" w:val="left" w:leader="none"/>
          <w:tab w:pos="4481" w:val="left" w:leader="none"/>
        </w:tabs>
        <w:spacing w:line="171" w:lineRule="exact" w:before="0"/>
        <w:ind w:left="160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  <w:u w:val="single" w:color="7F7F7F"/>
        </w:rPr>
        <w:tab/>
      </w:r>
      <w:r>
        <w:rPr>
          <w:b w:val="0"/>
          <w:spacing w:val="-2"/>
          <w:sz w:val="20"/>
          <w:u w:val="single" w:color="7F7F7F"/>
        </w:rPr>
        <w:t>teknik</w:t>
      </w:r>
      <w:r>
        <w:rPr>
          <w:rFonts w:ascii="Times New Roman"/>
          <w:sz w:val="20"/>
          <w:u w:val="single" w:color="7F7F7F"/>
        </w:rPr>
        <w:tab/>
      </w:r>
    </w:p>
    <w:p>
      <w:pPr>
        <w:spacing w:after="0" w:line="171" w:lineRule="exact"/>
        <w:jc w:val="left"/>
        <w:rPr>
          <w:rFonts w:ascii="Times New Roman"/>
          <w:sz w:val="20"/>
        </w:rPr>
        <w:sectPr>
          <w:type w:val="continuous"/>
          <w:pgSz w:w="12240" w:h="15840"/>
          <w:pgMar w:header="0" w:footer="1012" w:top="880" w:bottom="0" w:left="1280" w:right="1220"/>
          <w:cols w:num="2" w:equalWidth="0">
            <w:col w:w="4523" w:space="504"/>
            <w:col w:w="4713"/>
          </w:cols>
        </w:sectPr>
      </w:pPr>
    </w:p>
    <w:p>
      <w:pPr>
        <w:pStyle w:val="BodyText"/>
        <w:spacing w:line="225" w:lineRule="exact"/>
        <w:ind w:left="160"/>
        <w:rPr>
          <w:b w:val="0"/>
        </w:rPr>
      </w:pPr>
      <w:r>
        <w:rPr>
          <w:b w:val="0"/>
        </w:rPr>
        <w:t>ditë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kalendarike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para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mbajtjes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së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takimit;</w:t>
      </w:r>
      <w:r>
        <w:rPr>
          <w:rFonts w:ascii="Times New Roman" w:hAnsi="Times New Roman"/>
          <w:spacing w:val="-13"/>
        </w:rPr>
        <w:t> </w:t>
      </w:r>
      <w:r>
        <w:rPr>
          <w:b w:val="0"/>
          <w:spacing w:val="-2"/>
        </w:rPr>
        <w:t>85.71%</w:t>
      </w:r>
    </w:p>
    <w:p>
      <w:pPr>
        <w:pStyle w:val="ListParagraph"/>
        <w:numPr>
          <w:ilvl w:val="0"/>
          <w:numId w:val="13"/>
        </w:numPr>
        <w:tabs>
          <w:tab w:pos="652" w:val="left" w:leader="none"/>
          <w:tab w:pos="653" w:val="left" w:leader="none"/>
        </w:tabs>
        <w:spacing w:line="207" w:lineRule="exact" w:before="84" w:after="0"/>
        <w:ind w:left="652" w:right="0" w:hanging="493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z w:val="20"/>
        </w:rPr>
        <w:t>Mbajtja</w:t>
      </w:r>
      <w:r>
        <w:rPr>
          <w:rFonts w:ascii="Times New Roman"/>
          <w:spacing w:val="-11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/>
          <w:spacing w:val="-10"/>
          <w:sz w:val="20"/>
        </w:rPr>
        <w:t> </w:t>
      </w:r>
      <w:r>
        <w:rPr>
          <w:b w:val="0"/>
          <w:sz w:val="20"/>
        </w:rPr>
        <w:t>takimeve</w:t>
      </w:r>
      <w:r>
        <w:rPr>
          <w:rFonts w:ascii="Times New Roman"/>
          <w:spacing w:val="-11"/>
          <w:sz w:val="20"/>
        </w:rPr>
        <w:t> </w:t>
      </w:r>
      <w:r>
        <w:rPr>
          <w:b w:val="0"/>
          <w:spacing w:val="-2"/>
          <w:sz w:val="20"/>
        </w:rPr>
        <w:t>publike</w:t>
      </w:r>
    </w:p>
    <w:p>
      <w:pPr>
        <w:spacing w:line="207" w:lineRule="exact" w:before="84"/>
        <w:ind w:left="160" w:right="0" w:firstLine="0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pacing w:val="-2"/>
          <w:sz w:val="20"/>
        </w:rPr>
        <w:t>85.81%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2240" w:h="15840"/>
          <w:pgMar w:header="0" w:footer="1012" w:top="880" w:bottom="0" w:left="1280" w:right="1220"/>
          <w:cols w:num="3" w:equalWidth="0">
            <w:col w:w="4524" w:space="611"/>
            <w:col w:w="2866" w:space="641"/>
            <w:col w:w="1098"/>
          </w:cols>
        </w:sectPr>
      </w:pPr>
    </w:p>
    <w:p>
      <w:pPr>
        <w:pStyle w:val="BodyText"/>
        <w:spacing w:line="225" w:lineRule="exact"/>
        <w:ind w:left="160"/>
        <w:rPr>
          <w:b w:val="0"/>
        </w:rPr>
      </w:pPr>
      <w:r>
        <w:rPr>
          <w:b w:val="0"/>
        </w:rPr>
        <w:t>e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komunave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kanë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përfshirë</w:t>
      </w:r>
      <w:r>
        <w:rPr>
          <w:rFonts w:ascii="Times New Roman" w:hAnsi="Times New Roman"/>
          <w:spacing w:val="10"/>
        </w:rPr>
        <w:t> </w:t>
      </w:r>
      <w:r>
        <w:rPr>
          <w:b w:val="0"/>
        </w:rPr>
        <w:t>datën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10"/>
        </w:rPr>
        <w:t> </w:t>
      </w:r>
      <w:r>
        <w:rPr>
          <w:b w:val="0"/>
        </w:rPr>
        <w:t>shpallje</w:t>
      </w:r>
      <w:r>
        <w:rPr>
          <w:rFonts w:ascii="Times New Roman" w:hAnsi="Times New Roman"/>
          <w:spacing w:val="10"/>
        </w:rPr>
        <w:t> </w:t>
      </w:r>
      <w:r>
        <w:rPr>
          <w:b w:val="0"/>
          <w:spacing w:val="-5"/>
        </w:rPr>
        <w:t>të</w:t>
      </w:r>
    </w:p>
    <w:p>
      <w:pPr>
        <w:tabs>
          <w:tab w:pos="760" w:val="left" w:leader="none"/>
          <w:tab w:pos="4481" w:val="left" w:leader="none"/>
        </w:tabs>
        <w:spacing w:before="35"/>
        <w:ind w:left="160" w:right="0" w:firstLine="0"/>
        <w:jc w:val="left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sz w:val="20"/>
          <w:u w:val="single" w:color="7F7F7F"/>
        </w:rPr>
        <w:tab/>
      </w:r>
      <w:r>
        <w:rPr>
          <w:b w:val="0"/>
          <w:spacing w:val="-2"/>
          <w:sz w:val="20"/>
          <w:u w:val="single" w:color="7F7F7F"/>
        </w:rPr>
        <w:t>konsultative</w:t>
      </w:r>
      <w:r>
        <w:rPr>
          <w:rFonts w:ascii="Times New Roman"/>
          <w:sz w:val="20"/>
          <w:u w:val="single" w:color="7F7F7F"/>
        </w:rPr>
        <w:tab/>
      </w:r>
    </w:p>
    <w:p>
      <w:pPr>
        <w:spacing w:after="0"/>
        <w:jc w:val="left"/>
        <w:rPr>
          <w:rFonts w:ascii="Times New Roman"/>
          <w:sz w:val="20"/>
        </w:rPr>
        <w:sectPr>
          <w:type w:val="continuous"/>
          <w:pgSz w:w="12240" w:h="15840"/>
          <w:pgMar w:header="0" w:footer="1012" w:top="880" w:bottom="0" w:left="1280" w:right="1220"/>
          <w:cols w:num="2" w:equalWidth="0">
            <w:col w:w="4525" w:space="502"/>
            <w:col w:w="4713"/>
          </w:cols>
        </w:sectPr>
      </w:pPr>
    </w:p>
    <w:p>
      <w:pPr>
        <w:pStyle w:val="BodyText"/>
        <w:spacing w:line="236" w:lineRule="exact"/>
        <w:ind w:left="160"/>
        <w:rPr>
          <w:b w:val="0"/>
        </w:rPr>
      </w:pPr>
      <w:r>
        <w:rPr>
          <w:b w:val="0"/>
        </w:rPr>
        <w:t>thirrjes</w:t>
      </w:r>
      <w:r>
        <w:rPr>
          <w:rFonts w:ascii="Times New Roman" w:hAnsi="Times New Roman"/>
          <w:spacing w:val="10"/>
        </w:rPr>
        <w:t> </w:t>
      </w:r>
      <w:r>
        <w:rPr>
          <w:b w:val="0"/>
        </w:rPr>
        <w:t>dhe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kanë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përcaktuar</w:t>
      </w:r>
      <w:r>
        <w:rPr>
          <w:rFonts w:ascii="Times New Roman" w:hAnsi="Times New Roman"/>
          <w:spacing w:val="12"/>
        </w:rPr>
        <w:t> </w:t>
      </w:r>
      <w:r>
        <w:rPr>
          <w:b w:val="0"/>
        </w:rPr>
        <w:t>vendin;</w:t>
      </w:r>
      <w:r>
        <w:rPr>
          <w:rFonts w:ascii="Times New Roman" w:hAnsi="Times New Roman"/>
          <w:spacing w:val="6"/>
        </w:rPr>
        <w:t> </w:t>
      </w:r>
      <w:r>
        <w:rPr>
          <w:b w:val="0"/>
        </w:rPr>
        <w:t>81%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10"/>
        </w:rPr>
        <w:t> </w:t>
      </w:r>
      <w:r>
        <w:rPr>
          <w:b w:val="0"/>
          <w:spacing w:val="-4"/>
        </w:rPr>
        <w:t>tyre</w:t>
      </w:r>
    </w:p>
    <w:p>
      <w:pPr>
        <w:pStyle w:val="BodyText"/>
        <w:spacing w:before="19"/>
        <w:ind w:left="160"/>
        <w:rPr>
          <w:b w:val="0"/>
        </w:rPr>
      </w:pPr>
      <w:r>
        <w:rPr>
          <w:b w:val="0"/>
        </w:rPr>
        <w:t>kanë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ofruar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informata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kohën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13"/>
        </w:rPr>
        <w:t> </w:t>
      </w:r>
      <w:r>
        <w:rPr>
          <w:b w:val="0"/>
          <w:spacing w:val="-2"/>
        </w:rPr>
        <w:t>konsultimeve;</w:t>
      </w:r>
    </w:p>
    <w:p>
      <w:pPr>
        <w:pStyle w:val="ListParagraph"/>
        <w:numPr>
          <w:ilvl w:val="0"/>
          <w:numId w:val="13"/>
        </w:numPr>
        <w:tabs>
          <w:tab w:pos="652" w:val="left" w:leader="none"/>
          <w:tab w:pos="653" w:val="left" w:leader="none"/>
        </w:tabs>
        <w:spacing w:line="240" w:lineRule="auto" w:before="11" w:after="0"/>
        <w:ind w:left="652" w:right="38" w:hanging="492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z w:val="20"/>
        </w:rPr>
        <w:t>Shpallja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z w:val="20"/>
        </w:rPr>
        <w:t>njoftimit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z w:val="20"/>
        </w:rPr>
        <w:t>për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z w:val="20"/>
        </w:rPr>
        <w:t>takimin</w:t>
      </w:r>
      <w:r>
        <w:rPr>
          <w:rFonts w:ascii="Times New Roman" w:hAnsi="Times New Roman"/>
          <w:spacing w:val="27"/>
          <w:sz w:val="20"/>
        </w:rPr>
        <w:t> </w:t>
      </w:r>
      <w:r>
        <w:rPr>
          <w:b w:val="0"/>
          <w:sz w:val="20"/>
        </w:rPr>
        <w:t>së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paku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8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ditë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kalendarike.</w:t>
      </w:r>
    </w:p>
    <w:p>
      <w:pPr>
        <w:spacing w:before="11"/>
        <w:ind w:left="160" w:right="0" w:firstLine="0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pacing w:val="-2"/>
          <w:sz w:val="20"/>
        </w:rPr>
        <w:t>85.71%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1012" w:top="880" w:bottom="0" w:left="1280" w:right="1220"/>
          <w:cols w:num="3" w:equalWidth="0">
            <w:col w:w="4523" w:space="611"/>
            <w:col w:w="3421" w:space="87"/>
            <w:col w:w="1098"/>
          </w:cols>
        </w:sectPr>
      </w:pPr>
    </w:p>
    <w:p>
      <w:pPr>
        <w:pStyle w:val="BodyText"/>
        <w:spacing w:line="259" w:lineRule="auto" w:before="22"/>
        <w:ind w:left="160" w:right="40"/>
        <w:jc w:val="both"/>
        <w:rPr>
          <w:b w:val="0"/>
        </w:rPr>
      </w:pPr>
      <w:r>
        <w:rPr>
          <w:b w:val="0"/>
        </w:rPr>
        <w:t>85.71%</w:t>
      </w:r>
      <w:r>
        <w:rPr>
          <w:rFonts w:ascii="Times New Roman" w:hAnsi="Times New Roman"/>
        </w:rPr>
        <w:t> </w:t>
      </w:r>
      <w:r>
        <w:rPr>
          <w:b w:val="0"/>
        </w:rPr>
        <w:t>kanë</w:t>
      </w:r>
      <w:r>
        <w:rPr>
          <w:rFonts w:ascii="Times New Roman" w:hAnsi="Times New Roman"/>
        </w:rPr>
        <w:t> </w:t>
      </w:r>
      <w:r>
        <w:rPr>
          <w:b w:val="0"/>
        </w:rPr>
        <w:t>bashkëngjitur</w:t>
      </w:r>
      <w:r>
        <w:rPr>
          <w:rFonts w:ascii="Times New Roman" w:hAnsi="Times New Roman"/>
        </w:rPr>
        <w:t> </w:t>
      </w:r>
      <w:r>
        <w:rPr>
          <w:b w:val="0"/>
        </w:rPr>
        <w:t>projekt</w:t>
      </w:r>
      <w:r>
        <w:rPr>
          <w:rFonts w:ascii="Times New Roman" w:hAnsi="Times New Roman"/>
        </w:rPr>
        <w:t> </w:t>
      </w:r>
      <w:r>
        <w:rPr>
          <w:b w:val="0"/>
        </w:rPr>
        <w:t>propozim;</w:t>
      </w:r>
      <w:r>
        <w:rPr>
          <w:rFonts w:ascii="Times New Roman" w:hAnsi="Times New Roman"/>
        </w:rPr>
        <w:t> </w:t>
      </w:r>
      <w:r>
        <w:rPr>
          <w:b w:val="0"/>
        </w:rPr>
        <w:t>90.47%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komunave</w:t>
      </w:r>
      <w:r>
        <w:rPr>
          <w:rFonts w:ascii="Times New Roman" w:hAnsi="Times New Roman"/>
        </w:rPr>
        <w:t> </w:t>
      </w:r>
      <w:r>
        <w:rPr>
          <w:b w:val="0"/>
        </w:rPr>
        <w:t>kanë</w:t>
      </w:r>
      <w:r>
        <w:rPr>
          <w:rFonts w:ascii="Times New Roman" w:hAnsi="Times New Roman"/>
        </w:rPr>
        <w:t> </w:t>
      </w:r>
      <w:r>
        <w:rPr>
          <w:b w:val="0"/>
        </w:rPr>
        <w:t>përfshirë</w:t>
      </w:r>
      <w:r>
        <w:rPr>
          <w:rFonts w:ascii="Times New Roman" w:hAnsi="Times New Roman"/>
        </w:rPr>
        <w:t> </w:t>
      </w:r>
      <w:r>
        <w:rPr>
          <w:b w:val="0"/>
        </w:rPr>
        <w:t>memorandumin</w:t>
      </w:r>
      <w:r>
        <w:rPr>
          <w:rFonts w:ascii="Times New Roman" w:hAnsi="Times New Roman"/>
        </w:rPr>
        <w:t> </w:t>
      </w:r>
      <w:r>
        <w:rPr>
          <w:b w:val="0"/>
        </w:rPr>
        <w:t>shpjegues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qëllimit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hapjes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së</w:t>
      </w:r>
      <w:r>
        <w:rPr>
          <w:rFonts w:ascii="Times New Roman" w:hAnsi="Times New Roman"/>
          <w:spacing w:val="-12"/>
        </w:rPr>
        <w:t> </w:t>
      </w:r>
      <w:r>
        <w:rPr>
          <w:b w:val="0"/>
          <w:spacing w:val="-2"/>
        </w:rPr>
        <w:t>thirrjes;</w:t>
      </w:r>
      <w:r>
        <w:rPr>
          <w:rFonts w:ascii="Times New Roman" w:hAnsi="Times New Roman"/>
          <w:spacing w:val="-12"/>
        </w:rPr>
        <w:t> </w:t>
      </w:r>
      <w:r>
        <w:rPr>
          <w:b w:val="0"/>
          <w:spacing w:val="-2"/>
        </w:rPr>
        <w:t>si</w:t>
      </w:r>
      <w:r>
        <w:rPr>
          <w:rFonts w:ascii="Times New Roman" w:hAnsi="Times New Roman"/>
          <w:spacing w:val="-12"/>
        </w:rPr>
        <w:t> </w:t>
      </w:r>
      <w:r>
        <w:rPr>
          <w:b w:val="0"/>
          <w:spacing w:val="-2"/>
        </w:rPr>
        <w:t>dhe</w:t>
      </w:r>
      <w:r>
        <w:rPr>
          <w:rFonts w:ascii="Times New Roman" w:hAnsi="Times New Roman"/>
          <w:spacing w:val="-9"/>
        </w:rPr>
        <w:t> </w:t>
      </w:r>
      <w:r>
        <w:rPr>
          <w:b w:val="0"/>
          <w:spacing w:val="-2"/>
        </w:rPr>
        <w:t>90.47%</w:t>
      </w:r>
      <w:r>
        <w:rPr>
          <w:rFonts w:ascii="Times New Roman" w:hAnsi="Times New Roman"/>
          <w:spacing w:val="-12"/>
        </w:rPr>
        <w:t> </w:t>
      </w:r>
      <w:r>
        <w:rPr>
          <w:b w:val="0"/>
          <w:spacing w:val="-2"/>
        </w:rPr>
        <w:t>e</w:t>
      </w:r>
      <w:r>
        <w:rPr>
          <w:rFonts w:ascii="Times New Roman" w:hAnsi="Times New Roman"/>
          <w:spacing w:val="-11"/>
        </w:rPr>
        <w:t> </w:t>
      </w:r>
      <w:r>
        <w:rPr>
          <w:b w:val="0"/>
          <w:spacing w:val="-2"/>
        </w:rPr>
        <w:t>komunave</w:t>
      </w:r>
      <w:r>
        <w:rPr>
          <w:rFonts w:ascii="Times New Roman" w:hAnsi="Times New Roman"/>
          <w:spacing w:val="-9"/>
        </w:rPr>
        <w:t> </w:t>
      </w:r>
      <w:r>
        <w:rPr>
          <w:b w:val="0"/>
          <w:spacing w:val="-2"/>
        </w:rPr>
        <w:t>kanë</w:t>
      </w:r>
      <w:r>
        <w:rPr>
          <w:rFonts w:ascii="Times New Roman" w:hAnsi="Times New Roman"/>
          <w:spacing w:val="-12"/>
        </w:rPr>
        <w:t> </w:t>
      </w:r>
      <w:r>
        <w:rPr>
          <w:b w:val="0"/>
          <w:spacing w:val="-2"/>
        </w:rPr>
        <w:t>ofruar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informata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personin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përgjegjës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pranimin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komenteve.</w:t>
      </w:r>
    </w:p>
    <w:p>
      <w:pPr>
        <w:pStyle w:val="BodyText"/>
        <w:spacing w:line="259" w:lineRule="auto" w:before="158"/>
        <w:ind w:left="160" w:right="38"/>
        <w:jc w:val="both"/>
        <w:rPr>
          <w:b w:val="0"/>
        </w:rPr>
      </w:pPr>
      <w:r>
        <w:rPr>
          <w:b w:val="0"/>
        </w:rPr>
        <w:t>Lidhur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zhvillimin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takimeve</w:t>
      </w:r>
      <w:r>
        <w:rPr>
          <w:rFonts w:ascii="Times New Roman" w:hAnsi="Times New Roman"/>
        </w:rPr>
        <w:t> </w:t>
      </w:r>
      <w:r>
        <w:rPr>
          <w:b w:val="0"/>
        </w:rPr>
        <w:t>publike,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pyetjen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se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a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ka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kryesuar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takimin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konsultativ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qytetarë</w:t>
      </w:r>
      <w:r>
        <w:rPr>
          <w:rFonts w:ascii="Times New Roman" w:hAnsi="Times New Roman"/>
          <w:spacing w:val="-4"/>
        </w:rPr>
        <w:t> </w:t>
      </w:r>
      <w:r>
        <w:rPr>
          <w:b w:val="0"/>
          <w:spacing w:val="-2"/>
        </w:rPr>
        <w:t>zyrtari</w:t>
      </w:r>
      <w:r>
        <w:rPr>
          <w:rFonts w:ascii="Times New Roman" w:hAnsi="Times New Roman"/>
          <w:spacing w:val="-7"/>
        </w:rPr>
        <w:t> </w:t>
      </w:r>
      <w:r>
        <w:rPr>
          <w:b w:val="0"/>
          <w:spacing w:val="-2"/>
        </w:rPr>
        <w:t>për</w:t>
      </w:r>
      <w:r>
        <w:rPr>
          <w:rFonts w:ascii="Times New Roman" w:hAnsi="Times New Roman"/>
          <w:spacing w:val="-5"/>
        </w:rPr>
        <w:t> </w:t>
      </w:r>
      <w:r>
        <w:rPr>
          <w:b w:val="0"/>
          <w:spacing w:val="-2"/>
        </w:rPr>
        <w:t>hartimin</w:t>
      </w:r>
      <w:r>
        <w:rPr>
          <w:rFonts w:ascii="Times New Roman" w:hAnsi="Times New Roman"/>
          <w:spacing w:val="-5"/>
        </w:rPr>
        <w:t> </w:t>
      </w:r>
      <w:r>
        <w:rPr>
          <w:b w:val="0"/>
          <w:spacing w:val="-2"/>
        </w:rPr>
        <w:t>e</w:t>
      </w:r>
      <w:r>
        <w:rPr>
          <w:rFonts w:ascii="Times New Roman" w:hAnsi="Times New Roman"/>
          <w:spacing w:val="-6"/>
        </w:rPr>
        <w:t> </w:t>
      </w:r>
      <w:r>
        <w:rPr>
          <w:b w:val="0"/>
          <w:spacing w:val="-2"/>
        </w:rPr>
        <w:t>projekt</w:t>
      </w:r>
      <w:r>
        <w:rPr>
          <w:rFonts w:ascii="Times New Roman" w:hAnsi="Times New Roman"/>
          <w:spacing w:val="-3"/>
        </w:rPr>
        <w:t> </w:t>
      </w:r>
      <w:r>
        <w:rPr>
          <w:b w:val="0"/>
          <w:spacing w:val="-2"/>
        </w:rPr>
        <w:t>propozimit</w:t>
      </w:r>
    </w:p>
    <w:p>
      <w:pPr>
        <w:spacing w:line="240" w:lineRule="auto" w:before="5" w:after="25"/>
        <w:rPr>
          <w:b w:val="0"/>
          <w:sz w:val="3"/>
        </w:rPr>
      </w:pPr>
      <w:r>
        <w:rPr/>
        <w:br w:type="column"/>
      </w:r>
      <w:r>
        <w:rPr>
          <w:b w:val="0"/>
          <w:sz w:val="3"/>
        </w:rPr>
      </w:r>
    </w:p>
    <w:p>
      <w:pPr>
        <w:pStyle w:val="BodyText"/>
        <w:spacing w:line="20" w:lineRule="exact"/>
        <w:ind w:left="52"/>
        <w:rPr>
          <w:sz w:val="2"/>
        </w:rPr>
      </w:pPr>
      <w:r>
        <w:rPr>
          <w:sz w:val="2"/>
        </w:rPr>
        <w:pict>
          <v:group style="width:216.05pt;height:.5pt;mso-position-horizontal-relative:char;mso-position-vertical-relative:line" id="docshapegroup167" coordorigin="0,0" coordsize="4321,10">
            <v:shape style="position:absolute;left:0;top:0;width:4321;height:10" id="docshape168" coordorigin="0,0" coordsize="4321,10" path="m3510,0l502,0,492,0,492,0,0,0,0,10,492,10,492,10,502,10,3510,10,3510,0xm4321,0l3519,0,3510,0,3510,10,3519,10,4321,10,4321,0xe" filled="true" fillcolor="#7f7f7f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13"/>
        </w:numPr>
        <w:tabs>
          <w:tab w:pos="652" w:val="left" w:leader="none"/>
          <w:tab w:pos="653" w:val="left" w:leader="none"/>
          <w:tab w:pos="3667" w:val="left" w:leader="none"/>
        </w:tabs>
        <w:spacing w:line="240" w:lineRule="auto" w:before="0" w:after="0"/>
        <w:ind w:left="652" w:right="0" w:hanging="493"/>
        <w:jc w:val="left"/>
        <w:rPr>
          <w:b w:val="0"/>
          <w:sz w:val="20"/>
        </w:rPr>
      </w:pPr>
      <w:r>
        <w:rPr>
          <w:b w:val="0"/>
          <w:sz w:val="20"/>
        </w:rPr>
        <w:t>Data</w:t>
      </w:r>
      <w:r>
        <w:rPr>
          <w:rFonts w:ascii="Times New Roman" w:hAnsi="Times New Roman"/>
          <w:spacing w:val="-9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-9"/>
          <w:sz w:val="20"/>
        </w:rPr>
        <w:t> </w:t>
      </w:r>
      <w:r>
        <w:rPr>
          <w:b w:val="0"/>
          <w:sz w:val="20"/>
        </w:rPr>
        <w:t>mbajtjes</w:t>
      </w:r>
      <w:r>
        <w:rPr>
          <w:rFonts w:ascii="Times New Roman" w:hAnsi="Times New Roman"/>
          <w:spacing w:val="-10"/>
          <w:sz w:val="20"/>
        </w:rPr>
        <w:t> </w:t>
      </w:r>
      <w:r>
        <w:rPr>
          <w:b w:val="0"/>
          <w:sz w:val="20"/>
        </w:rPr>
        <w:t>së</w:t>
      </w:r>
      <w:r>
        <w:rPr>
          <w:rFonts w:ascii="Times New Roman" w:hAnsi="Times New Roman"/>
          <w:spacing w:val="-9"/>
          <w:sz w:val="20"/>
        </w:rPr>
        <w:t> </w:t>
      </w:r>
      <w:r>
        <w:rPr>
          <w:b w:val="0"/>
          <w:spacing w:val="-2"/>
          <w:sz w:val="20"/>
        </w:rPr>
        <w:t>takimit;</w:t>
      </w:r>
      <w:r>
        <w:rPr>
          <w:rFonts w:ascii="Times New Roman" w:hAnsi="Times New Roman"/>
          <w:sz w:val="20"/>
        </w:rPr>
        <w:tab/>
      </w:r>
      <w:r>
        <w:rPr>
          <w:b w:val="0"/>
          <w:spacing w:val="-2"/>
          <w:sz w:val="20"/>
        </w:rPr>
        <w:t>85.71%</w:t>
      </w:r>
    </w:p>
    <w:p>
      <w:pPr>
        <w:pStyle w:val="BodyText"/>
        <w:spacing w:line="20" w:lineRule="exact"/>
        <w:ind w:left="52"/>
        <w:rPr>
          <w:sz w:val="2"/>
        </w:rPr>
      </w:pPr>
      <w:r>
        <w:rPr>
          <w:sz w:val="2"/>
        </w:rPr>
        <w:pict>
          <v:group style="width:216.05pt;height:.5pt;mso-position-horizontal-relative:char;mso-position-vertical-relative:line" id="docshapegroup169" coordorigin="0,0" coordsize="4321,10">
            <v:shape style="position:absolute;left:0;top:0;width:4321;height:10" id="docshape170" coordorigin="0,0" coordsize="4321,10" path="m3510,0l502,0,492,0,492,0,0,0,0,10,492,10,492,10,502,10,3510,10,3510,0xm4321,0l3519,0,3510,0,3510,10,3519,10,4321,10,4321,0xe" filled="true" fillcolor="#7f7f7f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13"/>
        </w:numPr>
        <w:tabs>
          <w:tab w:pos="652" w:val="left" w:leader="none"/>
          <w:tab w:pos="653" w:val="left" w:leader="none"/>
          <w:tab w:pos="3667" w:val="left" w:leader="none"/>
        </w:tabs>
        <w:spacing w:line="240" w:lineRule="auto" w:before="0" w:after="0"/>
        <w:ind w:left="652" w:right="0" w:hanging="493"/>
        <w:jc w:val="left"/>
        <w:rPr>
          <w:b w:val="0"/>
          <w:sz w:val="20"/>
        </w:rPr>
      </w:pPr>
      <w:r>
        <w:rPr/>
        <w:pict>
          <v:shape style="position:absolute;margin-left:323.330017pt;margin-top:12.162448pt;width:216.05pt;height:.5pt;mso-position-horizontal-relative:page;mso-position-vertical-relative:paragraph;z-index:15770112" id="docshape171" coordorigin="6467,243" coordsize="4321,10" path="m9976,243l6969,243,6959,243,6959,243,6467,243,6467,253,6959,253,6959,253,6969,253,9976,253,9976,243xm10788,243l9986,243,9976,243,9976,253,9986,253,10788,253,10788,243xe" filled="true" fillcolor="#7f7f7f" stroked="false">
            <v:path arrowok="t"/>
            <v:fill type="solid"/>
            <w10:wrap type="none"/>
          </v:shape>
        </w:pict>
      </w:r>
      <w:r>
        <w:rPr>
          <w:b w:val="0"/>
          <w:sz w:val="20"/>
        </w:rPr>
        <w:t>Vendi</w:t>
      </w:r>
      <w:r>
        <w:rPr>
          <w:rFonts w:ascii="Times New Roman" w:hAnsi="Times New Roman"/>
          <w:spacing w:val="-8"/>
          <w:sz w:val="20"/>
        </w:rPr>
        <w:t> </w:t>
      </w:r>
      <w:r>
        <w:rPr>
          <w:b w:val="0"/>
          <w:sz w:val="20"/>
        </w:rPr>
        <w:t>i</w:t>
      </w:r>
      <w:r>
        <w:rPr>
          <w:rFonts w:ascii="Times New Roman" w:hAnsi="Times New Roman"/>
          <w:spacing w:val="-10"/>
          <w:sz w:val="20"/>
        </w:rPr>
        <w:t> </w:t>
      </w:r>
      <w:r>
        <w:rPr>
          <w:b w:val="0"/>
          <w:sz w:val="20"/>
        </w:rPr>
        <w:t>mbajtjes</w:t>
      </w:r>
      <w:r>
        <w:rPr>
          <w:rFonts w:ascii="Times New Roman" w:hAnsi="Times New Roman"/>
          <w:spacing w:val="-9"/>
          <w:sz w:val="20"/>
        </w:rPr>
        <w:t> </w:t>
      </w:r>
      <w:r>
        <w:rPr>
          <w:b w:val="0"/>
          <w:sz w:val="20"/>
        </w:rPr>
        <w:t>së</w:t>
      </w:r>
      <w:r>
        <w:rPr>
          <w:rFonts w:ascii="Times New Roman" w:hAnsi="Times New Roman"/>
          <w:spacing w:val="-9"/>
          <w:sz w:val="20"/>
        </w:rPr>
        <w:t> </w:t>
      </w:r>
      <w:r>
        <w:rPr>
          <w:b w:val="0"/>
          <w:spacing w:val="-2"/>
          <w:sz w:val="20"/>
        </w:rPr>
        <w:t>takimit;</w:t>
      </w:r>
      <w:r>
        <w:rPr>
          <w:rFonts w:ascii="Times New Roman" w:hAnsi="Times New Roman"/>
          <w:sz w:val="20"/>
        </w:rPr>
        <w:tab/>
      </w:r>
      <w:r>
        <w:rPr>
          <w:b w:val="0"/>
          <w:spacing w:val="-2"/>
          <w:sz w:val="20"/>
        </w:rPr>
        <w:t>85.71%</w:t>
      </w:r>
    </w:p>
    <w:p>
      <w:pPr>
        <w:pStyle w:val="ListParagraph"/>
        <w:numPr>
          <w:ilvl w:val="0"/>
          <w:numId w:val="13"/>
        </w:numPr>
        <w:tabs>
          <w:tab w:pos="652" w:val="left" w:leader="none"/>
          <w:tab w:pos="653" w:val="left" w:leader="none"/>
          <w:tab w:pos="3667" w:val="left" w:leader="none"/>
        </w:tabs>
        <w:spacing w:line="240" w:lineRule="auto" w:before="0" w:after="0"/>
        <w:ind w:left="652" w:right="0" w:hanging="493"/>
        <w:jc w:val="left"/>
        <w:rPr>
          <w:b w:val="0"/>
          <w:sz w:val="20"/>
        </w:rPr>
      </w:pPr>
      <w:r>
        <w:rPr>
          <w:b w:val="0"/>
          <w:sz w:val="20"/>
        </w:rPr>
        <w:t>Koha</w:t>
      </w:r>
      <w:r>
        <w:rPr>
          <w:rFonts w:ascii="Times New Roman" w:hAnsi="Times New Roman"/>
          <w:spacing w:val="-11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-9"/>
          <w:sz w:val="20"/>
        </w:rPr>
        <w:t> </w:t>
      </w:r>
      <w:r>
        <w:rPr>
          <w:b w:val="0"/>
          <w:sz w:val="20"/>
        </w:rPr>
        <w:t>mbajtjes</w:t>
      </w:r>
      <w:r>
        <w:rPr>
          <w:rFonts w:ascii="Times New Roman" w:hAnsi="Times New Roman"/>
          <w:spacing w:val="-7"/>
          <w:sz w:val="20"/>
        </w:rPr>
        <w:t> </w:t>
      </w:r>
      <w:r>
        <w:rPr>
          <w:b w:val="0"/>
          <w:sz w:val="20"/>
        </w:rPr>
        <w:t>së</w:t>
      </w:r>
      <w:r>
        <w:rPr>
          <w:rFonts w:ascii="Times New Roman" w:hAnsi="Times New Roman"/>
          <w:spacing w:val="-9"/>
          <w:sz w:val="20"/>
        </w:rPr>
        <w:t> </w:t>
      </w:r>
      <w:r>
        <w:rPr>
          <w:b w:val="0"/>
          <w:spacing w:val="-2"/>
          <w:sz w:val="20"/>
        </w:rPr>
        <w:t>takimit;</w:t>
      </w:r>
      <w:r>
        <w:rPr>
          <w:rFonts w:ascii="Times New Roman" w:hAnsi="Times New Roman"/>
          <w:sz w:val="20"/>
        </w:rPr>
        <w:tab/>
      </w:r>
      <w:r>
        <w:rPr>
          <w:b w:val="0"/>
          <w:spacing w:val="-5"/>
          <w:sz w:val="20"/>
        </w:rPr>
        <w:t>81%</w:t>
      </w:r>
    </w:p>
    <w:tbl>
      <w:tblPr>
        <w:tblW w:w="0" w:type="auto"/>
        <w:jc w:val="left"/>
        <w:tblInd w:w="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6"/>
        <w:gridCol w:w="896"/>
      </w:tblGrid>
      <w:tr>
        <w:trPr>
          <w:trHeight w:val="244" w:hRule="atLeast"/>
        </w:trPr>
        <w:tc>
          <w:tcPr>
            <w:tcW w:w="342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tabs>
                <w:tab w:pos="600" w:val="left" w:leader="none"/>
              </w:tabs>
              <w:spacing w:line="224" w:lineRule="exact"/>
              <w:ind w:left="108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6.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 w:val="0"/>
                <w:sz w:val="20"/>
              </w:rPr>
              <w:t>Projekt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propozimi</w:t>
            </w:r>
          </w:p>
        </w:tc>
        <w:tc>
          <w:tcPr>
            <w:tcW w:w="89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224" w:lineRule="exact"/>
              <w:ind w:left="173" w:right="99"/>
              <w:jc w:val="center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85.71%</w:t>
            </w:r>
          </w:p>
        </w:tc>
      </w:tr>
      <w:tr>
        <w:trPr>
          <w:trHeight w:val="244" w:hRule="atLeast"/>
        </w:trPr>
        <w:tc>
          <w:tcPr>
            <w:tcW w:w="342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tabs>
                <w:tab w:pos="600" w:val="left" w:leader="none"/>
              </w:tabs>
              <w:spacing w:line="224" w:lineRule="exact"/>
              <w:ind w:left="108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7.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 w:val="0"/>
                <w:w w:val="95"/>
                <w:sz w:val="20"/>
              </w:rPr>
              <w:t>Memorandumi</w:t>
            </w:r>
            <w:r>
              <w:rPr>
                <w:rFonts w:ascii="Times New Roman"/>
                <w:spacing w:val="42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shpjegues</w:t>
            </w:r>
          </w:p>
        </w:tc>
        <w:tc>
          <w:tcPr>
            <w:tcW w:w="89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224" w:lineRule="exact"/>
              <w:ind w:left="173" w:right="99"/>
              <w:jc w:val="center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90.47%</w:t>
            </w:r>
          </w:p>
        </w:tc>
      </w:tr>
      <w:tr>
        <w:trPr>
          <w:trHeight w:val="264" w:hRule="atLeast"/>
        </w:trPr>
        <w:tc>
          <w:tcPr>
            <w:tcW w:w="3426" w:type="dxa"/>
            <w:tcBorders>
              <w:top w:val="single" w:sz="4" w:space="0" w:color="7F7F7F"/>
            </w:tcBorders>
          </w:tcPr>
          <w:p>
            <w:pPr>
              <w:pStyle w:val="TableParagraph"/>
              <w:tabs>
                <w:tab w:pos="600" w:val="left" w:leader="none"/>
              </w:tabs>
              <w:spacing w:line="241" w:lineRule="exact"/>
              <w:ind w:left="108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8.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 w:val="0"/>
                <w:sz w:val="20"/>
              </w:rPr>
              <w:t>Informatat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b w:val="0"/>
                <w:sz w:val="20"/>
              </w:rPr>
              <w:t>për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personin</w:t>
            </w:r>
          </w:p>
        </w:tc>
        <w:tc>
          <w:tcPr>
            <w:tcW w:w="896" w:type="dxa"/>
            <w:tcBorders>
              <w:top w:val="single" w:sz="4" w:space="0" w:color="7F7F7F"/>
            </w:tcBorders>
          </w:tcPr>
          <w:p>
            <w:pPr>
              <w:pStyle w:val="TableParagraph"/>
              <w:spacing w:line="241" w:lineRule="exact"/>
              <w:ind w:left="173" w:right="99"/>
              <w:jc w:val="center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90.47%</w:t>
            </w:r>
          </w:p>
        </w:tc>
      </w:tr>
      <w:tr>
        <w:trPr>
          <w:trHeight w:val="467" w:hRule="atLeast"/>
        </w:trPr>
        <w:tc>
          <w:tcPr>
            <w:tcW w:w="3426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line="221" w:lineRule="exact"/>
              <w:ind w:left="60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përgjegjës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b w:val="0"/>
                <w:sz w:val="20"/>
              </w:rPr>
              <w:t>për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b w:val="0"/>
                <w:sz w:val="20"/>
              </w:rPr>
              <w:t>pranimin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b w:val="0"/>
                <w:spacing w:val="-10"/>
                <w:sz w:val="20"/>
              </w:rPr>
              <w:t>e</w:t>
            </w:r>
          </w:p>
          <w:p>
            <w:pPr>
              <w:pStyle w:val="TableParagraph"/>
              <w:spacing w:line="227" w:lineRule="exact"/>
              <w:ind w:left="600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komenteve</w:t>
            </w:r>
          </w:p>
        </w:tc>
        <w:tc>
          <w:tcPr>
            <w:tcW w:w="896" w:type="dxa"/>
            <w:tcBorders>
              <w:bottom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4" w:hRule="atLeast"/>
        </w:trPr>
        <w:tc>
          <w:tcPr>
            <w:tcW w:w="3426" w:type="dxa"/>
            <w:tcBorders>
              <w:top w:val="single" w:sz="4" w:space="0" w:color="7F7F7F"/>
            </w:tcBorders>
          </w:tcPr>
          <w:p>
            <w:pPr>
              <w:pStyle w:val="TableParagraph"/>
              <w:tabs>
                <w:tab w:pos="600" w:val="left" w:leader="none"/>
              </w:tabs>
              <w:spacing w:line="241" w:lineRule="exact"/>
              <w:ind w:left="108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9.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 w:val="0"/>
                <w:sz w:val="20"/>
              </w:rPr>
              <w:t>Kryesimi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b w:val="0"/>
                <w:sz w:val="20"/>
              </w:rPr>
              <w:t>i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b w:val="0"/>
                <w:sz w:val="20"/>
              </w:rPr>
              <w:t>takimit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b w:val="0"/>
                <w:sz w:val="20"/>
              </w:rPr>
              <w:t>konsultativ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b w:val="0"/>
                <w:spacing w:val="-5"/>
                <w:sz w:val="20"/>
              </w:rPr>
              <w:t>nga</w:t>
            </w:r>
          </w:p>
        </w:tc>
        <w:tc>
          <w:tcPr>
            <w:tcW w:w="896" w:type="dxa"/>
            <w:tcBorders>
              <w:top w:val="single" w:sz="4" w:space="0" w:color="7F7F7F"/>
            </w:tcBorders>
          </w:tcPr>
          <w:p>
            <w:pPr>
              <w:pStyle w:val="TableParagraph"/>
              <w:spacing w:line="241" w:lineRule="exact"/>
              <w:ind w:left="173" w:right="99"/>
              <w:jc w:val="center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57.14%</w:t>
            </w:r>
          </w:p>
        </w:tc>
      </w:tr>
      <w:tr>
        <w:trPr>
          <w:trHeight w:val="221" w:hRule="atLeast"/>
        </w:trPr>
        <w:tc>
          <w:tcPr>
            <w:tcW w:w="3426" w:type="dxa"/>
          </w:tcPr>
          <w:p>
            <w:pPr>
              <w:pStyle w:val="TableParagraph"/>
              <w:spacing w:line="202" w:lineRule="exact"/>
              <w:ind w:left="60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zyrtari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b w:val="0"/>
                <w:sz w:val="20"/>
              </w:rPr>
              <w:t>për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b w:val="0"/>
                <w:sz w:val="20"/>
              </w:rPr>
              <w:t>hartimin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b w:val="0"/>
                <w:sz w:val="20"/>
              </w:rPr>
              <w:t>e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projekt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before="0"/>
        <w:ind w:left="652" w:right="0" w:firstLine="0"/>
        <w:jc w:val="left"/>
        <w:rPr>
          <w:b w:val="0"/>
          <w:sz w:val="20"/>
        </w:rPr>
      </w:pPr>
      <w:r>
        <w:rPr/>
        <w:pict>
          <v:shape style="position:absolute;margin-left:323.330017pt;margin-top:12.161879pt;width:216.05pt;height:.5pt;mso-position-horizontal-relative:page;mso-position-vertical-relative:paragraph;z-index:15770624" id="docshape172" coordorigin="6467,243" coordsize="4321,10" path="m9976,243l6969,243,6959,243,6959,243,6467,243,6467,253,6959,253,6959,253,6969,253,9976,253,9976,243xm10788,243l9986,243,9976,243,9976,253,9986,253,10788,253,10788,243xe" filled="true" fillcolor="#7f7f7f" stroked="false">
            <v:path arrowok="t"/>
            <v:fill type="solid"/>
            <w10:wrap type="none"/>
          </v:shape>
        </w:pict>
      </w:r>
      <w:r>
        <w:rPr>
          <w:b w:val="0"/>
          <w:spacing w:val="-2"/>
          <w:sz w:val="20"/>
        </w:rPr>
        <w:t>propozimit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1012" w:top="880" w:bottom="0" w:left="1280" w:right="1220"/>
          <w:cols w:num="2" w:equalWidth="0">
            <w:col w:w="4526" w:space="609"/>
            <w:col w:w="4605"/>
          </w:cols>
        </w:sectPr>
      </w:pPr>
    </w:p>
    <w:p>
      <w:pPr>
        <w:pStyle w:val="BodyText"/>
        <w:spacing w:line="234" w:lineRule="exact"/>
        <w:ind w:left="160"/>
        <w:rPr>
          <w:b w:val="0"/>
        </w:rPr>
      </w:pPr>
      <w:r>
        <w:rPr>
          <w:b w:val="0"/>
        </w:rPr>
        <w:t>i</w:t>
      </w:r>
      <w:r>
        <w:rPr>
          <w:rFonts w:ascii="Times New Roman"/>
          <w:spacing w:val="78"/>
          <w:w w:val="150"/>
        </w:rPr>
        <w:t> </w:t>
      </w:r>
      <w:r>
        <w:rPr>
          <w:b w:val="0"/>
        </w:rPr>
        <w:t>caktuar</w:t>
      </w:r>
      <w:r>
        <w:rPr>
          <w:rFonts w:ascii="Times New Roman"/>
          <w:spacing w:val="77"/>
          <w:w w:val="150"/>
        </w:rPr>
        <w:t> </w:t>
      </w:r>
      <w:r>
        <w:rPr>
          <w:b w:val="0"/>
        </w:rPr>
        <w:t>nga</w:t>
      </w:r>
      <w:r>
        <w:rPr>
          <w:rFonts w:ascii="Times New Roman"/>
          <w:spacing w:val="77"/>
          <w:w w:val="150"/>
        </w:rPr>
        <w:t> </w:t>
      </w:r>
      <w:r>
        <w:rPr>
          <w:b w:val="0"/>
        </w:rPr>
        <w:t>organi</w:t>
      </w:r>
      <w:r>
        <w:rPr>
          <w:rFonts w:ascii="Times New Roman"/>
          <w:spacing w:val="76"/>
          <w:w w:val="150"/>
        </w:rPr>
        <w:t> </w:t>
      </w:r>
      <w:r>
        <w:rPr>
          <w:b w:val="0"/>
        </w:rPr>
        <w:t>propozues,</w:t>
      </w:r>
      <w:r>
        <w:rPr>
          <w:rFonts w:ascii="Times New Roman"/>
          <w:spacing w:val="26"/>
        </w:rPr>
        <w:t>  </w:t>
      </w:r>
      <w:r>
        <w:rPr>
          <w:b w:val="0"/>
        </w:rPr>
        <w:t>57.14%</w:t>
      </w:r>
      <w:r>
        <w:rPr>
          <w:rFonts w:ascii="Times New Roman"/>
          <w:spacing w:val="75"/>
          <w:w w:val="150"/>
        </w:rPr>
        <w:t> </w:t>
      </w:r>
      <w:r>
        <w:rPr>
          <w:b w:val="0"/>
          <w:spacing w:val="-10"/>
        </w:rPr>
        <w:t>e</w:t>
      </w:r>
    </w:p>
    <w:p>
      <w:pPr>
        <w:pStyle w:val="BodyText"/>
        <w:spacing w:line="259" w:lineRule="auto" w:before="19"/>
        <w:ind w:left="160"/>
        <w:rPr>
          <w:b w:val="0"/>
        </w:rPr>
      </w:pPr>
      <w:r>
        <w:rPr>
          <w:b w:val="0"/>
        </w:rPr>
        <w:t>komunave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kanë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zbatuar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këtë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kriter;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57.14%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komunave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kanë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ofruar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shpjegim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11"/>
        </w:rPr>
        <w:t> </w:t>
      </w:r>
      <w:r>
        <w:rPr>
          <w:b w:val="0"/>
          <w:spacing w:val="-2"/>
        </w:rPr>
        <w:t>përmbajtjen</w:t>
      </w:r>
    </w:p>
    <w:p>
      <w:pPr>
        <w:pStyle w:val="BodyText"/>
        <w:spacing w:line="202" w:lineRule="exact" w:before="1"/>
        <w:ind w:left="160"/>
        <w:rPr>
          <w:b w:val="0"/>
        </w:rPr>
      </w:pPr>
      <w:r>
        <w:rPr>
          <w:b w:val="0"/>
          <w:spacing w:val="-2"/>
        </w:rPr>
        <w:t>e</w:t>
      </w:r>
      <w:r>
        <w:rPr>
          <w:rFonts w:ascii="Times New Roman" w:hAnsi="Times New Roman"/>
          <w:spacing w:val="-6"/>
        </w:rPr>
        <w:t> </w:t>
      </w:r>
      <w:r>
        <w:rPr>
          <w:b w:val="0"/>
          <w:spacing w:val="-2"/>
        </w:rPr>
        <w:t>projekt-propozimit</w:t>
      </w:r>
      <w:r>
        <w:rPr>
          <w:rFonts w:ascii="Times New Roman" w:hAnsi="Times New Roman"/>
          <w:spacing w:val="-6"/>
        </w:rPr>
        <w:t> </w:t>
      </w:r>
      <w:r>
        <w:rPr>
          <w:b w:val="0"/>
          <w:spacing w:val="-2"/>
        </w:rPr>
        <w:t>para</w:t>
      </w:r>
      <w:r>
        <w:rPr>
          <w:rFonts w:ascii="Times New Roman" w:hAnsi="Times New Roman"/>
          <w:spacing w:val="-9"/>
        </w:rPr>
        <w:t> </w:t>
      </w:r>
      <w:r>
        <w:rPr>
          <w:b w:val="0"/>
          <w:spacing w:val="-2"/>
        </w:rPr>
        <w:t>publikut</w:t>
      </w:r>
      <w:r>
        <w:rPr>
          <w:rFonts w:ascii="Times New Roman" w:hAnsi="Times New Roman"/>
          <w:spacing w:val="-5"/>
        </w:rPr>
        <w:t> </w:t>
      </w:r>
      <w:r>
        <w:rPr>
          <w:b w:val="0"/>
          <w:spacing w:val="-2"/>
        </w:rPr>
        <w:t>nga</w:t>
      </w:r>
      <w:r>
        <w:rPr>
          <w:rFonts w:ascii="Times New Roman" w:hAnsi="Times New Roman"/>
          <w:spacing w:val="-5"/>
        </w:rPr>
        <w:t> </w:t>
      </w:r>
      <w:r>
        <w:rPr>
          <w:b w:val="0"/>
          <w:spacing w:val="-2"/>
        </w:rPr>
        <w:t>zyrtari</w:t>
      </w:r>
      <w:r>
        <w:rPr>
          <w:rFonts w:ascii="Times New Roman" w:hAnsi="Times New Roman"/>
          <w:spacing w:val="-4"/>
        </w:rPr>
        <w:t> </w:t>
      </w:r>
      <w:r>
        <w:rPr>
          <w:b w:val="0"/>
          <w:spacing w:val="-5"/>
        </w:rPr>
        <w:t>për</w:t>
      </w:r>
    </w:p>
    <w:p>
      <w:pPr>
        <w:pStyle w:val="ListParagraph"/>
        <w:numPr>
          <w:ilvl w:val="0"/>
          <w:numId w:val="14"/>
        </w:numPr>
        <w:tabs>
          <w:tab w:pos="652" w:val="left" w:leader="none"/>
          <w:tab w:pos="653" w:val="left" w:leader="none"/>
        </w:tabs>
        <w:spacing w:line="240" w:lineRule="auto" w:before="8" w:after="0"/>
        <w:ind w:left="652" w:right="38" w:hanging="492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z w:val="20"/>
        </w:rPr>
        <w:t>Shpjegimi</w:t>
      </w:r>
      <w:r>
        <w:rPr>
          <w:rFonts w:ascii="Times New Roman" w:hAnsi="Times New Roman"/>
          <w:spacing w:val="-13"/>
          <w:sz w:val="20"/>
        </w:rPr>
        <w:t> </w:t>
      </w:r>
      <w:r>
        <w:rPr>
          <w:b w:val="0"/>
          <w:sz w:val="20"/>
        </w:rPr>
        <w:t>i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z w:val="20"/>
        </w:rPr>
        <w:t>përmbajtjes</w:t>
      </w:r>
      <w:r>
        <w:rPr>
          <w:rFonts w:ascii="Times New Roman" w:hAnsi="Times New Roman"/>
          <w:spacing w:val="-13"/>
          <w:sz w:val="20"/>
        </w:rPr>
        <w:t> </w:t>
      </w:r>
      <w:r>
        <w:rPr>
          <w:b w:val="0"/>
          <w:sz w:val="20"/>
        </w:rPr>
        <w:t>së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z w:val="20"/>
        </w:rPr>
        <w:t>projekt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propozimit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publikut</w:t>
      </w:r>
    </w:p>
    <w:p>
      <w:pPr>
        <w:pStyle w:val="ListParagraph"/>
        <w:numPr>
          <w:ilvl w:val="0"/>
          <w:numId w:val="14"/>
        </w:numPr>
        <w:tabs>
          <w:tab w:pos="652" w:val="left" w:leader="none"/>
          <w:tab w:pos="653" w:val="left" w:leader="none"/>
        </w:tabs>
        <w:spacing w:line="240" w:lineRule="auto" w:before="9" w:after="0"/>
        <w:ind w:left="652" w:right="471" w:hanging="492"/>
        <w:jc w:val="left"/>
        <w:rPr>
          <w:b w:val="0"/>
          <w:sz w:val="20"/>
        </w:rPr>
      </w:pPr>
      <w:r>
        <w:rPr/>
        <w:pict>
          <v:shape style="position:absolute;margin-left:323.330017pt;margin-top:-.107534pt;width:216.05pt;height:.5pt;mso-position-horizontal-relative:page;mso-position-vertical-relative:paragraph;z-index:15771136" id="docshape173" coordorigin="6467,-2" coordsize="4321,10" path="m9976,-2l6969,-2,6959,-2,6959,-2,6467,-2,6467,7,6959,7,6959,7,6969,7,9976,7,9976,-2xm10788,-2l9986,-2,9976,-2,9976,7,9986,7,10788,7,10788,-2xe" filled="true" fillcolor="#7f7f7f" stroked="false">
            <v:path arrowok="t"/>
            <v:fill type="solid"/>
            <w10:wrap type="none"/>
          </v:shape>
        </w:pict>
      </w:r>
      <w:r>
        <w:rPr>
          <w:b w:val="0"/>
          <w:sz w:val="20"/>
        </w:rPr>
        <w:t>Evidentimi</w:t>
      </w:r>
      <w:r>
        <w:rPr>
          <w:rFonts w:ascii="Times New Roman" w:hAnsi="Times New Roman"/>
          <w:spacing w:val="-13"/>
          <w:sz w:val="20"/>
        </w:rPr>
        <w:t> </w:t>
      </w:r>
      <w:r>
        <w:rPr>
          <w:b w:val="0"/>
          <w:sz w:val="20"/>
        </w:rPr>
        <w:t>i</w:t>
      </w:r>
      <w:r>
        <w:rPr>
          <w:rFonts w:ascii="Times New Roman" w:hAnsi="Times New Roman"/>
          <w:spacing w:val="15"/>
          <w:sz w:val="20"/>
        </w:rPr>
        <w:t> </w:t>
      </w:r>
      <w:r>
        <w:rPr>
          <w:b w:val="0"/>
          <w:sz w:val="20"/>
        </w:rPr>
        <w:t>propozimeve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z w:val="20"/>
        </w:rPr>
        <w:t>të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dhëna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nga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publiku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gjatë</w:t>
      </w:r>
    </w:p>
    <w:p>
      <w:pPr>
        <w:spacing w:before="8"/>
        <w:ind w:left="160" w:right="0" w:firstLine="0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pacing w:val="-2"/>
          <w:sz w:val="20"/>
        </w:rPr>
        <w:t>57.14%</w:t>
      </w:r>
    </w:p>
    <w:p>
      <w:pPr>
        <w:pStyle w:val="BodyText"/>
        <w:spacing w:before="9"/>
        <w:rPr>
          <w:b w:val="0"/>
          <w:sz w:val="20"/>
        </w:rPr>
      </w:pPr>
    </w:p>
    <w:p>
      <w:pPr>
        <w:spacing w:before="0"/>
        <w:ind w:left="160" w:right="0" w:firstLine="0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66.66%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1012" w:top="880" w:bottom="0" w:left="1280" w:right="1220"/>
          <w:cols w:num="3" w:equalWidth="0">
            <w:col w:w="4523" w:space="612"/>
            <w:col w:w="3413" w:space="93"/>
            <w:col w:w="1099"/>
          </w:cols>
        </w:sectPr>
      </w:pPr>
    </w:p>
    <w:p>
      <w:pPr>
        <w:pStyle w:val="BodyText"/>
        <w:spacing w:line="259" w:lineRule="auto" w:before="89"/>
        <w:ind w:left="160" w:right="39"/>
        <w:jc w:val="both"/>
        <w:rPr>
          <w:b w:val="0"/>
        </w:rPr>
      </w:pPr>
      <w:r>
        <w:rPr>
          <w:b w:val="0"/>
        </w:rPr>
        <w:t>hartimin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projekt</w:t>
      </w:r>
      <w:r>
        <w:rPr>
          <w:rFonts w:ascii="Times New Roman" w:hAnsi="Times New Roman"/>
        </w:rPr>
        <w:t> </w:t>
      </w:r>
      <w:r>
        <w:rPr>
          <w:b w:val="0"/>
        </w:rPr>
        <w:t>propozimit</w:t>
      </w:r>
      <w:r>
        <w:rPr>
          <w:rFonts w:ascii="Times New Roman" w:hAnsi="Times New Roman"/>
        </w:rPr>
        <w:t> </w:t>
      </w:r>
      <w:r>
        <w:rPr>
          <w:b w:val="0"/>
        </w:rPr>
        <w:t>së</w:t>
      </w:r>
      <w:r>
        <w:rPr>
          <w:rFonts w:ascii="Times New Roman" w:hAnsi="Times New Roman"/>
        </w:rPr>
        <w:t> </w:t>
      </w:r>
      <w:r>
        <w:rPr>
          <w:b w:val="0"/>
        </w:rPr>
        <w:t>bashku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zyrtarin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konsultim</w:t>
      </w:r>
      <w:r>
        <w:rPr>
          <w:rFonts w:ascii="Times New Roman" w:hAnsi="Times New Roman"/>
        </w:rPr>
        <w:t> </w:t>
      </w:r>
      <w:r>
        <w:rPr>
          <w:b w:val="0"/>
        </w:rPr>
        <w:t>publik;</w:t>
      </w:r>
      <w:r>
        <w:rPr>
          <w:rFonts w:ascii="Times New Roman" w:hAnsi="Times New Roman"/>
        </w:rPr>
        <w:t> </w:t>
      </w:r>
      <w:r>
        <w:rPr>
          <w:b w:val="0"/>
        </w:rPr>
        <w:t>ndërkaq,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66.66%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komunave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reflektohet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përmbushje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kriterin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evidentimin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propozimeve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dhëna</w:t>
      </w:r>
      <w:r>
        <w:rPr>
          <w:rFonts w:ascii="Times New Roman" w:hAnsi="Times New Roman"/>
        </w:rPr>
        <w:t> </w:t>
      </w:r>
      <w:r>
        <w:rPr>
          <w:b w:val="0"/>
        </w:rPr>
        <w:t>nga</w:t>
      </w:r>
      <w:r>
        <w:rPr>
          <w:rFonts w:ascii="Times New Roman" w:hAnsi="Times New Roman"/>
        </w:rPr>
        <w:t> </w:t>
      </w:r>
      <w:r>
        <w:rPr>
          <w:b w:val="0"/>
        </w:rPr>
        <w:t>publiku</w:t>
      </w:r>
      <w:r>
        <w:rPr>
          <w:rFonts w:ascii="Times New Roman" w:hAnsi="Times New Roman"/>
        </w:rPr>
        <w:t> </w:t>
      </w:r>
      <w:r>
        <w:rPr>
          <w:b w:val="0"/>
        </w:rPr>
        <w:t>gjatë</w:t>
      </w:r>
      <w:r>
        <w:rPr>
          <w:rFonts w:ascii="Times New Roman" w:hAnsi="Times New Roman"/>
        </w:rPr>
        <w:t> </w:t>
      </w:r>
      <w:r>
        <w:rPr>
          <w:b w:val="0"/>
        </w:rPr>
        <w:t>konsultimeve.</w:t>
      </w:r>
    </w:p>
    <w:p>
      <w:pPr>
        <w:pStyle w:val="BodyText"/>
        <w:spacing w:line="259" w:lineRule="auto" w:before="157"/>
        <w:ind w:left="160" w:right="38"/>
        <w:jc w:val="both"/>
        <w:rPr>
          <w:b w:val="0"/>
        </w:rPr>
      </w:pPr>
      <w:r>
        <w:rPr>
          <w:b w:val="0"/>
        </w:rPr>
        <w:t>Komunat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përmbushje</w:t>
      </w:r>
      <w:r>
        <w:rPr>
          <w:rFonts w:ascii="Times New Roman" w:hAnsi="Times New Roman"/>
        </w:rPr>
        <w:t> </w:t>
      </w:r>
      <w:r>
        <w:rPr>
          <w:b w:val="0"/>
        </w:rPr>
        <w:t>më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lartë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njëmbëdhjetë</w:t>
      </w:r>
      <w:r>
        <w:rPr>
          <w:rFonts w:ascii="Times New Roman" w:hAnsi="Times New Roman"/>
        </w:rPr>
        <w:t> </w:t>
      </w:r>
      <w:r>
        <w:rPr>
          <w:b w:val="0"/>
        </w:rPr>
        <w:t>kriteret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monitorimit</w:t>
      </w:r>
      <w:r>
        <w:rPr>
          <w:rFonts w:ascii="Times New Roman" w:hAnsi="Times New Roman"/>
        </w:rPr>
        <w:t> </w:t>
      </w:r>
      <w:r>
        <w:rPr>
          <w:b w:val="0"/>
        </w:rPr>
        <w:t>janë:</w:t>
      </w:r>
      <w:r>
        <w:rPr>
          <w:rFonts w:ascii="Times New Roman" w:hAnsi="Times New Roman"/>
        </w:rPr>
        <w:t> </w:t>
      </w:r>
      <w:r>
        <w:rPr>
          <w:b w:val="0"/>
        </w:rPr>
        <w:t>Gjakova,</w:t>
      </w:r>
      <w:r>
        <w:rPr>
          <w:rFonts w:ascii="Times New Roman" w:hAnsi="Times New Roman"/>
        </w:rPr>
        <w:t> </w:t>
      </w:r>
      <w:r>
        <w:rPr>
          <w:b w:val="0"/>
        </w:rPr>
        <w:t>Gllogoc,</w:t>
      </w:r>
      <w:r>
        <w:rPr>
          <w:rFonts w:ascii="Times New Roman" w:hAnsi="Times New Roman"/>
        </w:rPr>
        <w:t> </w:t>
      </w:r>
      <w:r>
        <w:rPr>
          <w:b w:val="0"/>
        </w:rPr>
        <w:t>Istog,</w:t>
      </w:r>
      <w:r>
        <w:rPr>
          <w:rFonts w:ascii="Times New Roman" w:hAnsi="Times New Roman"/>
        </w:rPr>
        <w:t> </w:t>
      </w:r>
      <w:r>
        <w:rPr>
          <w:b w:val="0"/>
        </w:rPr>
        <w:t>Kaçaniku,</w:t>
      </w:r>
      <w:r>
        <w:rPr>
          <w:rFonts w:ascii="Times New Roman" w:hAnsi="Times New Roman"/>
        </w:rPr>
        <w:t> </w:t>
      </w:r>
      <w:r>
        <w:rPr>
          <w:b w:val="0"/>
        </w:rPr>
        <w:t>Kamenica,</w:t>
      </w:r>
      <w:r>
        <w:rPr>
          <w:rFonts w:ascii="Times New Roman" w:hAnsi="Times New Roman"/>
        </w:rPr>
        <w:t> </w:t>
      </w:r>
      <w:r>
        <w:rPr>
          <w:b w:val="0"/>
        </w:rPr>
        <w:t>Lipjan,</w:t>
      </w:r>
      <w:r>
        <w:rPr>
          <w:rFonts w:ascii="Times New Roman" w:hAnsi="Times New Roman"/>
        </w:rPr>
        <w:t> </w:t>
      </w:r>
      <w:r>
        <w:rPr>
          <w:b w:val="0"/>
        </w:rPr>
        <w:t>Prizren,</w:t>
      </w:r>
      <w:r>
        <w:rPr>
          <w:rFonts w:ascii="Times New Roman" w:hAnsi="Times New Roman"/>
        </w:rPr>
        <w:t> </w:t>
      </w:r>
      <w:r>
        <w:rPr>
          <w:b w:val="0"/>
        </w:rPr>
        <w:t>Shtime,</w:t>
      </w:r>
      <w:r>
        <w:rPr>
          <w:rFonts w:ascii="Times New Roman" w:hAnsi="Times New Roman"/>
        </w:rPr>
        <w:t> </w:t>
      </w:r>
      <w:r>
        <w:rPr>
          <w:b w:val="0"/>
        </w:rPr>
        <w:t>Malisheve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Hani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Elezit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një</w:t>
      </w:r>
      <w:r>
        <w:rPr>
          <w:rFonts w:ascii="Times New Roman" w:hAnsi="Times New Roman"/>
        </w:rPr>
        <w:t> </w:t>
      </w:r>
      <w:r>
        <w:rPr>
          <w:b w:val="0"/>
        </w:rPr>
        <w:t>total</w:t>
      </w:r>
      <w:r>
        <w:rPr>
          <w:rFonts w:ascii="Times New Roman" w:hAnsi="Times New Roman"/>
        </w:rPr>
        <w:t> </w:t>
      </w:r>
      <w:r>
        <w:rPr>
          <w:b w:val="0"/>
        </w:rPr>
        <w:t>100%,</w:t>
      </w:r>
      <w:r>
        <w:rPr>
          <w:rFonts w:ascii="Times New Roman" w:hAnsi="Times New Roman"/>
        </w:rPr>
        <w:t> </w:t>
      </w:r>
      <w:r>
        <w:rPr>
          <w:b w:val="0"/>
        </w:rPr>
        <w:t>ndërkaq,</w:t>
      </w:r>
      <w:r>
        <w:rPr>
          <w:rFonts w:ascii="Times New Roman" w:hAnsi="Times New Roman"/>
        </w:rPr>
        <w:t> </w:t>
      </w:r>
      <w:r>
        <w:rPr>
          <w:b w:val="0"/>
        </w:rPr>
        <w:t>komunat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performancë</w:t>
      </w:r>
      <w:r>
        <w:rPr>
          <w:rFonts w:ascii="Times New Roman" w:hAnsi="Times New Roman"/>
        </w:rPr>
        <w:t> </w:t>
      </w:r>
      <w:r>
        <w:rPr>
          <w:b w:val="0"/>
        </w:rPr>
        <w:t>më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ulët</w:t>
      </w:r>
      <w:r>
        <w:rPr>
          <w:rFonts w:ascii="Times New Roman" w:hAnsi="Times New Roman"/>
        </w:rPr>
        <w:t> </w:t>
      </w:r>
      <w:r>
        <w:rPr>
          <w:b w:val="0"/>
        </w:rPr>
        <w:t>janë:</w:t>
      </w:r>
      <w:r>
        <w:rPr>
          <w:rFonts w:ascii="Times New Roman" w:hAnsi="Times New Roman"/>
        </w:rPr>
        <w:t> </w:t>
      </w:r>
      <w:r>
        <w:rPr>
          <w:b w:val="0"/>
        </w:rPr>
        <w:t>Gjilani,</w:t>
      </w:r>
      <w:r>
        <w:rPr>
          <w:rFonts w:ascii="Times New Roman" w:hAnsi="Times New Roman"/>
        </w:rPr>
        <w:t> </w:t>
      </w:r>
      <w:r>
        <w:rPr>
          <w:b w:val="0"/>
        </w:rPr>
        <w:t>16.67%</w:t>
      </w:r>
      <w:r>
        <w:rPr>
          <w:rFonts w:ascii="Times New Roman" w:hAnsi="Times New Roman"/>
        </w:rPr>
        <w:t> </w:t>
      </w:r>
      <w:r>
        <w:rPr>
          <w:b w:val="0"/>
        </w:rPr>
        <w:t>(monitoruar</w:t>
      </w:r>
      <w:r>
        <w:rPr>
          <w:rFonts w:ascii="Times New Roman" w:hAnsi="Times New Roman"/>
        </w:rPr>
        <w:t> </w:t>
      </w:r>
      <w:r>
        <w:rPr>
          <w:b w:val="0"/>
        </w:rPr>
        <w:t>pjesërisht)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Obiliqi,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33.33%.</w:t>
      </w:r>
    </w:p>
    <w:p>
      <w:pPr>
        <w:pStyle w:val="BodyText"/>
        <w:spacing w:line="259" w:lineRule="auto" w:before="159"/>
        <w:ind w:left="160" w:right="38"/>
        <w:jc w:val="both"/>
        <w:rPr>
          <w:b w:val="0"/>
        </w:rPr>
      </w:pPr>
      <w:r>
        <w:rPr>
          <w:b w:val="0"/>
        </w:rPr>
        <w:t>Përgjithësisht,</w:t>
      </w:r>
      <w:r>
        <w:rPr>
          <w:rFonts w:ascii="Times New Roman" w:hAnsi="Times New Roman"/>
        </w:rPr>
        <w:t> </w:t>
      </w:r>
      <w:r>
        <w:rPr>
          <w:b w:val="0"/>
        </w:rPr>
        <w:t>rezultatet</w:t>
      </w:r>
      <w:r>
        <w:rPr>
          <w:rFonts w:ascii="Times New Roman" w:hAnsi="Times New Roman"/>
        </w:rPr>
        <w:t> </w:t>
      </w:r>
      <w:r>
        <w:rPr>
          <w:b w:val="0"/>
        </w:rPr>
        <w:t>tregojnë</w:t>
      </w:r>
      <w:r>
        <w:rPr>
          <w:rFonts w:ascii="Times New Roman" w:hAnsi="Times New Roman"/>
        </w:rPr>
        <w:t> </w:t>
      </w:r>
      <w:r>
        <w:rPr>
          <w:b w:val="0"/>
        </w:rPr>
        <w:t>përpjekje</w:t>
      </w:r>
      <w:r>
        <w:rPr>
          <w:rFonts w:ascii="Times New Roman" w:hAnsi="Times New Roman"/>
        </w:rPr>
        <w:t> </w:t>
      </w:r>
      <w:r>
        <w:rPr>
          <w:b w:val="0"/>
        </w:rPr>
        <w:t>pozitive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komunave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siguruar</w:t>
      </w:r>
      <w:r>
        <w:rPr>
          <w:rFonts w:ascii="Times New Roman" w:hAnsi="Times New Roman"/>
        </w:rPr>
        <w:t> </w:t>
      </w:r>
      <w:r>
        <w:rPr>
          <w:b w:val="0"/>
        </w:rPr>
        <w:t>pjesëmarrjen</w:t>
      </w:r>
      <w:r>
        <w:rPr>
          <w:rFonts w:ascii="Times New Roman" w:hAnsi="Times New Roman"/>
          <w:spacing w:val="77"/>
        </w:rPr>
        <w:t> </w:t>
      </w:r>
      <w:r>
        <w:rPr>
          <w:b w:val="0"/>
        </w:rPr>
        <w:t>dhe</w:t>
      </w:r>
      <w:r>
        <w:rPr>
          <w:rFonts w:ascii="Times New Roman" w:hAnsi="Times New Roman"/>
          <w:spacing w:val="79"/>
        </w:rPr>
        <w:t> </w:t>
      </w:r>
      <w:r>
        <w:rPr>
          <w:b w:val="0"/>
        </w:rPr>
        <w:t>transparencën</w:t>
      </w:r>
      <w:r>
        <w:rPr>
          <w:rFonts w:ascii="Times New Roman" w:hAnsi="Times New Roman"/>
          <w:spacing w:val="78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79"/>
        </w:rPr>
        <w:t> </w:t>
      </w:r>
      <w:r>
        <w:rPr>
          <w:b w:val="0"/>
          <w:spacing w:val="-2"/>
        </w:rPr>
        <w:t>procesin</w:t>
      </w:r>
    </w:p>
    <w:p>
      <w:pPr>
        <w:tabs>
          <w:tab w:pos="775" w:val="left" w:leader="none"/>
          <w:tab w:pos="4495" w:val="left" w:leader="none"/>
        </w:tabs>
        <w:spacing w:line="203" w:lineRule="exact" w:before="0"/>
        <w:ind w:left="160" w:right="0" w:firstLine="0"/>
        <w:jc w:val="left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sz w:val="20"/>
          <w:u w:val="single" w:color="7F7F7F"/>
        </w:rPr>
        <w:tab/>
      </w:r>
      <w:r>
        <w:rPr>
          <w:b w:val="0"/>
          <w:spacing w:val="-2"/>
          <w:sz w:val="20"/>
          <w:u w:val="single" w:color="7F7F7F"/>
        </w:rPr>
        <w:t>konsultimeve</w:t>
      </w:r>
      <w:r>
        <w:rPr>
          <w:rFonts w:ascii="Times New Roman"/>
          <w:sz w:val="20"/>
          <w:u w:val="single" w:color="7F7F7F"/>
        </w:rPr>
        <w:tab/>
      </w:r>
    </w:p>
    <w:p>
      <w:pPr>
        <w:spacing w:after="0" w:line="203" w:lineRule="exact"/>
        <w:jc w:val="left"/>
        <w:rPr>
          <w:rFonts w:ascii="Times New Roman"/>
          <w:sz w:val="20"/>
        </w:rPr>
        <w:sectPr>
          <w:type w:val="continuous"/>
          <w:pgSz w:w="12240" w:h="15840"/>
          <w:pgMar w:header="0" w:footer="1012" w:top="880" w:bottom="0" w:left="1280" w:right="1220"/>
          <w:cols w:num="2" w:equalWidth="0">
            <w:col w:w="4524" w:space="488"/>
            <w:col w:w="4728"/>
          </w:cols>
        </w:sectPr>
      </w:pPr>
    </w:p>
    <w:p>
      <w:pPr>
        <w:pStyle w:val="Heading3"/>
        <w:spacing w:before="40"/>
        <w:rPr>
          <w:b w:val="0"/>
        </w:rPr>
      </w:pPr>
      <w:bookmarkStart w:name="_bookmark37" w:id="38"/>
      <w:bookmarkEnd w:id="38"/>
      <w:r>
        <w:rPr/>
      </w:r>
      <w:r>
        <w:rPr>
          <w:b w:val="0"/>
          <w:color w:val="1F4D78"/>
        </w:rPr>
        <w:t>Mbledhja</w:t>
      </w:r>
      <w:r>
        <w:rPr>
          <w:rFonts w:ascii="Times New Roman"/>
          <w:color w:val="1F4D78"/>
          <w:spacing w:val="-8"/>
        </w:rPr>
        <w:t> </w:t>
      </w:r>
      <w:r>
        <w:rPr>
          <w:b w:val="0"/>
          <w:color w:val="1F4D78"/>
        </w:rPr>
        <w:t>e</w:t>
      </w:r>
      <w:r>
        <w:rPr>
          <w:rFonts w:ascii="Times New Roman"/>
          <w:color w:val="1F4D78"/>
          <w:spacing w:val="-8"/>
        </w:rPr>
        <w:t> </w:t>
      </w:r>
      <w:r>
        <w:rPr>
          <w:b w:val="0"/>
          <w:color w:val="1F4D78"/>
        </w:rPr>
        <w:t>komenteve,</w:t>
      </w:r>
      <w:r>
        <w:rPr>
          <w:rFonts w:ascii="Times New Roman"/>
          <w:color w:val="1F4D78"/>
          <w:spacing w:val="-5"/>
        </w:rPr>
        <w:t> </w:t>
      </w:r>
      <w:r>
        <w:rPr>
          <w:b w:val="0"/>
          <w:color w:val="1F4D78"/>
        </w:rPr>
        <w:t>komunikimi</w:t>
      </w:r>
      <w:r>
        <w:rPr>
          <w:rFonts w:ascii="Times New Roman"/>
          <w:color w:val="1F4D78"/>
          <w:spacing w:val="-7"/>
        </w:rPr>
        <w:t> </w:t>
      </w:r>
      <w:r>
        <w:rPr>
          <w:b w:val="0"/>
          <w:color w:val="1F4D78"/>
        </w:rPr>
        <w:t>dhe</w:t>
      </w:r>
      <w:r>
        <w:rPr>
          <w:rFonts w:ascii="Times New Roman"/>
          <w:color w:val="1F4D78"/>
          <w:spacing w:val="-8"/>
        </w:rPr>
        <w:t> </w:t>
      </w:r>
      <w:r>
        <w:rPr>
          <w:b w:val="0"/>
          <w:color w:val="1F4D78"/>
        </w:rPr>
        <w:t>adresimi</w:t>
      </w:r>
      <w:r>
        <w:rPr>
          <w:rFonts w:ascii="Times New Roman"/>
          <w:color w:val="1F4D78"/>
          <w:spacing w:val="-6"/>
        </w:rPr>
        <w:t> </w:t>
      </w:r>
      <w:r>
        <w:rPr>
          <w:b w:val="0"/>
          <w:color w:val="1F4D78"/>
        </w:rPr>
        <w:t>i</w:t>
      </w:r>
      <w:r>
        <w:rPr>
          <w:rFonts w:ascii="Times New Roman"/>
          <w:color w:val="1F4D78"/>
          <w:spacing w:val="-7"/>
        </w:rPr>
        <w:t> </w:t>
      </w:r>
      <w:r>
        <w:rPr>
          <w:b w:val="0"/>
          <w:color w:val="1F4D78"/>
          <w:spacing w:val="-4"/>
        </w:rPr>
        <w:t>tyre</w:t>
      </w:r>
    </w:p>
    <w:p>
      <w:pPr>
        <w:pStyle w:val="BodyText"/>
        <w:spacing w:line="223" w:lineRule="exact" w:before="23"/>
        <w:ind w:left="160"/>
        <w:rPr>
          <w:b w:val="0"/>
        </w:rPr>
      </w:pPr>
      <w:r>
        <w:rPr>
          <w:b w:val="0"/>
        </w:rPr>
        <w:t>Në</w:t>
      </w:r>
      <w:r>
        <w:rPr>
          <w:rFonts w:ascii="Times New Roman" w:hAnsi="Times New Roman"/>
          <w:spacing w:val="43"/>
        </w:rPr>
        <w:t> </w:t>
      </w:r>
      <w:r>
        <w:rPr>
          <w:b w:val="0"/>
        </w:rPr>
        <w:t>fushat</w:t>
      </w:r>
      <w:r>
        <w:rPr>
          <w:rFonts w:ascii="Times New Roman" w:hAnsi="Times New Roman"/>
          <w:spacing w:val="43"/>
        </w:rPr>
        <w:t> </w:t>
      </w:r>
      <w:r>
        <w:rPr>
          <w:b w:val="0"/>
        </w:rPr>
        <w:t>lidhur</w:t>
      </w:r>
      <w:r>
        <w:rPr>
          <w:rFonts w:ascii="Times New Roman" w:hAnsi="Times New Roman"/>
          <w:spacing w:val="43"/>
        </w:rPr>
        <w:t> </w:t>
      </w:r>
      <w:r>
        <w:rPr>
          <w:b w:val="0"/>
        </w:rPr>
        <w:t>me</w:t>
      </w:r>
      <w:r>
        <w:rPr>
          <w:rFonts w:ascii="Times New Roman" w:hAnsi="Times New Roman"/>
          <w:spacing w:val="43"/>
        </w:rPr>
        <w:t> </w:t>
      </w:r>
      <w:r>
        <w:rPr>
          <w:b w:val="0"/>
        </w:rPr>
        <w:t>mbledhjen</w:t>
      </w:r>
      <w:r>
        <w:rPr>
          <w:rFonts w:ascii="Times New Roman" w:hAnsi="Times New Roman"/>
          <w:spacing w:val="43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44"/>
        </w:rPr>
        <w:t> </w:t>
      </w:r>
      <w:r>
        <w:rPr>
          <w:b w:val="0"/>
          <w:spacing w:val="-2"/>
        </w:rPr>
        <w:t>komenteve,</w:t>
      </w:r>
    </w:p>
    <w:p>
      <w:pPr>
        <w:spacing w:after="0" w:line="223" w:lineRule="exact"/>
        <w:sectPr>
          <w:pgSz w:w="12240" w:h="15840"/>
          <w:pgMar w:header="0" w:footer="1012" w:top="1400" w:bottom="1200" w:left="1280" w:right="1220"/>
        </w:sectPr>
      </w:pPr>
    </w:p>
    <w:p>
      <w:pPr>
        <w:pStyle w:val="BodyText"/>
        <w:spacing w:line="259" w:lineRule="auto" w:before="65"/>
        <w:ind w:left="160" w:right="38"/>
        <w:jc w:val="both"/>
        <w:rPr>
          <w:b w:val="0"/>
        </w:rPr>
      </w:pPr>
      <w:r>
        <w:rPr>
          <w:b w:val="0"/>
        </w:rPr>
        <w:t>komunikimin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adresimin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tyre,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21</w:t>
      </w:r>
      <w:r>
        <w:rPr>
          <w:rFonts w:ascii="Times New Roman" w:hAnsi="Times New Roman"/>
        </w:rPr>
        <w:t> </w:t>
      </w:r>
      <w:r>
        <w:rPr>
          <w:b w:val="0"/>
        </w:rPr>
        <w:t>komuna,</w:t>
      </w:r>
      <w:r>
        <w:rPr>
          <w:rFonts w:ascii="Times New Roman" w:hAnsi="Times New Roman"/>
        </w:rPr>
        <w:t> </w:t>
      </w:r>
      <w:r>
        <w:rPr>
          <w:b w:val="0"/>
        </w:rPr>
        <w:t>janë</w:t>
      </w:r>
      <w:r>
        <w:rPr>
          <w:rFonts w:ascii="Times New Roman" w:hAnsi="Times New Roman"/>
        </w:rPr>
        <w:t> </w:t>
      </w:r>
      <w:r>
        <w:rPr>
          <w:b w:val="0"/>
        </w:rPr>
        <w:t>evidentuar</w:t>
      </w:r>
      <w:r>
        <w:rPr>
          <w:rFonts w:ascii="Times New Roman" w:hAnsi="Times New Roman"/>
        </w:rPr>
        <w:t> </w:t>
      </w:r>
      <w:r>
        <w:rPr>
          <w:b w:val="0"/>
        </w:rPr>
        <w:t>këto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dhëna:</w:t>
      </w:r>
      <w:r>
        <w:rPr>
          <w:rFonts w:ascii="Times New Roman" w:hAnsi="Times New Roman"/>
        </w:rPr>
        <w:t> </w:t>
      </w:r>
      <w:r>
        <w:rPr>
          <w:b w:val="0"/>
        </w:rPr>
        <w:t>66.66%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35"/>
        </w:rPr>
        <w:t>  </w:t>
      </w:r>
      <w:r>
        <w:rPr>
          <w:b w:val="0"/>
        </w:rPr>
        <w:t>komunave</w:t>
      </w:r>
      <w:r>
        <w:rPr>
          <w:rFonts w:ascii="Times New Roman" w:hAnsi="Times New Roman"/>
          <w:spacing w:val="38"/>
        </w:rPr>
        <w:t>  </w:t>
      </w:r>
      <w:r>
        <w:rPr>
          <w:b w:val="0"/>
        </w:rPr>
        <w:t>kanë</w:t>
      </w:r>
      <w:r>
        <w:rPr>
          <w:rFonts w:ascii="Times New Roman" w:hAnsi="Times New Roman"/>
          <w:spacing w:val="39"/>
        </w:rPr>
        <w:t>  </w:t>
      </w:r>
      <w:r>
        <w:rPr>
          <w:b w:val="0"/>
        </w:rPr>
        <w:t>përgatitur</w:t>
      </w:r>
      <w:r>
        <w:rPr>
          <w:rFonts w:ascii="Times New Roman" w:hAnsi="Times New Roman"/>
          <w:spacing w:val="39"/>
        </w:rPr>
        <w:t>  </w:t>
      </w:r>
      <w:r>
        <w:rPr>
          <w:b w:val="0"/>
        </w:rPr>
        <w:t>raportin</w:t>
      </w:r>
      <w:r>
        <w:rPr>
          <w:rFonts w:ascii="Times New Roman" w:hAnsi="Times New Roman"/>
          <w:spacing w:val="39"/>
        </w:rPr>
        <w:t>  </w:t>
      </w:r>
      <w:r>
        <w:rPr>
          <w:b w:val="0"/>
          <w:spacing w:val="-5"/>
        </w:rPr>
        <w:t>për</w:t>
      </w:r>
    </w:p>
    <w:p>
      <w:pPr>
        <w:spacing w:line="184" w:lineRule="exact" w:before="0"/>
        <w:ind w:left="160" w:right="0" w:firstLine="0"/>
        <w:jc w:val="left"/>
        <w:rPr>
          <w:b w:val="0"/>
          <w:sz w:val="18"/>
        </w:rPr>
      </w:pPr>
      <w:r>
        <w:rPr/>
        <w:br w:type="column"/>
      </w:r>
      <w:r>
        <w:rPr>
          <w:b w:val="0"/>
          <w:sz w:val="18"/>
        </w:rPr>
        <w:t>Tabela</w:t>
      </w:r>
      <w:r>
        <w:rPr>
          <w:rFonts w:ascii="Times New Roman"/>
          <w:spacing w:val="19"/>
          <w:sz w:val="18"/>
        </w:rPr>
        <w:t> </w:t>
      </w:r>
      <w:r>
        <w:rPr>
          <w:b w:val="0"/>
          <w:sz w:val="18"/>
        </w:rPr>
        <w:t>7:</w:t>
      </w:r>
      <w:r>
        <w:rPr>
          <w:rFonts w:ascii="Times New Roman"/>
          <w:spacing w:val="22"/>
          <w:sz w:val="18"/>
        </w:rPr>
        <w:t> </w:t>
      </w:r>
      <w:r>
        <w:rPr>
          <w:b w:val="0"/>
          <w:sz w:val="18"/>
        </w:rPr>
        <w:t>Mbledhja</w:t>
      </w:r>
      <w:r>
        <w:rPr>
          <w:rFonts w:ascii="Times New Roman"/>
          <w:spacing w:val="21"/>
          <w:sz w:val="18"/>
        </w:rPr>
        <w:t> </w:t>
      </w:r>
      <w:r>
        <w:rPr>
          <w:b w:val="0"/>
          <w:sz w:val="18"/>
        </w:rPr>
        <w:t>e</w:t>
      </w:r>
      <w:r>
        <w:rPr>
          <w:rFonts w:ascii="Times New Roman"/>
          <w:spacing w:val="22"/>
          <w:sz w:val="18"/>
        </w:rPr>
        <w:t> </w:t>
      </w:r>
      <w:r>
        <w:rPr>
          <w:b w:val="0"/>
          <w:sz w:val="18"/>
        </w:rPr>
        <w:t>komenteve,</w:t>
      </w:r>
      <w:r>
        <w:rPr>
          <w:rFonts w:ascii="Times New Roman"/>
          <w:spacing w:val="21"/>
          <w:sz w:val="18"/>
        </w:rPr>
        <w:t> </w:t>
      </w:r>
      <w:r>
        <w:rPr>
          <w:b w:val="0"/>
          <w:sz w:val="18"/>
        </w:rPr>
        <w:t>komunikimi</w:t>
      </w:r>
      <w:r>
        <w:rPr>
          <w:rFonts w:ascii="Times New Roman"/>
          <w:spacing w:val="23"/>
          <w:sz w:val="18"/>
        </w:rPr>
        <w:t> </w:t>
      </w:r>
      <w:r>
        <w:rPr>
          <w:b w:val="0"/>
          <w:sz w:val="18"/>
        </w:rPr>
        <w:t>dhe</w:t>
      </w:r>
      <w:r>
        <w:rPr>
          <w:rFonts w:ascii="Times New Roman"/>
          <w:spacing w:val="22"/>
          <w:sz w:val="18"/>
        </w:rPr>
        <w:t> </w:t>
      </w:r>
      <w:r>
        <w:rPr>
          <w:b w:val="0"/>
          <w:sz w:val="18"/>
        </w:rPr>
        <w:t>adresimi</w:t>
      </w:r>
      <w:r>
        <w:rPr>
          <w:rFonts w:ascii="Times New Roman"/>
          <w:spacing w:val="21"/>
          <w:sz w:val="18"/>
        </w:rPr>
        <w:t> </w:t>
      </w:r>
      <w:r>
        <w:rPr>
          <w:b w:val="0"/>
          <w:spacing w:val="-12"/>
          <w:sz w:val="18"/>
        </w:rPr>
        <w:t>i</w:t>
      </w:r>
    </w:p>
    <w:p>
      <w:pPr>
        <w:spacing w:before="15"/>
        <w:ind w:left="160" w:right="0" w:firstLine="0"/>
        <w:jc w:val="left"/>
        <w:rPr>
          <w:b w:val="0"/>
          <w:sz w:val="18"/>
        </w:rPr>
      </w:pPr>
      <w:r>
        <w:rPr>
          <w:b w:val="0"/>
          <w:spacing w:val="-4"/>
          <w:sz w:val="18"/>
        </w:rPr>
        <w:t>tyre</w:t>
      </w:r>
    </w:p>
    <w:p>
      <w:pPr>
        <w:pStyle w:val="BodyText"/>
        <w:spacing w:before="2"/>
        <w:rPr>
          <w:b w:val="0"/>
          <w:sz w:val="2"/>
        </w:rPr>
      </w:pPr>
    </w:p>
    <w:p>
      <w:pPr>
        <w:pStyle w:val="BodyText"/>
        <w:spacing w:line="20" w:lineRule="exact"/>
        <w:ind w:left="182"/>
        <w:rPr>
          <w:sz w:val="2"/>
        </w:rPr>
      </w:pPr>
      <w:r>
        <w:rPr>
          <w:sz w:val="2"/>
        </w:rPr>
        <w:pict>
          <v:group style="width:227.85pt;height:.5pt;mso-position-horizontal-relative:char;mso-position-vertical-relative:line" id="docshapegroup174" coordorigin="0,0" coordsize="4557,10">
            <v:shape style="position:absolute;left:0;top:0;width:4557;height:10" id="docshape175" coordorigin="0,0" coordsize="4557,10" path="m3745,0l502,0,492,0,492,0,0,0,0,10,492,10,492,10,502,10,3745,10,3745,0xm4556,0l3755,0,3745,0,3745,10,3755,10,4556,10,4556,0xe" filled="true" fillcolor="#7f7f7f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782" w:val="left" w:leader="none"/>
          <w:tab w:pos="4032" w:val="left" w:leader="none"/>
        </w:tabs>
        <w:spacing w:line="234" w:lineRule="exact" w:before="0"/>
        <w:ind w:left="290" w:right="0" w:firstLine="0"/>
        <w:jc w:val="left"/>
        <w:rPr>
          <w:b w:val="0"/>
          <w:sz w:val="20"/>
        </w:rPr>
      </w:pPr>
      <w:r>
        <w:rPr>
          <w:b w:val="0"/>
          <w:spacing w:val="-5"/>
          <w:sz w:val="20"/>
        </w:rPr>
        <w:t>Nr.</w:t>
      </w:r>
      <w:r>
        <w:rPr>
          <w:rFonts w:ascii="Times New Roman"/>
          <w:sz w:val="20"/>
        </w:rPr>
        <w:tab/>
      </w:r>
      <w:r>
        <w:rPr>
          <w:b w:val="0"/>
          <w:sz w:val="20"/>
        </w:rPr>
        <w:t>Mbledhja</w:t>
      </w:r>
      <w:r>
        <w:rPr>
          <w:rFonts w:ascii="Times New Roman"/>
          <w:spacing w:val="-12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/>
          <w:spacing w:val="-12"/>
          <w:sz w:val="20"/>
        </w:rPr>
        <w:t> </w:t>
      </w:r>
      <w:r>
        <w:rPr>
          <w:b w:val="0"/>
          <w:sz w:val="20"/>
        </w:rPr>
        <w:t>komenteve,</w:t>
      </w:r>
      <w:r>
        <w:rPr>
          <w:rFonts w:ascii="Times New Roman"/>
          <w:spacing w:val="-13"/>
          <w:sz w:val="20"/>
        </w:rPr>
        <w:t> </w:t>
      </w:r>
      <w:r>
        <w:rPr>
          <w:b w:val="0"/>
          <w:spacing w:val="-2"/>
          <w:sz w:val="20"/>
        </w:rPr>
        <w:t>komunikimi</w:t>
      </w:r>
      <w:r>
        <w:rPr>
          <w:rFonts w:ascii="Times New Roman"/>
          <w:sz w:val="20"/>
        </w:rPr>
        <w:tab/>
      </w:r>
      <w:r>
        <w:rPr>
          <w:b w:val="0"/>
          <w:spacing w:val="-10"/>
          <w:sz w:val="20"/>
        </w:rPr>
        <w:t>%</w:t>
      </w:r>
    </w:p>
    <w:p>
      <w:pPr>
        <w:tabs>
          <w:tab w:pos="782" w:val="left" w:leader="none"/>
          <w:tab w:pos="4738" w:val="left" w:leader="none"/>
        </w:tabs>
        <w:spacing w:line="243" w:lineRule="exact" w:before="0"/>
        <w:ind w:left="182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  <w:u w:val="single" w:color="7F7F7F"/>
        </w:rPr>
        <w:tab/>
      </w:r>
      <w:r>
        <w:rPr>
          <w:b w:val="0"/>
          <w:sz w:val="20"/>
          <w:u w:val="single" w:color="7F7F7F"/>
        </w:rPr>
        <w:t>dhe</w:t>
      </w:r>
      <w:r>
        <w:rPr>
          <w:rFonts w:ascii="Times New Roman"/>
          <w:spacing w:val="-9"/>
          <w:sz w:val="20"/>
          <w:u w:val="single" w:color="7F7F7F"/>
        </w:rPr>
        <w:t> </w:t>
      </w:r>
      <w:r>
        <w:rPr>
          <w:b w:val="0"/>
          <w:sz w:val="20"/>
          <w:u w:val="single" w:color="7F7F7F"/>
        </w:rPr>
        <w:t>adresimi</w:t>
      </w:r>
      <w:r>
        <w:rPr>
          <w:rFonts w:ascii="Times New Roman"/>
          <w:spacing w:val="-6"/>
          <w:sz w:val="20"/>
          <w:u w:val="single" w:color="7F7F7F"/>
        </w:rPr>
        <w:t> </w:t>
      </w:r>
      <w:r>
        <w:rPr>
          <w:b w:val="0"/>
          <w:sz w:val="20"/>
          <w:u w:val="single" w:color="7F7F7F"/>
        </w:rPr>
        <w:t>i</w:t>
      </w:r>
      <w:r>
        <w:rPr>
          <w:rFonts w:ascii="Times New Roman"/>
          <w:spacing w:val="-9"/>
          <w:sz w:val="20"/>
          <w:u w:val="single" w:color="7F7F7F"/>
        </w:rPr>
        <w:t> </w:t>
      </w:r>
      <w:r>
        <w:rPr>
          <w:b w:val="0"/>
          <w:spacing w:val="-4"/>
          <w:sz w:val="20"/>
          <w:u w:val="single" w:color="7F7F7F"/>
        </w:rPr>
        <w:t>tyre</w:t>
      </w:r>
      <w:r>
        <w:rPr>
          <w:rFonts w:ascii="Times New Roman"/>
          <w:sz w:val="20"/>
          <w:u w:val="single" w:color="7F7F7F"/>
        </w:rPr>
        <w:tab/>
      </w:r>
    </w:p>
    <w:p>
      <w:pPr>
        <w:spacing w:after="0" w:line="243" w:lineRule="exact"/>
        <w:jc w:val="left"/>
        <w:rPr>
          <w:rFonts w:ascii="Times New Roman"/>
          <w:sz w:val="20"/>
        </w:rPr>
        <w:sectPr>
          <w:type w:val="continuous"/>
          <w:pgSz w:w="12240" w:h="15840"/>
          <w:pgMar w:header="0" w:footer="1012" w:top="880" w:bottom="0" w:left="1280" w:right="1220"/>
          <w:cols w:num="2" w:equalWidth="0">
            <w:col w:w="4526" w:space="243"/>
            <w:col w:w="4971"/>
          </w:cols>
        </w:sectPr>
      </w:pPr>
    </w:p>
    <w:p>
      <w:pPr>
        <w:pStyle w:val="BodyText"/>
        <w:spacing w:line="262" w:lineRule="exact"/>
        <w:ind w:left="160"/>
        <w:rPr>
          <w:b w:val="0"/>
        </w:rPr>
      </w:pPr>
      <w:r>
        <w:rPr>
          <w:b w:val="0"/>
        </w:rPr>
        <w:t>rezultatet</w:t>
      </w:r>
      <w:r>
        <w:rPr>
          <w:rFonts w:ascii="Times New Roman"/>
          <w:spacing w:val="36"/>
        </w:rPr>
        <w:t>  </w:t>
      </w:r>
      <w:r>
        <w:rPr>
          <w:b w:val="0"/>
        </w:rPr>
        <w:t>e</w:t>
      </w:r>
      <w:r>
        <w:rPr>
          <w:rFonts w:ascii="Times New Roman"/>
          <w:spacing w:val="38"/>
        </w:rPr>
        <w:t>  </w:t>
      </w:r>
      <w:r>
        <w:rPr>
          <w:b w:val="0"/>
        </w:rPr>
        <w:t>konsultimit</w:t>
      </w:r>
      <w:r>
        <w:rPr>
          <w:rFonts w:ascii="Times New Roman"/>
          <w:spacing w:val="38"/>
        </w:rPr>
        <w:t>  </w:t>
      </w:r>
      <w:r>
        <w:rPr>
          <w:b w:val="0"/>
        </w:rPr>
        <w:t>publik</w:t>
      </w:r>
      <w:r>
        <w:rPr>
          <w:rFonts w:ascii="Times New Roman"/>
          <w:spacing w:val="37"/>
        </w:rPr>
        <w:t>  </w:t>
      </w:r>
      <w:r>
        <w:rPr>
          <w:b w:val="0"/>
        </w:rPr>
        <w:t>nga</w:t>
      </w:r>
      <w:r>
        <w:rPr>
          <w:rFonts w:ascii="Times New Roman"/>
          <w:spacing w:val="39"/>
        </w:rPr>
        <w:t>  </w:t>
      </w:r>
      <w:r>
        <w:rPr>
          <w:b w:val="0"/>
          <w:spacing w:val="-2"/>
        </w:rPr>
        <w:t>zyrtari</w:t>
      </w:r>
    </w:p>
    <w:p>
      <w:pPr>
        <w:pStyle w:val="BodyText"/>
        <w:spacing w:line="290" w:lineRule="atLeast"/>
        <w:ind w:left="160"/>
        <w:rPr>
          <w:b w:val="0"/>
        </w:rPr>
      </w:pPr>
      <w:r>
        <w:rPr>
          <w:b w:val="0"/>
        </w:rPr>
        <w:t>përgjegjës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hartimin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projekt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propozimit;</w:t>
      </w:r>
      <w:r>
        <w:rPr>
          <w:rFonts w:ascii="Times New Roman" w:hAnsi="Times New Roman"/>
        </w:rPr>
        <w:t> </w:t>
      </w:r>
      <w:r>
        <w:rPr>
          <w:b w:val="0"/>
        </w:rPr>
        <w:t>57.14%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komunave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kanë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përfshirë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raportin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10"/>
        </w:rPr>
        <w:t>e</w:t>
      </w:r>
    </w:p>
    <w:p>
      <w:pPr>
        <w:pStyle w:val="ListParagraph"/>
        <w:numPr>
          <w:ilvl w:val="0"/>
          <w:numId w:val="15"/>
        </w:numPr>
        <w:tabs>
          <w:tab w:pos="652" w:val="left" w:leader="none"/>
          <w:tab w:pos="653" w:val="left" w:leader="none"/>
        </w:tabs>
        <w:spacing w:line="240" w:lineRule="auto" w:before="10" w:after="0"/>
        <w:ind w:left="652" w:right="38" w:hanging="493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z w:val="20"/>
        </w:rPr>
        <w:t>Përgatitja</w:t>
      </w:r>
      <w:r>
        <w:rPr>
          <w:rFonts w:ascii="Times New Roman" w:hAnsi="Times New Roman"/>
          <w:spacing w:val="-13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z w:val="20"/>
        </w:rPr>
        <w:t>raportit</w:t>
      </w:r>
      <w:r>
        <w:rPr>
          <w:rFonts w:ascii="Times New Roman" w:hAnsi="Times New Roman"/>
          <w:spacing w:val="-13"/>
          <w:sz w:val="20"/>
        </w:rPr>
        <w:t> </w:t>
      </w:r>
      <w:r>
        <w:rPr>
          <w:b w:val="0"/>
          <w:sz w:val="20"/>
        </w:rPr>
        <w:t>për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z w:val="20"/>
        </w:rPr>
        <w:t>rezultatet</w:t>
      </w:r>
      <w:r>
        <w:rPr>
          <w:rFonts w:ascii="Times New Roman" w:hAnsi="Times New Roman"/>
          <w:spacing w:val="-13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konsultimit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publik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nga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zyrtari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përgjegjës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për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hartimin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projekt</w:t>
      </w:r>
    </w:p>
    <w:p>
      <w:pPr>
        <w:spacing w:before="10"/>
        <w:ind w:left="160" w:right="0" w:firstLine="0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pacing w:val="-2"/>
          <w:sz w:val="20"/>
        </w:rPr>
        <w:t>66.66%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1012" w:top="880" w:bottom="0" w:left="1280" w:right="1220"/>
          <w:cols w:num="3" w:equalWidth="0">
            <w:col w:w="4525" w:space="374"/>
            <w:col w:w="3556" w:space="187"/>
            <w:col w:w="1098"/>
          </w:cols>
        </w:sectPr>
      </w:pPr>
    </w:p>
    <w:p>
      <w:pPr>
        <w:pStyle w:val="BodyText"/>
        <w:tabs>
          <w:tab w:pos="1349" w:val="left" w:leader="none"/>
          <w:tab w:pos="2174" w:val="left" w:leader="none"/>
          <w:tab w:pos="3539" w:val="left" w:leader="none"/>
        </w:tabs>
        <w:spacing w:line="175" w:lineRule="exact" w:before="20"/>
        <w:ind w:left="160"/>
        <w:rPr>
          <w:b w:val="0"/>
        </w:rPr>
      </w:pPr>
      <w:r>
        <w:rPr>
          <w:b w:val="0"/>
          <w:spacing w:val="-2"/>
        </w:rPr>
        <w:t>shqyrtimit</w:t>
      </w:r>
      <w:r>
        <w:rPr>
          <w:rFonts w:ascii="Times New Roman"/>
        </w:rPr>
        <w:tab/>
      </w:r>
      <w:r>
        <w:rPr>
          <w:b w:val="0"/>
          <w:spacing w:val="-2"/>
        </w:rPr>
        <w:t>publik</w:t>
      </w:r>
      <w:r>
        <w:rPr>
          <w:rFonts w:ascii="Times New Roman"/>
        </w:rPr>
        <w:tab/>
      </w:r>
      <w:r>
        <w:rPr>
          <w:b w:val="0"/>
          <w:spacing w:val="-2"/>
        </w:rPr>
        <w:t>propozimet,</w:t>
      </w:r>
      <w:r>
        <w:rPr>
          <w:rFonts w:ascii="Times New Roman"/>
        </w:rPr>
        <w:tab/>
      </w:r>
      <w:r>
        <w:rPr>
          <w:b w:val="0"/>
          <w:spacing w:val="-2"/>
        </w:rPr>
        <w:t>sugjerimet</w:t>
      </w:r>
    </w:p>
    <w:p>
      <w:pPr>
        <w:tabs>
          <w:tab w:pos="760" w:val="left" w:leader="none"/>
          <w:tab w:pos="4716" w:val="left" w:leader="none"/>
        </w:tabs>
        <w:spacing w:line="144" w:lineRule="exact" w:before="0"/>
        <w:ind w:left="160" w:right="0" w:firstLine="0"/>
        <w:jc w:val="left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sz w:val="20"/>
          <w:u w:val="single" w:color="7F7F7F"/>
        </w:rPr>
        <w:tab/>
      </w:r>
      <w:r>
        <w:rPr>
          <w:b w:val="0"/>
          <w:spacing w:val="-2"/>
          <w:sz w:val="20"/>
          <w:u w:val="single" w:color="7F7F7F"/>
        </w:rPr>
        <w:t>propozimit</w:t>
      </w:r>
      <w:r>
        <w:rPr>
          <w:rFonts w:ascii="Times New Roman"/>
          <w:sz w:val="20"/>
          <w:u w:val="single" w:color="7F7F7F"/>
        </w:rPr>
        <w:tab/>
      </w:r>
    </w:p>
    <w:p>
      <w:pPr>
        <w:spacing w:after="0" w:line="144" w:lineRule="exact"/>
        <w:jc w:val="left"/>
        <w:rPr>
          <w:rFonts w:ascii="Times New Roman"/>
          <w:sz w:val="20"/>
        </w:rPr>
        <w:sectPr>
          <w:type w:val="continuous"/>
          <w:pgSz w:w="12240" w:h="15840"/>
          <w:pgMar w:header="0" w:footer="1012" w:top="880" w:bottom="0" w:left="1280" w:right="1220"/>
          <w:cols w:num="2" w:equalWidth="0">
            <w:col w:w="4521" w:space="270"/>
            <w:col w:w="4949"/>
          </w:cols>
        </w:sectPr>
      </w:pPr>
    </w:p>
    <w:p>
      <w:pPr>
        <w:pStyle w:val="BodyText"/>
        <w:spacing w:before="115"/>
        <w:ind w:left="160"/>
        <w:rPr>
          <w:b w:val="0"/>
        </w:rPr>
      </w:pPr>
      <w:r>
        <w:rPr>
          <w:b w:val="0"/>
        </w:rPr>
        <w:t>vërejtjet</w:t>
      </w:r>
      <w:r>
        <w:rPr>
          <w:rFonts w:ascii="Times New Roman" w:hAnsi="Times New Roman"/>
          <w:spacing w:val="3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1"/>
        </w:rPr>
        <w:t> </w:t>
      </w:r>
      <w:r>
        <w:rPr>
          <w:b w:val="0"/>
        </w:rPr>
        <w:t>publiku;</w:t>
      </w:r>
      <w:r>
        <w:rPr>
          <w:rFonts w:ascii="Times New Roman" w:hAnsi="Times New Roman"/>
          <w:spacing w:val="63"/>
        </w:rPr>
        <w:t> </w:t>
      </w:r>
      <w:r>
        <w:rPr>
          <w:b w:val="0"/>
        </w:rPr>
        <w:t>42.85%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5"/>
        </w:rPr>
        <w:t> </w:t>
      </w:r>
      <w:r>
        <w:rPr>
          <w:b w:val="0"/>
        </w:rPr>
        <w:t>komunave</w:t>
      </w:r>
      <w:r>
        <w:rPr>
          <w:rFonts w:ascii="Times New Roman" w:hAnsi="Times New Roman"/>
          <w:spacing w:val="3"/>
        </w:rPr>
        <w:t> </w:t>
      </w:r>
      <w:r>
        <w:rPr>
          <w:b w:val="0"/>
          <w:spacing w:val="-4"/>
        </w:rPr>
        <w:t>kanë</w:t>
      </w:r>
    </w:p>
    <w:p>
      <w:pPr>
        <w:pStyle w:val="ListParagraph"/>
        <w:numPr>
          <w:ilvl w:val="0"/>
          <w:numId w:val="15"/>
        </w:numPr>
        <w:tabs>
          <w:tab w:pos="652" w:val="left" w:leader="none"/>
          <w:tab w:pos="653" w:val="left" w:leader="none"/>
        </w:tabs>
        <w:spacing w:line="203" w:lineRule="exact" w:before="0" w:after="0"/>
        <w:ind w:left="652" w:right="0" w:hanging="493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z w:val="20"/>
        </w:rPr>
        <w:t>Përfshirë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z w:val="20"/>
        </w:rPr>
        <w:t>në</w:t>
      </w:r>
      <w:r>
        <w:rPr>
          <w:rFonts w:ascii="Times New Roman" w:hAnsi="Times New Roman"/>
          <w:spacing w:val="-10"/>
          <w:sz w:val="20"/>
        </w:rPr>
        <w:t> </w:t>
      </w:r>
      <w:r>
        <w:rPr>
          <w:b w:val="0"/>
          <w:sz w:val="20"/>
        </w:rPr>
        <w:t>raportin</w:t>
      </w:r>
      <w:r>
        <w:rPr>
          <w:rFonts w:ascii="Times New Roman" w:hAnsi="Times New Roman"/>
          <w:spacing w:val="-10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-10"/>
          <w:sz w:val="20"/>
        </w:rPr>
        <w:t> </w:t>
      </w:r>
      <w:r>
        <w:rPr>
          <w:b w:val="0"/>
          <w:spacing w:val="-2"/>
          <w:sz w:val="20"/>
        </w:rPr>
        <w:t>shqyrtimit</w:t>
      </w:r>
    </w:p>
    <w:p>
      <w:pPr>
        <w:spacing w:before="0"/>
        <w:ind w:left="652" w:right="0" w:firstLine="0"/>
        <w:jc w:val="left"/>
        <w:rPr>
          <w:b w:val="0"/>
          <w:sz w:val="20"/>
        </w:rPr>
      </w:pPr>
      <w:r>
        <w:rPr>
          <w:b w:val="0"/>
          <w:w w:val="95"/>
          <w:sz w:val="20"/>
        </w:rPr>
        <w:t>publik</w:t>
      </w:r>
      <w:r>
        <w:rPr>
          <w:rFonts w:ascii="Times New Roman"/>
          <w:spacing w:val="22"/>
          <w:sz w:val="20"/>
        </w:rPr>
        <w:t> </w:t>
      </w:r>
      <w:r>
        <w:rPr>
          <w:b w:val="0"/>
          <w:w w:val="95"/>
          <w:sz w:val="20"/>
        </w:rPr>
        <w:t>propozimet,</w:t>
      </w:r>
      <w:r>
        <w:rPr>
          <w:rFonts w:ascii="Times New Roman"/>
          <w:spacing w:val="21"/>
          <w:sz w:val="20"/>
        </w:rPr>
        <w:t> </w:t>
      </w:r>
      <w:r>
        <w:rPr>
          <w:b w:val="0"/>
          <w:spacing w:val="-2"/>
          <w:w w:val="95"/>
          <w:sz w:val="20"/>
        </w:rPr>
        <w:t>sugjerimet,</w:t>
      </w:r>
    </w:p>
    <w:p>
      <w:pPr>
        <w:spacing w:line="203" w:lineRule="exact" w:before="0"/>
        <w:ind w:left="160" w:right="0" w:firstLine="0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pacing w:val="-2"/>
          <w:sz w:val="20"/>
        </w:rPr>
        <w:t>57.14%</w:t>
      </w:r>
    </w:p>
    <w:p>
      <w:pPr>
        <w:spacing w:after="0" w:line="203" w:lineRule="exact"/>
        <w:jc w:val="left"/>
        <w:rPr>
          <w:sz w:val="20"/>
        </w:rPr>
        <w:sectPr>
          <w:type w:val="continuous"/>
          <w:pgSz w:w="12240" w:h="15840"/>
          <w:pgMar w:header="0" w:footer="1012" w:top="880" w:bottom="0" w:left="1280" w:right="1220"/>
          <w:cols w:num="3" w:equalWidth="0">
            <w:col w:w="4522" w:space="377"/>
            <w:col w:w="3370" w:space="372"/>
            <w:col w:w="1099"/>
          </w:cols>
        </w:sectPr>
      </w:pPr>
    </w:p>
    <w:p>
      <w:pPr>
        <w:pStyle w:val="BodyText"/>
        <w:spacing w:line="227" w:lineRule="exact"/>
        <w:ind w:left="160"/>
        <w:rPr>
          <w:b w:val="0"/>
        </w:rPr>
      </w:pPr>
      <w:r>
        <w:rPr>
          <w:b w:val="0"/>
        </w:rPr>
        <w:t>shqyrtuar</w:t>
      </w:r>
      <w:r>
        <w:rPr>
          <w:rFonts w:ascii="Times New Roman"/>
          <w:spacing w:val="77"/>
        </w:rPr>
        <w:t> </w:t>
      </w:r>
      <w:r>
        <w:rPr>
          <w:b w:val="0"/>
        </w:rPr>
        <w:t>komentet</w:t>
      </w:r>
      <w:r>
        <w:rPr>
          <w:rFonts w:ascii="Times New Roman"/>
          <w:spacing w:val="75"/>
        </w:rPr>
        <w:t> </w:t>
      </w:r>
      <w:r>
        <w:rPr>
          <w:b w:val="0"/>
        </w:rPr>
        <w:t>(pranuara/refuzuara)</w:t>
      </w:r>
      <w:r>
        <w:rPr>
          <w:rFonts w:ascii="Times New Roman"/>
          <w:spacing w:val="78"/>
        </w:rPr>
        <w:t> </w:t>
      </w:r>
      <w:r>
        <w:rPr>
          <w:b w:val="0"/>
          <w:spacing w:val="-5"/>
        </w:rPr>
        <w:t>nga</w:t>
      </w:r>
    </w:p>
    <w:p>
      <w:pPr>
        <w:tabs>
          <w:tab w:pos="760" w:val="left" w:leader="none"/>
          <w:tab w:pos="4716" w:val="left" w:leader="none"/>
        </w:tabs>
        <w:spacing w:before="1"/>
        <w:ind w:left="160" w:right="0" w:firstLine="0"/>
        <w:jc w:val="left"/>
        <w:rPr>
          <w:rFonts w:ascii="Times New Roman" w:hAnsi="Times New Roman"/>
          <w:sz w:val="20"/>
        </w:rPr>
      </w:pPr>
      <w:r>
        <w:rPr/>
        <w:br w:type="column"/>
      </w:r>
      <w:r>
        <w:rPr>
          <w:rFonts w:ascii="Times New Roman" w:hAnsi="Times New Roman"/>
          <w:sz w:val="20"/>
          <w:u w:val="single" w:color="7F7F7F"/>
        </w:rPr>
        <w:tab/>
      </w:r>
      <w:r>
        <w:rPr>
          <w:b w:val="0"/>
          <w:sz w:val="20"/>
          <w:u w:val="single" w:color="7F7F7F"/>
        </w:rPr>
        <w:t>vërejtjet</w:t>
      </w:r>
      <w:r>
        <w:rPr>
          <w:rFonts w:ascii="Times New Roman" w:hAnsi="Times New Roman"/>
          <w:spacing w:val="-13"/>
          <w:sz w:val="20"/>
          <w:u w:val="single" w:color="7F7F7F"/>
        </w:rPr>
        <w:t> </w:t>
      </w:r>
      <w:r>
        <w:rPr>
          <w:b w:val="0"/>
          <w:sz w:val="20"/>
          <w:u w:val="single" w:color="7F7F7F"/>
        </w:rPr>
        <w:t>nga</w:t>
      </w:r>
      <w:r>
        <w:rPr>
          <w:rFonts w:ascii="Times New Roman" w:hAnsi="Times New Roman"/>
          <w:spacing w:val="-9"/>
          <w:sz w:val="20"/>
          <w:u w:val="single" w:color="7F7F7F"/>
        </w:rPr>
        <w:t> </w:t>
      </w:r>
      <w:r>
        <w:rPr>
          <w:b w:val="0"/>
          <w:spacing w:val="-2"/>
          <w:sz w:val="20"/>
          <w:u w:val="single" w:color="7F7F7F"/>
        </w:rPr>
        <w:t>publiku</w:t>
      </w:r>
      <w:r>
        <w:rPr>
          <w:rFonts w:ascii="Times New Roman" w:hAnsi="Times New Roman"/>
          <w:sz w:val="20"/>
          <w:u w:val="single" w:color="7F7F7F"/>
        </w:rPr>
        <w:tab/>
      </w:r>
    </w:p>
    <w:p>
      <w:pPr>
        <w:spacing w:after="0"/>
        <w:jc w:val="left"/>
        <w:rPr>
          <w:rFonts w:ascii="Times New Roman" w:hAnsi="Times New Roman"/>
          <w:sz w:val="20"/>
        </w:rPr>
        <w:sectPr>
          <w:type w:val="continuous"/>
          <w:pgSz w:w="12240" w:h="15840"/>
          <w:pgMar w:header="0" w:footer="1012" w:top="880" w:bottom="0" w:left="1280" w:right="1220"/>
          <w:cols w:num="2" w:equalWidth="0">
            <w:col w:w="4524" w:space="267"/>
            <w:col w:w="4949"/>
          </w:cols>
        </w:sectPr>
      </w:pPr>
    </w:p>
    <w:p>
      <w:pPr>
        <w:pStyle w:val="BodyText"/>
        <w:tabs>
          <w:tab w:pos="827" w:val="left" w:leader="none"/>
          <w:tab w:pos="1744" w:val="left" w:leader="none"/>
          <w:tab w:pos="2607" w:val="left" w:leader="none"/>
          <w:tab w:pos="2926" w:val="left" w:leader="none"/>
          <w:tab w:pos="4059" w:val="left" w:leader="none"/>
        </w:tabs>
        <w:spacing w:line="259" w:lineRule="auto"/>
        <w:ind w:left="160" w:right="38"/>
        <w:rPr>
          <w:b w:val="0"/>
        </w:rPr>
      </w:pPr>
      <w:r>
        <w:rPr>
          <w:b w:val="0"/>
          <w:spacing w:val="-2"/>
        </w:rPr>
        <w:t>grupi</w:t>
      </w:r>
      <w:r>
        <w:rPr>
          <w:rFonts w:ascii="Times New Roman" w:hAnsi="Times New Roman"/>
        </w:rPr>
        <w:tab/>
      </w:r>
      <w:r>
        <w:rPr>
          <w:b w:val="0"/>
          <w:spacing w:val="-2"/>
        </w:rPr>
        <w:t>punues;</w:t>
      </w:r>
      <w:r>
        <w:rPr>
          <w:rFonts w:ascii="Times New Roman" w:hAnsi="Times New Roman"/>
        </w:rPr>
        <w:tab/>
      </w:r>
      <w:r>
        <w:rPr>
          <w:b w:val="0"/>
          <w:spacing w:val="-2"/>
        </w:rPr>
        <w:t>61.90%</w:t>
      </w:r>
      <w:r>
        <w:rPr>
          <w:rFonts w:ascii="Times New Roman" w:hAnsi="Times New Roman"/>
        </w:rPr>
        <w:tab/>
      </w:r>
      <w:r>
        <w:rPr>
          <w:b w:val="0"/>
          <w:spacing w:val="-10"/>
        </w:rPr>
        <w:t>e</w:t>
      </w:r>
      <w:r>
        <w:rPr>
          <w:rFonts w:ascii="Times New Roman" w:hAnsi="Times New Roman"/>
        </w:rPr>
        <w:tab/>
      </w:r>
      <w:r>
        <w:rPr>
          <w:b w:val="0"/>
          <w:spacing w:val="-2"/>
        </w:rPr>
        <w:t>komunave</w:t>
      </w:r>
      <w:r>
        <w:rPr>
          <w:rFonts w:ascii="Times New Roman" w:hAnsi="Times New Roman"/>
        </w:rPr>
        <w:tab/>
      </w:r>
      <w:r>
        <w:rPr>
          <w:b w:val="0"/>
          <w:spacing w:val="-4"/>
        </w:rPr>
        <w:t>kanë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publikuar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raportin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brenda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afateve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11"/>
        </w:rPr>
        <w:t> </w:t>
      </w:r>
      <w:r>
        <w:rPr>
          <w:b w:val="0"/>
          <w:spacing w:val="-2"/>
        </w:rPr>
        <w:t>përcaktuara</w:t>
      </w:r>
    </w:p>
    <w:p>
      <w:pPr>
        <w:pStyle w:val="ListParagraph"/>
        <w:numPr>
          <w:ilvl w:val="0"/>
          <w:numId w:val="15"/>
        </w:numPr>
        <w:tabs>
          <w:tab w:pos="652" w:val="left" w:leader="none"/>
          <w:tab w:pos="653" w:val="left" w:leader="none"/>
        </w:tabs>
        <w:spacing w:line="240" w:lineRule="auto" w:before="10" w:after="0"/>
        <w:ind w:left="652" w:right="38" w:hanging="493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z w:val="20"/>
        </w:rPr>
        <w:t>Shqyrtimi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i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komenteve</w:t>
      </w:r>
      <w:r>
        <w:rPr>
          <w:rFonts w:ascii="Times New Roman"/>
          <w:sz w:val="20"/>
        </w:rPr>
        <w:t> </w:t>
      </w:r>
      <w:r>
        <w:rPr>
          <w:b w:val="0"/>
          <w:w w:val="95"/>
          <w:sz w:val="20"/>
        </w:rPr>
        <w:t>(pranuara/refuzuara)</w:t>
      </w:r>
      <w:r>
        <w:rPr>
          <w:rFonts w:ascii="Times New Roman"/>
          <w:spacing w:val="32"/>
          <w:sz w:val="20"/>
        </w:rPr>
        <w:t> </w:t>
      </w:r>
      <w:r>
        <w:rPr>
          <w:b w:val="0"/>
          <w:w w:val="95"/>
          <w:sz w:val="20"/>
        </w:rPr>
        <w:t>nga</w:t>
      </w:r>
      <w:r>
        <w:rPr>
          <w:rFonts w:ascii="Times New Roman"/>
          <w:spacing w:val="32"/>
          <w:sz w:val="20"/>
        </w:rPr>
        <w:t> </w:t>
      </w:r>
      <w:r>
        <w:rPr>
          <w:b w:val="0"/>
          <w:spacing w:val="-4"/>
          <w:w w:val="95"/>
          <w:sz w:val="20"/>
        </w:rPr>
        <w:t>grupi</w:t>
      </w:r>
    </w:p>
    <w:p>
      <w:pPr>
        <w:spacing w:before="10"/>
        <w:ind w:left="160" w:right="0" w:firstLine="0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pacing w:val="-2"/>
          <w:sz w:val="20"/>
        </w:rPr>
        <w:t>42.85%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1012" w:top="880" w:bottom="0" w:left="1280" w:right="1220"/>
          <w:cols w:num="3" w:equalWidth="0">
            <w:col w:w="4523" w:space="376"/>
            <w:col w:w="3184" w:space="559"/>
            <w:col w:w="1098"/>
          </w:cols>
        </w:sectPr>
      </w:pPr>
    </w:p>
    <w:p>
      <w:pPr>
        <w:pStyle w:val="BodyText"/>
        <w:spacing w:line="211" w:lineRule="exact" w:before="2"/>
        <w:ind w:left="160"/>
        <w:rPr>
          <w:b w:val="0"/>
        </w:rPr>
      </w:pPr>
      <w:r>
        <w:rPr>
          <w:b w:val="0"/>
        </w:rPr>
        <w:t>(jo</w:t>
      </w:r>
      <w:r>
        <w:rPr>
          <w:rFonts w:ascii="Times New Roman" w:hAnsi="Times New Roman"/>
          <w:spacing w:val="52"/>
        </w:rPr>
        <w:t> </w:t>
      </w:r>
      <w:r>
        <w:rPr>
          <w:b w:val="0"/>
        </w:rPr>
        <w:t>më</w:t>
      </w:r>
      <w:r>
        <w:rPr>
          <w:rFonts w:ascii="Times New Roman" w:hAnsi="Times New Roman"/>
          <w:spacing w:val="54"/>
        </w:rPr>
        <w:t> </w:t>
      </w:r>
      <w:r>
        <w:rPr>
          <w:b w:val="0"/>
        </w:rPr>
        <w:t>shumë</w:t>
      </w:r>
      <w:r>
        <w:rPr>
          <w:rFonts w:ascii="Times New Roman" w:hAnsi="Times New Roman"/>
          <w:spacing w:val="51"/>
        </w:rPr>
        <w:t> </w:t>
      </w:r>
      <w:r>
        <w:rPr>
          <w:b w:val="0"/>
        </w:rPr>
        <w:t>se</w:t>
      </w:r>
      <w:r>
        <w:rPr>
          <w:rFonts w:ascii="Times New Roman" w:hAnsi="Times New Roman"/>
          <w:spacing w:val="52"/>
        </w:rPr>
        <w:t> </w:t>
      </w:r>
      <w:r>
        <w:rPr>
          <w:b w:val="0"/>
        </w:rPr>
        <w:t>30</w:t>
      </w:r>
      <w:r>
        <w:rPr>
          <w:rFonts w:ascii="Times New Roman" w:hAnsi="Times New Roman"/>
          <w:spacing w:val="51"/>
        </w:rPr>
        <w:t> </w:t>
      </w:r>
      <w:r>
        <w:rPr>
          <w:b w:val="0"/>
        </w:rPr>
        <w:t>ditë</w:t>
      </w:r>
      <w:r>
        <w:rPr>
          <w:rFonts w:ascii="Times New Roman" w:hAnsi="Times New Roman"/>
          <w:spacing w:val="52"/>
        </w:rPr>
        <w:t> </w:t>
      </w:r>
      <w:r>
        <w:rPr>
          <w:b w:val="0"/>
        </w:rPr>
        <w:t>kalendarike</w:t>
      </w:r>
      <w:r>
        <w:rPr>
          <w:rFonts w:ascii="Times New Roman" w:hAnsi="Times New Roman"/>
          <w:spacing w:val="54"/>
        </w:rPr>
        <w:t> </w:t>
      </w:r>
      <w:r>
        <w:rPr>
          <w:b w:val="0"/>
        </w:rPr>
        <w:t>që</w:t>
      </w:r>
      <w:r>
        <w:rPr>
          <w:rFonts w:ascii="Times New Roman" w:hAnsi="Times New Roman"/>
          <w:spacing w:val="55"/>
        </w:rPr>
        <w:t> </w:t>
      </w:r>
      <w:r>
        <w:rPr>
          <w:b w:val="0"/>
          <w:spacing w:val="-5"/>
        </w:rPr>
        <w:t>nga</w:t>
      </w:r>
    </w:p>
    <w:p>
      <w:pPr>
        <w:tabs>
          <w:tab w:pos="760" w:val="left" w:leader="none"/>
          <w:tab w:pos="4716" w:val="left" w:leader="none"/>
        </w:tabs>
        <w:spacing w:line="162" w:lineRule="exact" w:before="0"/>
        <w:ind w:left="160" w:right="0" w:firstLine="0"/>
        <w:jc w:val="left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sz w:val="20"/>
          <w:u w:val="single" w:color="7F7F7F"/>
        </w:rPr>
        <w:tab/>
      </w:r>
      <w:r>
        <w:rPr>
          <w:b w:val="0"/>
          <w:spacing w:val="-2"/>
          <w:sz w:val="20"/>
          <w:u w:val="single" w:color="7F7F7F"/>
        </w:rPr>
        <w:t>punues</w:t>
      </w:r>
      <w:r>
        <w:rPr>
          <w:rFonts w:ascii="Times New Roman"/>
          <w:sz w:val="20"/>
          <w:u w:val="single" w:color="7F7F7F"/>
        </w:rPr>
        <w:tab/>
      </w:r>
    </w:p>
    <w:p>
      <w:pPr>
        <w:spacing w:after="0" w:line="162" w:lineRule="exact"/>
        <w:jc w:val="left"/>
        <w:rPr>
          <w:rFonts w:ascii="Times New Roman"/>
          <w:sz w:val="20"/>
        </w:rPr>
        <w:sectPr>
          <w:type w:val="continuous"/>
          <w:pgSz w:w="12240" w:h="15840"/>
          <w:pgMar w:header="0" w:footer="1012" w:top="880" w:bottom="0" w:left="1280" w:right="1220"/>
          <w:cols w:num="2" w:equalWidth="0">
            <w:col w:w="4520" w:space="271"/>
            <w:col w:w="4949"/>
          </w:cols>
        </w:sectPr>
      </w:pPr>
    </w:p>
    <w:p>
      <w:pPr>
        <w:pStyle w:val="BodyText"/>
        <w:spacing w:line="256" w:lineRule="auto" w:before="79"/>
        <w:ind w:left="160"/>
        <w:rPr>
          <w:b w:val="0"/>
        </w:rPr>
      </w:pPr>
      <w:r>
        <w:rPr>
          <w:b w:val="0"/>
        </w:rPr>
        <w:t>përfundimi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i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afatit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komente);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si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dhe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61.90%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komunave</w:t>
      </w:r>
      <w:r>
        <w:rPr>
          <w:rFonts w:ascii="Times New Roman" w:hAnsi="Times New Roman"/>
          <w:spacing w:val="-9"/>
        </w:rPr>
        <w:t> </w:t>
      </w:r>
      <w:r>
        <w:rPr>
          <w:b w:val="0"/>
          <w:spacing w:val="-2"/>
        </w:rPr>
        <w:t>kanë</w:t>
      </w:r>
      <w:r>
        <w:rPr>
          <w:rFonts w:ascii="Times New Roman" w:hAnsi="Times New Roman"/>
          <w:spacing w:val="-2"/>
        </w:rPr>
        <w:t> </w:t>
      </w:r>
      <w:r>
        <w:rPr>
          <w:b w:val="0"/>
          <w:spacing w:val="-2"/>
        </w:rPr>
        <w:t>publikuar</w:t>
      </w:r>
      <w:r>
        <w:rPr>
          <w:rFonts w:ascii="Times New Roman" w:hAnsi="Times New Roman"/>
          <w:spacing w:val="-5"/>
        </w:rPr>
        <w:t> </w:t>
      </w:r>
      <w:r>
        <w:rPr>
          <w:b w:val="0"/>
          <w:spacing w:val="-2"/>
        </w:rPr>
        <w:t>raportin</w:t>
      </w:r>
      <w:r>
        <w:rPr>
          <w:rFonts w:ascii="Times New Roman" w:hAnsi="Times New Roman"/>
          <w:spacing w:val="-4"/>
        </w:rPr>
        <w:t> </w:t>
      </w:r>
      <w:r>
        <w:rPr>
          <w:b w:val="0"/>
          <w:spacing w:val="-2"/>
        </w:rPr>
        <w:t>në</w:t>
      </w:r>
      <w:r>
        <w:rPr>
          <w:rFonts w:ascii="Times New Roman" w:hAnsi="Times New Roman"/>
          <w:spacing w:val="-4"/>
        </w:rPr>
        <w:t> </w:t>
      </w:r>
      <w:r>
        <w:rPr>
          <w:b w:val="0"/>
          <w:spacing w:val="-2"/>
        </w:rPr>
        <w:t>ueb</w:t>
      </w:r>
      <w:r>
        <w:rPr>
          <w:rFonts w:ascii="Times New Roman" w:hAnsi="Times New Roman"/>
          <w:spacing w:val="-4"/>
        </w:rPr>
        <w:t> </w:t>
      </w:r>
      <w:r>
        <w:rPr>
          <w:b w:val="0"/>
          <w:spacing w:val="-2"/>
        </w:rPr>
        <w:t>faqe,</w:t>
      </w:r>
      <w:r>
        <w:rPr>
          <w:rFonts w:ascii="Times New Roman" w:hAnsi="Times New Roman"/>
          <w:spacing w:val="-3"/>
        </w:rPr>
        <w:t> </w:t>
      </w:r>
      <w:r>
        <w:rPr>
          <w:b w:val="0"/>
          <w:spacing w:val="-10"/>
        </w:rPr>
        <w:t>5</w:t>
      </w:r>
    </w:p>
    <w:p>
      <w:pPr>
        <w:pStyle w:val="ListParagraph"/>
        <w:numPr>
          <w:ilvl w:val="0"/>
          <w:numId w:val="15"/>
        </w:numPr>
        <w:tabs>
          <w:tab w:pos="652" w:val="left" w:leader="none"/>
          <w:tab w:pos="653" w:val="left" w:leader="none"/>
        </w:tabs>
        <w:spacing w:line="204" w:lineRule="exact" w:before="0" w:after="0"/>
        <w:ind w:left="652" w:right="0" w:hanging="493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z w:val="20"/>
        </w:rPr>
        <w:t>Publikimi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z w:val="20"/>
        </w:rPr>
        <w:t>i</w:t>
      </w:r>
      <w:r>
        <w:rPr>
          <w:rFonts w:ascii="Times New Roman" w:hAnsi="Times New Roman"/>
          <w:spacing w:val="-11"/>
          <w:sz w:val="20"/>
        </w:rPr>
        <w:t> </w:t>
      </w:r>
      <w:r>
        <w:rPr>
          <w:b w:val="0"/>
          <w:sz w:val="20"/>
        </w:rPr>
        <w:t>raportit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z w:val="20"/>
        </w:rPr>
        <w:t>brenda</w:t>
      </w:r>
      <w:r>
        <w:rPr>
          <w:rFonts w:ascii="Times New Roman" w:hAnsi="Times New Roman"/>
          <w:spacing w:val="-11"/>
          <w:sz w:val="20"/>
        </w:rPr>
        <w:t> </w:t>
      </w:r>
      <w:r>
        <w:rPr>
          <w:b w:val="0"/>
          <w:sz w:val="20"/>
        </w:rPr>
        <w:t>afateve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pacing w:val="-5"/>
          <w:sz w:val="20"/>
        </w:rPr>
        <w:t>të</w:t>
      </w:r>
    </w:p>
    <w:p>
      <w:pPr>
        <w:spacing w:before="0"/>
        <w:ind w:left="652" w:right="0" w:firstLine="0"/>
        <w:jc w:val="left"/>
        <w:rPr>
          <w:b w:val="0"/>
          <w:sz w:val="20"/>
        </w:rPr>
      </w:pPr>
      <w:r>
        <w:rPr>
          <w:b w:val="0"/>
          <w:sz w:val="20"/>
        </w:rPr>
        <w:t>përcaktuara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(jo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më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shumë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30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ditë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kalendarike</w:t>
      </w:r>
      <w:r>
        <w:rPr>
          <w:rFonts w:ascii="Times New Roman" w:hAnsi="Times New Roman"/>
          <w:spacing w:val="-13"/>
          <w:sz w:val="20"/>
        </w:rPr>
        <w:t> </w:t>
      </w:r>
      <w:r>
        <w:rPr>
          <w:b w:val="0"/>
          <w:sz w:val="20"/>
        </w:rPr>
        <w:t>që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z w:val="20"/>
        </w:rPr>
        <w:t>nga</w:t>
      </w:r>
      <w:r>
        <w:rPr>
          <w:rFonts w:ascii="Times New Roman" w:hAnsi="Times New Roman"/>
          <w:spacing w:val="-13"/>
          <w:sz w:val="20"/>
        </w:rPr>
        <w:t> </w:t>
      </w:r>
      <w:r>
        <w:rPr>
          <w:b w:val="0"/>
          <w:sz w:val="20"/>
        </w:rPr>
        <w:t>përfundimi</w:t>
      </w:r>
      <w:r>
        <w:rPr>
          <w:rFonts w:ascii="Times New Roman" w:hAnsi="Times New Roman"/>
          <w:spacing w:val="-11"/>
          <w:sz w:val="20"/>
        </w:rPr>
        <w:t> </w:t>
      </w:r>
      <w:r>
        <w:rPr>
          <w:b w:val="0"/>
          <w:sz w:val="20"/>
        </w:rPr>
        <w:t>i</w:t>
      </w:r>
      <w:r>
        <w:rPr>
          <w:rFonts w:ascii="Times New Roman" w:hAnsi="Times New Roman"/>
          <w:spacing w:val="-13"/>
          <w:sz w:val="20"/>
        </w:rPr>
        <w:t> </w:t>
      </w:r>
      <w:r>
        <w:rPr>
          <w:b w:val="0"/>
          <w:sz w:val="20"/>
        </w:rPr>
        <w:t>afatit</w:t>
      </w:r>
    </w:p>
    <w:p>
      <w:pPr>
        <w:spacing w:line="204" w:lineRule="exact" w:before="0"/>
        <w:ind w:left="160" w:right="0" w:firstLine="0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pacing w:val="-2"/>
          <w:sz w:val="20"/>
        </w:rPr>
        <w:t>61.90%</w:t>
      </w:r>
    </w:p>
    <w:p>
      <w:pPr>
        <w:spacing w:after="0" w:line="204" w:lineRule="exact"/>
        <w:jc w:val="left"/>
        <w:rPr>
          <w:sz w:val="20"/>
        </w:rPr>
        <w:sectPr>
          <w:type w:val="continuous"/>
          <w:pgSz w:w="12240" w:h="15840"/>
          <w:pgMar w:header="0" w:footer="1012" w:top="880" w:bottom="0" w:left="1280" w:right="1220"/>
          <w:cols w:num="3" w:equalWidth="0">
            <w:col w:w="4526" w:space="373"/>
            <w:col w:w="3698" w:space="45"/>
            <w:col w:w="1098"/>
          </w:cols>
        </w:sectPr>
      </w:pPr>
    </w:p>
    <w:p>
      <w:pPr>
        <w:pStyle w:val="BodyText"/>
        <w:spacing w:line="235" w:lineRule="exact"/>
        <w:ind w:left="160"/>
        <w:rPr>
          <w:b w:val="0"/>
        </w:rPr>
      </w:pPr>
      <w:r>
        <w:rPr>
          <w:b w:val="0"/>
        </w:rPr>
        <w:t>ditë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data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6"/>
        </w:rPr>
        <w:t> </w:t>
      </w:r>
      <w:r>
        <w:rPr>
          <w:b w:val="0"/>
          <w:spacing w:val="-2"/>
        </w:rPr>
        <w:t>hartimit.</w:t>
      </w:r>
    </w:p>
    <w:p>
      <w:pPr>
        <w:tabs>
          <w:tab w:pos="760" w:val="left" w:leader="none"/>
          <w:tab w:pos="4716" w:val="left" w:leader="none"/>
        </w:tabs>
        <w:spacing w:line="244" w:lineRule="exact" w:before="0"/>
        <w:ind w:left="160" w:right="0" w:firstLine="0"/>
        <w:jc w:val="left"/>
        <w:rPr>
          <w:rFonts w:ascii="Times New Roman" w:hAnsi="Times New Roman"/>
          <w:sz w:val="20"/>
        </w:rPr>
      </w:pPr>
      <w:r>
        <w:rPr/>
        <w:br w:type="column"/>
      </w:r>
      <w:r>
        <w:rPr>
          <w:rFonts w:ascii="Times New Roman" w:hAnsi="Times New Roman"/>
          <w:sz w:val="20"/>
          <w:u w:val="single" w:color="7F7F7F"/>
        </w:rPr>
        <w:tab/>
      </w:r>
      <w:r>
        <w:rPr>
          <w:b w:val="0"/>
          <w:sz w:val="20"/>
          <w:u w:val="single" w:color="7F7F7F"/>
        </w:rPr>
        <w:t>për</w:t>
      </w:r>
      <w:r>
        <w:rPr>
          <w:rFonts w:ascii="Times New Roman" w:hAnsi="Times New Roman"/>
          <w:spacing w:val="-7"/>
          <w:sz w:val="20"/>
          <w:u w:val="single" w:color="7F7F7F"/>
        </w:rPr>
        <w:t> </w:t>
      </w:r>
      <w:r>
        <w:rPr>
          <w:b w:val="0"/>
          <w:spacing w:val="-2"/>
          <w:sz w:val="20"/>
          <w:u w:val="single" w:color="7F7F7F"/>
        </w:rPr>
        <w:t>komente)</w:t>
      </w:r>
      <w:r>
        <w:rPr>
          <w:rFonts w:ascii="Times New Roman" w:hAnsi="Times New Roman"/>
          <w:sz w:val="20"/>
          <w:u w:val="single" w:color="7F7F7F"/>
        </w:rPr>
        <w:tab/>
      </w:r>
    </w:p>
    <w:p>
      <w:pPr>
        <w:spacing w:after="0" w:line="244" w:lineRule="exact"/>
        <w:jc w:val="left"/>
        <w:rPr>
          <w:rFonts w:ascii="Times New Roman" w:hAnsi="Times New Roman"/>
          <w:sz w:val="20"/>
        </w:rPr>
        <w:sectPr>
          <w:type w:val="continuous"/>
          <w:pgSz w:w="12240" w:h="15840"/>
          <w:pgMar w:header="0" w:footer="1012" w:top="880" w:bottom="0" w:left="1280" w:right="1220"/>
          <w:cols w:num="2" w:equalWidth="0">
            <w:col w:w="2331" w:space="2460"/>
            <w:col w:w="4949"/>
          </w:cols>
        </w:sectPr>
      </w:pPr>
    </w:p>
    <w:p>
      <w:pPr>
        <w:pStyle w:val="BodyText"/>
        <w:spacing w:line="259" w:lineRule="auto" w:before="171"/>
        <w:ind w:left="160" w:right="38"/>
        <w:jc w:val="both"/>
        <w:rPr>
          <w:b w:val="0"/>
        </w:rPr>
      </w:pPr>
      <w:r>
        <w:rPr>
          <w:b w:val="0"/>
        </w:rPr>
        <w:t>Komunat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përmbushje</w:t>
      </w:r>
      <w:r>
        <w:rPr>
          <w:rFonts w:ascii="Times New Roman" w:hAnsi="Times New Roman"/>
        </w:rPr>
        <w:t> </w:t>
      </w:r>
      <w:r>
        <w:rPr>
          <w:b w:val="0"/>
        </w:rPr>
        <w:t>më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lartë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katër</w:t>
      </w:r>
      <w:r>
        <w:rPr>
          <w:rFonts w:ascii="Times New Roman" w:hAnsi="Times New Roman"/>
        </w:rPr>
        <w:t> </w:t>
      </w:r>
      <w:r>
        <w:rPr>
          <w:b w:val="0"/>
        </w:rPr>
        <w:t>kriteret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monitorimit</w:t>
      </w:r>
      <w:r>
        <w:rPr>
          <w:rFonts w:ascii="Times New Roman" w:hAnsi="Times New Roman"/>
        </w:rPr>
        <w:t> </w:t>
      </w:r>
      <w:r>
        <w:rPr>
          <w:b w:val="0"/>
        </w:rPr>
        <w:t>janë:</w:t>
      </w:r>
      <w:r>
        <w:rPr>
          <w:rFonts w:ascii="Times New Roman" w:hAnsi="Times New Roman"/>
        </w:rPr>
        <w:t> </w:t>
      </w:r>
      <w:r>
        <w:rPr>
          <w:b w:val="0"/>
        </w:rPr>
        <w:t>Gjakova,</w:t>
      </w:r>
      <w:r>
        <w:rPr>
          <w:rFonts w:ascii="Times New Roman" w:hAnsi="Times New Roman"/>
        </w:rPr>
        <w:t> </w:t>
      </w:r>
      <w:r>
        <w:rPr>
          <w:b w:val="0"/>
        </w:rPr>
        <w:t>Gllogoc,</w:t>
      </w:r>
      <w:r>
        <w:rPr>
          <w:rFonts w:ascii="Times New Roman" w:hAnsi="Times New Roman"/>
        </w:rPr>
        <w:t> </w:t>
      </w:r>
      <w:r>
        <w:rPr>
          <w:b w:val="0"/>
        </w:rPr>
        <w:t>Klina,</w:t>
      </w:r>
      <w:r>
        <w:rPr>
          <w:rFonts w:ascii="Times New Roman" w:hAnsi="Times New Roman"/>
        </w:rPr>
        <w:t> </w:t>
      </w:r>
      <w:r>
        <w:rPr>
          <w:b w:val="0"/>
        </w:rPr>
        <w:t>Lipjan,</w:t>
      </w:r>
      <w:r>
        <w:rPr>
          <w:rFonts w:ascii="Times New Roman" w:hAnsi="Times New Roman"/>
        </w:rPr>
        <w:t> </w:t>
      </w:r>
      <w:r>
        <w:rPr>
          <w:b w:val="0"/>
        </w:rPr>
        <w:t>Prizren,</w:t>
      </w:r>
      <w:r>
        <w:rPr>
          <w:rFonts w:ascii="Times New Roman" w:hAnsi="Times New Roman"/>
        </w:rPr>
        <w:t> </w:t>
      </w:r>
      <w:r>
        <w:rPr>
          <w:b w:val="0"/>
        </w:rPr>
        <w:t>Ferizaj,</w:t>
      </w:r>
      <w:r>
        <w:rPr>
          <w:rFonts w:ascii="Times New Roman" w:hAnsi="Times New Roman"/>
        </w:rPr>
        <w:t> </w:t>
      </w:r>
      <w:r>
        <w:rPr>
          <w:b w:val="0"/>
        </w:rPr>
        <w:t>Vushtrri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Malishevë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me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një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total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100%;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ndërkaq,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komunat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përformancë</w:t>
      </w:r>
      <w:r>
        <w:rPr>
          <w:rFonts w:ascii="Times New Roman" w:hAnsi="Times New Roman"/>
        </w:rPr>
        <w:t> </w:t>
      </w:r>
      <w:r>
        <w:rPr>
          <w:b w:val="0"/>
        </w:rPr>
        <w:t>më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ulët</w:t>
      </w:r>
      <w:r>
        <w:rPr>
          <w:rFonts w:ascii="Times New Roman" w:hAnsi="Times New Roman"/>
        </w:rPr>
        <w:t> </w:t>
      </w:r>
      <w:r>
        <w:rPr>
          <w:b w:val="0"/>
        </w:rPr>
        <w:t>janë,</w:t>
      </w:r>
      <w:r>
        <w:rPr>
          <w:rFonts w:ascii="Times New Roman" w:hAnsi="Times New Roman"/>
        </w:rPr>
        <w:t> </w:t>
      </w:r>
      <w:r>
        <w:rPr>
          <w:b w:val="0"/>
        </w:rPr>
        <w:t>apo</w:t>
      </w:r>
      <w:r>
        <w:rPr>
          <w:rFonts w:ascii="Times New Roman" w:hAnsi="Times New Roman"/>
        </w:rPr>
        <w:t> </w:t>
      </w:r>
      <w:r>
        <w:rPr>
          <w:b w:val="0"/>
        </w:rPr>
        <w:t>60%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përmbushjes: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Shtime,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Mitrovicë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Jugut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dhe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Hani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Elezit.</w:t>
      </w:r>
    </w:p>
    <w:p>
      <w:pPr>
        <w:pStyle w:val="ListParagraph"/>
        <w:numPr>
          <w:ilvl w:val="0"/>
          <w:numId w:val="15"/>
        </w:numPr>
        <w:tabs>
          <w:tab w:pos="775" w:val="left" w:leader="none"/>
          <w:tab w:pos="776" w:val="left" w:leader="none"/>
          <w:tab w:pos="4025" w:val="left" w:leader="none"/>
        </w:tabs>
        <w:spacing w:line="240" w:lineRule="auto" w:before="10" w:after="0"/>
        <w:ind w:left="775" w:right="0" w:hanging="494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z w:val="20"/>
        </w:rPr>
        <w:t>Publikimi</w:t>
      </w:r>
      <w:r>
        <w:rPr>
          <w:rFonts w:ascii="Times New Roman" w:hAnsi="Times New Roman"/>
          <w:spacing w:val="34"/>
          <w:sz w:val="20"/>
        </w:rPr>
        <w:t> </w:t>
      </w:r>
      <w:r>
        <w:rPr>
          <w:b w:val="0"/>
          <w:sz w:val="20"/>
        </w:rPr>
        <w:t>i</w:t>
      </w:r>
      <w:r>
        <w:rPr>
          <w:rFonts w:ascii="Times New Roman" w:hAnsi="Times New Roman"/>
          <w:spacing w:val="-9"/>
          <w:sz w:val="20"/>
        </w:rPr>
        <w:t> </w:t>
      </w:r>
      <w:r>
        <w:rPr>
          <w:b w:val="0"/>
          <w:sz w:val="20"/>
        </w:rPr>
        <w:t>raportit</w:t>
      </w:r>
      <w:r>
        <w:rPr>
          <w:rFonts w:ascii="Times New Roman" w:hAnsi="Times New Roman"/>
          <w:spacing w:val="-9"/>
          <w:sz w:val="20"/>
        </w:rPr>
        <w:t> </w:t>
      </w:r>
      <w:r>
        <w:rPr>
          <w:b w:val="0"/>
          <w:sz w:val="20"/>
        </w:rPr>
        <w:t>në</w:t>
      </w:r>
      <w:r>
        <w:rPr>
          <w:rFonts w:ascii="Times New Roman" w:hAnsi="Times New Roman"/>
          <w:spacing w:val="-8"/>
          <w:sz w:val="20"/>
        </w:rPr>
        <w:t> </w:t>
      </w:r>
      <w:r>
        <w:rPr>
          <w:b w:val="0"/>
          <w:sz w:val="20"/>
        </w:rPr>
        <w:t>ueb</w:t>
      </w:r>
      <w:r>
        <w:rPr>
          <w:rFonts w:ascii="Times New Roman" w:hAnsi="Times New Roman"/>
          <w:spacing w:val="-8"/>
          <w:sz w:val="20"/>
        </w:rPr>
        <w:t> </w:t>
      </w:r>
      <w:r>
        <w:rPr>
          <w:b w:val="0"/>
          <w:sz w:val="20"/>
        </w:rPr>
        <w:t>faqe</w:t>
      </w:r>
      <w:r>
        <w:rPr>
          <w:rFonts w:ascii="Times New Roman" w:hAnsi="Times New Roman"/>
          <w:spacing w:val="-9"/>
          <w:sz w:val="20"/>
        </w:rPr>
        <w:t> </w:t>
      </w:r>
      <w:r>
        <w:rPr>
          <w:b w:val="0"/>
          <w:sz w:val="20"/>
        </w:rPr>
        <w:t>5</w:t>
      </w:r>
      <w:r>
        <w:rPr>
          <w:rFonts w:ascii="Times New Roman" w:hAnsi="Times New Roman"/>
          <w:spacing w:val="-8"/>
          <w:sz w:val="20"/>
        </w:rPr>
        <w:t> </w:t>
      </w:r>
      <w:r>
        <w:rPr>
          <w:b w:val="0"/>
          <w:spacing w:val="-4"/>
          <w:sz w:val="20"/>
        </w:rPr>
        <w:t>ditë</w:t>
      </w:r>
      <w:r>
        <w:rPr>
          <w:rFonts w:ascii="Times New Roman" w:hAnsi="Times New Roman"/>
          <w:sz w:val="20"/>
        </w:rPr>
        <w:tab/>
      </w:r>
      <w:r>
        <w:rPr>
          <w:b w:val="0"/>
          <w:spacing w:val="-2"/>
          <w:sz w:val="20"/>
        </w:rPr>
        <w:t>61.90%</w:t>
      </w:r>
    </w:p>
    <w:p>
      <w:pPr>
        <w:tabs>
          <w:tab w:pos="775" w:val="left" w:leader="none"/>
          <w:tab w:pos="4730" w:val="left" w:leader="none"/>
        </w:tabs>
        <w:spacing w:before="1"/>
        <w:ind w:left="160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  <w:u w:val="single" w:color="7F7F7F"/>
        </w:rPr>
        <w:tab/>
      </w:r>
      <w:r>
        <w:rPr>
          <w:b w:val="0"/>
          <w:sz w:val="20"/>
          <w:u w:val="single" w:color="7F7F7F"/>
        </w:rPr>
        <w:t>nga</w:t>
      </w:r>
      <w:r>
        <w:rPr>
          <w:rFonts w:ascii="Times New Roman"/>
          <w:spacing w:val="-8"/>
          <w:sz w:val="20"/>
          <w:u w:val="single" w:color="7F7F7F"/>
        </w:rPr>
        <w:t> </w:t>
      </w:r>
      <w:r>
        <w:rPr>
          <w:b w:val="0"/>
          <w:sz w:val="20"/>
          <w:u w:val="single" w:color="7F7F7F"/>
        </w:rPr>
        <w:t>data</w:t>
      </w:r>
      <w:r>
        <w:rPr>
          <w:rFonts w:ascii="Times New Roman"/>
          <w:spacing w:val="-8"/>
          <w:sz w:val="20"/>
          <w:u w:val="single" w:color="7F7F7F"/>
        </w:rPr>
        <w:t> </w:t>
      </w:r>
      <w:r>
        <w:rPr>
          <w:b w:val="0"/>
          <w:sz w:val="20"/>
          <w:u w:val="single" w:color="7F7F7F"/>
        </w:rPr>
        <w:t>e</w:t>
      </w:r>
      <w:r>
        <w:rPr>
          <w:rFonts w:ascii="Times New Roman"/>
          <w:spacing w:val="-8"/>
          <w:sz w:val="20"/>
          <w:u w:val="single" w:color="7F7F7F"/>
        </w:rPr>
        <w:t> </w:t>
      </w:r>
      <w:r>
        <w:rPr>
          <w:b w:val="0"/>
          <w:spacing w:val="-2"/>
          <w:sz w:val="20"/>
          <w:u w:val="single" w:color="7F7F7F"/>
        </w:rPr>
        <w:t>hartimit.</w:t>
      </w:r>
      <w:r>
        <w:rPr>
          <w:rFonts w:ascii="Times New Roman"/>
          <w:sz w:val="20"/>
          <w:u w:val="single" w:color="7F7F7F"/>
        </w:rPr>
        <w:tab/>
      </w:r>
    </w:p>
    <w:p>
      <w:pPr>
        <w:spacing w:after="0"/>
        <w:jc w:val="left"/>
        <w:rPr>
          <w:rFonts w:ascii="Times New Roman"/>
          <w:sz w:val="20"/>
        </w:rPr>
        <w:sectPr>
          <w:type w:val="continuous"/>
          <w:pgSz w:w="12240" w:h="15840"/>
          <w:pgMar w:header="0" w:footer="1012" w:top="880" w:bottom="0" w:left="1280" w:right="1220"/>
          <w:cols w:num="2" w:equalWidth="0">
            <w:col w:w="4525" w:space="252"/>
            <w:col w:w="4963"/>
          </w:cols>
        </w:sectPr>
      </w:pPr>
    </w:p>
    <w:p>
      <w:pPr>
        <w:pStyle w:val="Heading2"/>
        <w:spacing w:before="109"/>
        <w:ind w:left="2928"/>
        <w:jc w:val="left"/>
        <w:rPr>
          <w:b w:val="0"/>
        </w:rPr>
      </w:pPr>
      <w:bookmarkStart w:name="_bookmark38" w:id="39"/>
      <w:bookmarkEnd w:id="39"/>
      <w:r>
        <w:rPr/>
      </w:r>
      <w:r>
        <w:rPr>
          <w:b w:val="0"/>
          <w:color w:val="2D74B5"/>
        </w:rPr>
        <w:t>Konsultim</w:t>
      </w:r>
      <w:r>
        <w:rPr>
          <w:rFonts w:ascii="Times New Roman" w:hAnsi="Times New Roman"/>
          <w:color w:val="2D74B5"/>
          <w:spacing w:val="-15"/>
        </w:rPr>
        <w:t> </w:t>
      </w:r>
      <w:r>
        <w:rPr>
          <w:b w:val="0"/>
          <w:color w:val="2D74B5"/>
        </w:rPr>
        <w:t>Publik</w:t>
      </w:r>
      <w:r>
        <w:rPr>
          <w:rFonts w:ascii="Times New Roman" w:hAnsi="Times New Roman"/>
          <w:color w:val="2D74B5"/>
          <w:spacing w:val="-13"/>
        </w:rPr>
        <w:t> </w:t>
      </w:r>
      <w:r>
        <w:rPr>
          <w:b w:val="0"/>
          <w:color w:val="2D74B5"/>
        </w:rPr>
        <w:t>për</w:t>
      </w:r>
      <w:r>
        <w:rPr>
          <w:rFonts w:ascii="Times New Roman" w:hAnsi="Times New Roman"/>
          <w:color w:val="2D74B5"/>
          <w:spacing w:val="-12"/>
        </w:rPr>
        <w:t> </w:t>
      </w:r>
      <w:r>
        <w:rPr>
          <w:b w:val="0"/>
          <w:color w:val="2D74B5"/>
        </w:rPr>
        <w:t>Planin</w:t>
      </w:r>
      <w:r>
        <w:rPr>
          <w:rFonts w:ascii="Times New Roman" w:hAnsi="Times New Roman"/>
          <w:color w:val="2D74B5"/>
          <w:spacing w:val="-14"/>
        </w:rPr>
        <w:t> </w:t>
      </w:r>
      <w:r>
        <w:rPr>
          <w:b w:val="0"/>
          <w:color w:val="2D74B5"/>
          <w:spacing w:val="-2"/>
        </w:rPr>
        <w:t>Komunal</w:t>
      </w:r>
    </w:p>
    <w:p>
      <w:pPr>
        <w:pStyle w:val="Heading3"/>
        <w:spacing w:before="67"/>
        <w:rPr>
          <w:b w:val="0"/>
        </w:rPr>
      </w:pPr>
      <w:bookmarkStart w:name="_bookmark39" w:id="40"/>
      <w:bookmarkEnd w:id="40"/>
      <w:r>
        <w:rPr/>
      </w:r>
      <w:r>
        <w:rPr>
          <w:b w:val="0"/>
          <w:color w:val="1F4D78"/>
        </w:rPr>
        <w:t>Shpallja</w:t>
      </w:r>
      <w:r>
        <w:rPr>
          <w:rFonts w:ascii="Times New Roman" w:hAnsi="Times New Roman"/>
          <w:color w:val="1F4D78"/>
          <w:spacing w:val="-9"/>
        </w:rPr>
        <w:t> </w:t>
      </w:r>
      <w:r>
        <w:rPr>
          <w:b w:val="0"/>
          <w:color w:val="1F4D78"/>
        </w:rPr>
        <w:t>Publike</w:t>
      </w:r>
      <w:r>
        <w:rPr>
          <w:rFonts w:ascii="Times New Roman" w:hAnsi="Times New Roman"/>
          <w:color w:val="1F4D78"/>
          <w:spacing w:val="-10"/>
        </w:rPr>
        <w:t> </w:t>
      </w:r>
      <w:r>
        <w:rPr>
          <w:b w:val="0"/>
          <w:color w:val="1F4D78"/>
        </w:rPr>
        <w:t>për</w:t>
      </w:r>
      <w:r>
        <w:rPr>
          <w:rFonts w:ascii="Times New Roman" w:hAnsi="Times New Roman"/>
          <w:color w:val="1F4D78"/>
          <w:spacing w:val="-8"/>
        </w:rPr>
        <w:t> </w:t>
      </w:r>
      <w:r>
        <w:rPr>
          <w:b w:val="0"/>
          <w:color w:val="1F4D78"/>
        </w:rPr>
        <w:t>Konsultim</w:t>
      </w:r>
      <w:r>
        <w:rPr>
          <w:rFonts w:ascii="Times New Roman" w:hAnsi="Times New Roman"/>
          <w:color w:val="1F4D78"/>
          <w:spacing w:val="-9"/>
        </w:rPr>
        <w:t> </w:t>
      </w:r>
      <w:r>
        <w:rPr>
          <w:b w:val="0"/>
          <w:color w:val="1F4D78"/>
          <w:spacing w:val="-2"/>
        </w:rPr>
        <w:t>Publik</w:t>
      </w:r>
    </w:p>
    <w:p>
      <w:pPr>
        <w:pStyle w:val="BodyText"/>
        <w:tabs>
          <w:tab w:pos="709" w:val="left" w:leader="none"/>
          <w:tab w:pos="1870" w:val="left" w:leader="none"/>
          <w:tab w:pos="1901" w:val="left" w:leader="none"/>
          <w:tab w:pos="2232" w:val="left" w:leader="none"/>
          <w:tab w:pos="3067" w:val="left" w:leader="none"/>
          <w:tab w:pos="3241" w:val="left" w:leader="none"/>
          <w:tab w:pos="4141" w:val="left" w:leader="none"/>
        </w:tabs>
        <w:spacing w:line="259" w:lineRule="auto" w:before="21"/>
        <w:ind w:left="160" w:right="5256"/>
        <w:rPr>
          <w:b w:val="0"/>
        </w:rPr>
      </w:pPr>
      <w:r>
        <w:rPr>
          <w:b w:val="0"/>
          <w:spacing w:val="-4"/>
        </w:rPr>
        <w:t>Për</w:t>
      </w:r>
      <w:r>
        <w:rPr>
          <w:rFonts w:ascii="Times New Roman" w:hAnsi="Times New Roman"/>
        </w:rPr>
        <w:tab/>
      </w:r>
      <w:r>
        <w:rPr>
          <w:b w:val="0"/>
          <w:spacing w:val="-2"/>
        </w:rPr>
        <w:t>vlerësimin</w:t>
      </w:r>
      <w:r>
        <w:rPr>
          <w:rFonts w:ascii="Times New Roman" w:hAnsi="Times New Roman"/>
        </w:rPr>
        <w:tab/>
      </w:r>
      <w:r>
        <w:rPr>
          <w:b w:val="0"/>
          <w:spacing w:val="-10"/>
        </w:rPr>
        <w:t>e</w:t>
      </w:r>
      <w:r>
        <w:rPr>
          <w:rFonts w:ascii="Times New Roman" w:hAnsi="Times New Roman"/>
        </w:rPr>
        <w:tab/>
      </w:r>
      <w:r>
        <w:rPr>
          <w:b w:val="0"/>
          <w:spacing w:val="-2"/>
        </w:rPr>
        <w:t>shpalljes</w:t>
      </w:r>
      <w:r>
        <w:rPr>
          <w:rFonts w:ascii="Times New Roman" w:hAnsi="Times New Roman"/>
        </w:rPr>
        <w:tab/>
        <w:tab/>
      </w:r>
      <w:r>
        <w:rPr>
          <w:b w:val="0"/>
          <w:spacing w:val="-2"/>
        </w:rPr>
        <w:t>publike</w:t>
      </w:r>
      <w:r>
        <w:rPr>
          <w:rFonts w:ascii="Times New Roman" w:hAnsi="Times New Roman"/>
        </w:rPr>
        <w:tab/>
      </w:r>
      <w:r>
        <w:rPr>
          <w:b w:val="0"/>
          <w:spacing w:val="-4"/>
        </w:rPr>
        <w:t>dhe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përmbushjes</w:t>
      </w:r>
      <w:r>
        <w:rPr>
          <w:rFonts w:ascii="Times New Roman" w:hAnsi="Times New Roman"/>
          <w:spacing w:val="42"/>
        </w:rPr>
        <w:t>  </w:t>
      </w:r>
      <w:r>
        <w:rPr>
          <w:b w:val="0"/>
          <w:spacing w:val="-5"/>
        </w:rPr>
        <w:t>së</w:t>
      </w:r>
      <w:r>
        <w:rPr>
          <w:rFonts w:ascii="Times New Roman" w:hAnsi="Times New Roman"/>
        </w:rPr>
        <w:tab/>
        <w:tab/>
      </w:r>
      <w:r>
        <w:rPr>
          <w:b w:val="0"/>
          <w:spacing w:val="-2"/>
        </w:rPr>
        <w:t>obligimeve</w:t>
      </w:r>
      <w:r>
        <w:rPr>
          <w:rFonts w:ascii="Times New Roman" w:hAnsi="Times New Roman"/>
        </w:rPr>
        <w:tab/>
      </w:r>
      <w:r>
        <w:rPr>
          <w:b w:val="0"/>
        </w:rPr>
        <w:t>për</w:t>
      </w:r>
      <w:r>
        <w:rPr>
          <w:rFonts w:ascii="Times New Roman" w:hAnsi="Times New Roman"/>
          <w:spacing w:val="43"/>
        </w:rPr>
        <w:t>  </w:t>
      </w:r>
      <w:r>
        <w:rPr>
          <w:b w:val="0"/>
        </w:rPr>
        <w:t>hapjen</w:t>
      </w:r>
      <w:r>
        <w:rPr>
          <w:rFonts w:ascii="Times New Roman" w:hAnsi="Times New Roman"/>
          <w:spacing w:val="44"/>
        </w:rPr>
        <w:t>  </w:t>
      </w:r>
      <w:r>
        <w:rPr>
          <w:b w:val="0"/>
          <w:spacing w:val="-10"/>
        </w:rPr>
        <w:t>e</w:t>
      </w:r>
    </w:p>
    <w:p>
      <w:pPr>
        <w:spacing w:after="0" w:line="259" w:lineRule="auto"/>
        <w:sectPr>
          <w:pgSz w:w="12240" w:h="15840"/>
          <w:pgMar w:header="0" w:footer="1012" w:top="1820" w:bottom="1200" w:left="1280" w:right="1220"/>
        </w:sectPr>
      </w:pPr>
    </w:p>
    <w:p>
      <w:pPr>
        <w:pStyle w:val="BodyText"/>
        <w:spacing w:line="259" w:lineRule="auto"/>
        <w:ind w:left="160" w:right="38"/>
        <w:jc w:val="both"/>
        <w:rPr>
          <w:b w:val="0"/>
        </w:rPr>
      </w:pPr>
      <w:r>
        <w:rPr>
          <w:b w:val="0"/>
        </w:rPr>
        <w:t>konsultimeve</w:t>
      </w:r>
      <w:r>
        <w:rPr>
          <w:rFonts w:ascii="Times New Roman" w:hAnsi="Times New Roman"/>
        </w:rPr>
        <w:t> </w:t>
      </w:r>
      <w:r>
        <w:rPr>
          <w:b w:val="0"/>
        </w:rPr>
        <w:t>publike</w:t>
      </w:r>
      <w:r>
        <w:rPr>
          <w:rFonts w:ascii="Times New Roman" w:hAnsi="Times New Roman"/>
        </w:rPr>
        <w:t> </w:t>
      </w:r>
      <w:r>
        <w:rPr>
          <w:b w:val="0"/>
        </w:rPr>
        <w:t>janë</w:t>
      </w:r>
      <w:r>
        <w:rPr>
          <w:rFonts w:ascii="Times New Roman" w:hAnsi="Times New Roman"/>
        </w:rPr>
        <w:t> </w:t>
      </w:r>
      <w:r>
        <w:rPr>
          <w:b w:val="0"/>
        </w:rPr>
        <w:t>monitoruar</w:t>
      </w:r>
      <w:r>
        <w:rPr>
          <w:rFonts w:ascii="Times New Roman" w:hAnsi="Times New Roman"/>
        </w:rPr>
        <w:t> </w:t>
      </w:r>
      <w:r>
        <w:rPr>
          <w:b w:val="0"/>
        </w:rPr>
        <w:t>nëntë</w:t>
      </w:r>
      <w:r>
        <w:rPr>
          <w:rFonts w:ascii="Times New Roman" w:hAnsi="Times New Roman"/>
        </w:rPr>
        <w:t> </w:t>
      </w:r>
      <w:r>
        <w:rPr>
          <w:b w:val="0"/>
        </w:rPr>
        <w:t>kritere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26</w:t>
      </w:r>
      <w:r>
        <w:rPr>
          <w:rFonts w:ascii="Times New Roman" w:hAnsi="Times New Roman"/>
        </w:rPr>
        <w:t> </w:t>
      </w:r>
      <w:r>
        <w:rPr>
          <w:b w:val="0"/>
        </w:rPr>
        <w:t>komuna</w:t>
      </w:r>
      <w:r>
        <w:rPr>
          <w:rFonts w:ascii="Times New Roman" w:hAnsi="Times New Roman"/>
        </w:rPr>
        <w:t> </w:t>
      </w:r>
      <w:r>
        <w:rPr>
          <w:b w:val="0"/>
        </w:rPr>
        <w:t>(shpallja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njoftimeve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konsultim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projekt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propozimeve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ueb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faqe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komunës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platformën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qeverisë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konsultime;</w:t>
      </w:r>
      <w:r>
        <w:rPr>
          <w:rFonts w:ascii="Times New Roman" w:hAnsi="Times New Roman"/>
        </w:rPr>
        <w:t> </w:t>
      </w:r>
      <w:r>
        <w:rPr>
          <w:b w:val="0"/>
        </w:rPr>
        <w:t>data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nisjes,</w:t>
      </w:r>
      <w:r>
        <w:rPr>
          <w:rFonts w:ascii="Times New Roman" w:hAnsi="Times New Roman"/>
        </w:rPr>
        <w:t> </w:t>
      </w:r>
      <w:r>
        <w:rPr>
          <w:b w:val="0"/>
        </w:rPr>
        <w:t>afati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fundit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komente,</w:t>
      </w:r>
      <w:r>
        <w:rPr>
          <w:rFonts w:ascii="Times New Roman" w:hAnsi="Times New Roman"/>
        </w:rPr>
        <w:t> </w:t>
      </w:r>
      <w:r>
        <w:rPr>
          <w:b w:val="0"/>
        </w:rPr>
        <w:t>paraqitja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memorandumeve</w:t>
      </w:r>
      <w:r>
        <w:rPr>
          <w:rFonts w:ascii="Times New Roman" w:hAnsi="Times New Roman"/>
        </w:rPr>
        <w:t> </w:t>
      </w:r>
      <w:r>
        <w:rPr>
          <w:b w:val="0"/>
        </w:rPr>
        <w:t>shpjeguese,</w:t>
      </w:r>
      <w:r>
        <w:rPr>
          <w:rFonts w:ascii="Times New Roman" w:hAnsi="Times New Roman"/>
        </w:rPr>
        <w:t> </w:t>
      </w:r>
      <w:r>
        <w:rPr>
          <w:b w:val="0"/>
        </w:rPr>
        <w:t>adresa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pranimin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komenteve,</w:t>
      </w:r>
      <w:r>
        <w:rPr>
          <w:rFonts w:ascii="Times New Roman" w:hAnsi="Times New Roman"/>
        </w:rPr>
        <w:t> </w:t>
      </w:r>
      <w:r>
        <w:rPr>
          <w:b w:val="0"/>
        </w:rPr>
        <w:t>publikimi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raporteve/rezultateve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konsultimit</w:t>
      </w:r>
      <w:r>
        <w:rPr>
          <w:rFonts w:ascii="Times New Roman" w:hAnsi="Times New Roman"/>
        </w:rPr>
        <w:t> </w:t>
      </w:r>
      <w:r>
        <w:rPr>
          <w:b w:val="0"/>
        </w:rPr>
        <w:t>publik,</w:t>
      </w:r>
      <w:r>
        <w:rPr>
          <w:rFonts w:ascii="Times New Roman" w:hAnsi="Times New Roman"/>
        </w:rPr>
        <w:t> </w:t>
      </w:r>
      <w:r>
        <w:rPr>
          <w:b w:val="0"/>
        </w:rPr>
        <w:t>zhvillimi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konsultimeve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shkrim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elektronik,</w:t>
      </w:r>
      <w:r>
        <w:rPr>
          <w:rFonts w:ascii="Times New Roman" w:hAnsi="Times New Roman"/>
        </w:rPr>
        <w:t> </w:t>
      </w:r>
      <w:r>
        <w:rPr>
          <w:b w:val="0"/>
        </w:rPr>
        <w:t>publikimi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i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projekt</w:t>
      </w:r>
      <w:r>
        <w:rPr>
          <w:rFonts w:ascii="Times New Roman" w:hAnsi="Times New Roman"/>
        </w:rPr>
        <w:t> </w:t>
      </w:r>
      <w:r>
        <w:rPr>
          <w:b w:val="0"/>
        </w:rPr>
        <w:t>propozimit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ueb</w:t>
      </w:r>
      <w:r>
        <w:rPr>
          <w:rFonts w:ascii="Times New Roman" w:hAnsi="Times New Roman"/>
        </w:rPr>
        <w:t> </w:t>
      </w:r>
      <w:r>
        <w:rPr>
          <w:b w:val="0"/>
        </w:rPr>
        <w:t>faqet</w:t>
      </w:r>
      <w:r>
        <w:rPr>
          <w:rFonts w:ascii="Times New Roman" w:hAnsi="Times New Roman"/>
          <w:spacing w:val="33"/>
        </w:rPr>
        <w:t> </w:t>
      </w:r>
      <w:r>
        <w:rPr>
          <w:b w:val="0"/>
        </w:rPr>
        <w:t>komunale</w:t>
      </w:r>
      <w:r>
        <w:rPr>
          <w:rFonts w:ascii="Times New Roman" w:hAnsi="Times New Roman"/>
          <w:spacing w:val="35"/>
        </w:rPr>
        <w:t> </w:t>
      </w:r>
      <w:r>
        <w:rPr>
          <w:b w:val="0"/>
        </w:rPr>
        <w:t>dhe</w:t>
      </w:r>
      <w:r>
        <w:rPr>
          <w:rFonts w:ascii="Times New Roman" w:hAnsi="Times New Roman"/>
          <w:spacing w:val="35"/>
        </w:rPr>
        <w:t> </w:t>
      </w:r>
      <w:r>
        <w:rPr>
          <w:b w:val="0"/>
        </w:rPr>
        <w:t>platformën</w:t>
      </w:r>
      <w:r>
        <w:rPr>
          <w:rFonts w:ascii="Times New Roman" w:hAnsi="Times New Roman"/>
          <w:spacing w:val="35"/>
        </w:rPr>
        <w:t> </w:t>
      </w:r>
      <w:r>
        <w:rPr>
          <w:b w:val="0"/>
        </w:rPr>
        <w:t>e-</w:t>
      </w:r>
      <w:r>
        <w:rPr>
          <w:b w:val="0"/>
          <w:spacing w:val="-2"/>
        </w:rPr>
        <w:t>konsultime).</w:t>
      </w:r>
    </w:p>
    <w:p>
      <w:pPr>
        <w:pStyle w:val="BodyText"/>
        <w:spacing w:line="234" w:lineRule="exact"/>
        <w:ind w:left="206"/>
        <w:jc w:val="both"/>
        <w:rPr>
          <w:b w:val="0"/>
        </w:rPr>
      </w:pPr>
      <w:r>
        <w:rPr/>
        <w:br w:type="column"/>
      </w:r>
      <w:r>
        <w:rPr>
          <w:b w:val="0"/>
        </w:rPr>
        <w:t>Përqindjen</w:t>
      </w:r>
      <w:r>
        <w:rPr>
          <w:rFonts w:ascii="Times New Roman" w:hAnsi="Times New Roman"/>
          <w:spacing w:val="41"/>
        </w:rPr>
        <w:t> </w:t>
      </w:r>
      <w:r>
        <w:rPr>
          <w:b w:val="0"/>
        </w:rPr>
        <w:t>më</w:t>
      </w:r>
      <w:r>
        <w:rPr>
          <w:rFonts w:ascii="Times New Roman" w:hAnsi="Times New Roman"/>
          <w:spacing w:val="45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45"/>
        </w:rPr>
        <w:t> </w:t>
      </w:r>
      <w:r>
        <w:rPr>
          <w:b w:val="0"/>
        </w:rPr>
        <w:t>lartë</w:t>
      </w:r>
      <w:r>
        <w:rPr>
          <w:rFonts w:ascii="Times New Roman" w:hAnsi="Times New Roman"/>
          <w:spacing w:val="45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42"/>
        </w:rPr>
        <w:t> </w:t>
      </w:r>
      <w:r>
        <w:rPr>
          <w:b w:val="0"/>
        </w:rPr>
        <w:t>arritjes</w:t>
      </w:r>
      <w:r>
        <w:rPr>
          <w:rFonts w:ascii="Times New Roman" w:hAnsi="Times New Roman"/>
          <w:spacing w:val="41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45"/>
        </w:rPr>
        <w:t> </w:t>
      </w:r>
      <w:r>
        <w:rPr>
          <w:b w:val="0"/>
          <w:spacing w:val="-2"/>
        </w:rPr>
        <w:t>shënojnë:</w:t>
      </w:r>
    </w:p>
    <w:p>
      <w:pPr>
        <w:pStyle w:val="BodyText"/>
        <w:spacing w:line="259" w:lineRule="auto" w:before="19"/>
        <w:ind w:left="206" w:right="214"/>
        <w:jc w:val="both"/>
        <w:rPr>
          <w:b w:val="0"/>
        </w:rPr>
      </w:pPr>
      <w:r>
        <w:rPr>
          <w:b w:val="0"/>
        </w:rPr>
        <w:t>Klina,55.03%,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pasur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Malisheva,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52.58%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Podujeva,</w:t>
      </w:r>
      <w:r>
        <w:rPr>
          <w:rFonts w:ascii="Times New Roman" w:hAnsi="Times New Roman"/>
        </w:rPr>
        <w:t> </w:t>
      </w:r>
      <w:r>
        <w:rPr>
          <w:b w:val="0"/>
        </w:rPr>
        <w:t>Juniku</w:t>
      </w:r>
      <w:r>
        <w:rPr>
          <w:rFonts w:ascii="Times New Roman" w:hAnsi="Times New Roman"/>
        </w:rPr>
        <w:t> </w:t>
      </w:r>
      <w:r>
        <w:rPr>
          <w:b w:val="0"/>
        </w:rPr>
        <w:t>(monitoruar</w:t>
      </w:r>
      <w:r>
        <w:rPr>
          <w:rFonts w:ascii="Times New Roman" w:hAnsi="Times New Roman"/>
        </w:rPr>
        <w:t> </w:t>
      </w:r>
      <w:r>
        <w:rPr>
          <w:b w:val="0"/>
        </w:rPr>
        <w:t>pjesërisht),</w:t>
      </w:r>
      <w:r>
        <w:rPr>
          <w:rFonts w:ascii="Times New Roman" w:hAnsi="Times New Roman"/>
        </w:rPr>
        <w:t> </w:t>
      </w:r>
      <w:r>
        <w:rPr>
          <w:b w:val="0"/>
        </w:rPr>
        <w:t>52.58%.</w:t>
      </w:r>
      <w:r>
        <w:rPr>
          <w:rFonts w:ascii="Times New Roman" w:hAnsi="Times New Roman"/>
        </w:rPr>
        <w:t> </w:t>
      </w:r>
      <w:r>
        <w:rPr>
          <w:b w:val="0"/>
        </w:rPr>
        <w:t>Ndërkaq,</w:t>
      </w:r>
      <w:r>
        <w:rPr>
          <w:rFonts w:ascii="Times New Roman" w:hAnsi="Times New Roman"/>
        </w:rPr>
        <w:t> </w:t>
      </w:r>
      <w:r>
        <w:rPr>
          <w:b w:val="0"/>
        </w:rPr>
        <w:t>përqindjen</w:t>
      </w:r>
      <w:r>
        <w:rPr>
          <w:rFonts w:ascii="Times New Roman" w:hAnsi="Times New Roman"/>
        </w:rPr>
        <w:t> </w:t>
      </w:r>
      <w:r>
        <w:rPr>
          <w:b w:val="0"/>
        </w:rPr>
        <w:t>më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ulët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reflektojnë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komuna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Novobërdes,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me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13.79%,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pasuar</w:t>
      </w:r>
      <w:r>
        <w:rPr>
          <w:rFonts w:ascii="Times New Roman" w:hAnsi="Times New Roman"/>
        </w:rPr>
        <w:t> </w:t>
      </w:r>
      <w:r>
        <w:rPr>
          <w:b w:val="0"/>
        </w:rPr>
        <w:t>nga</w:t>
      </w:r>
      <w:r>
        <w:rPr>
          <w:rFonts w:ascii="Times New Roman" w:hAnsi="Times New Roman"/>
        </w:rPr>
        <w:t> </w:t>
      </w:r>
      <w:r>
        <w:rPr>
          <w:b w:val="0"/>
        </w:rPr>
        <w:t>Mitrovica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Veriut,</w:t>
      </w:r>
      <w:r>
        <w:rPr>
          <w:rFonts w:ascii="Times New Roman" w:hAnsi="Times New Roman"/>
        </w:rPr>
        <w:t> </w:t>
      </w:r>
      <w:r>
        <w:rPr>
          <w:b w:val="0"/>
        </w:rPr>
        <w:t>17.24%</w:t>
      </w:r>
      <w:r>
        <w:rPr>
          <w:rFonts w:ascii="Times New Roman" w:hAnsi="Times New Roman"/>
        </w:rPr>
        <w:t> </w:t>
      </w:r>
      <w:r>
        <w:rPr>
          <w:b w:val="0"/>
        </w:rPr>
        <w:t>(dy</w:t>
      </w:r>
      <w:r>
        <w:rPr>
          <w:rFonts w:ascii="Times New Roman" w:hAnsi="Times New Roman"/>
        </w:rPr>
        <w:t> </w:t>
      </w:r>
      <w:r>
        <w:rPr>
          <w:b w:val="0"/>
        </w:rPr>
        <w:t>komunat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monitoruara</w:t>
      </w:r>
      <w:r>
        <w:rPr>
          <w:rFonts w:ascii="Times New Roman" w:hAnsi="Times New Roman"/>
        </w:rPr>
        <w:t> </w:t>
      </w:r>
      <w:r>
        <w:rPr>
          <w:b w:val="0"/>
        </w:rPr>
        <w:t>pjesërisht).</w:t>
      </w:r>
    </w:p>
    <w:p>
      <w:pPr>
        <w:spacing w:before="161"/>
        <w:ind w:left="206" w:right="0" w:firstLine="0"/>
        <w:jc w:val="left"/>
        <w:rPr>
          <w:b w:val="0"/>
          <w:sz w:val="18"/>
        </w:rPr>
      </w:pPr>
      <w:r>
        <w:rPr>
          <w:b w:val="0"/>
          <w:sz w:val="18"/>
        </w:rPr>
        <w:t>Tabela</w:t>
      </w:r>
      <w:r>
        <w:rPr>
          <w:rFonts w:ascii="Times New Roman" w:hAnsi="Times New Roman"/>
          <w:spacing w:val="-9"/>
          <w:sz w:val="18"/>
        </w:rPr>
        <w:t> </w:t>
      </w:r>
      <w:r>
        <w:rPr>
          <w:b w:val="0"/>
          <w:sz w:val="18"/>
        </w:rPr>
        <w:t>8:</w:t>
      </w:r>
      <w:r>
        <w:rPr>
          <w:rFonts w:ascii="Times New Roman" w:hAnsi="Times New Roman"/>
          <w:spacing w:val="-5"/>
          <w:sz w:val="18"/>
        </w:rPr>
        <w:t> </w:t>
      </w:r>
      <w:r>
        <w:rPr>
          <w:b w:val="0"/>
          <w:sz w:val="18"/>
        </w:rPr>
        <w:t>Shpallja</w:t>
      </w:r>
      <w:r>
        <w:rPr>
          <w:rFonts w:ascii="Times New Roman" w:hAnsi="Times New Roman"/>
          <w:spacing w:val="-6"/>
          <w:sz w:val="18"/>
        </w:rPr>
        <w:t> </w:t>
      </w:r>
      <w:r>
        <w:rPr>
          <w:b w:val="0"/>
          <w:sz w:val="18"/>
        </w:rPr>
        <w:t>Publike</w:t>
      </w:r>
      <w:r>
        <w:rPr>
          <w:rFonts w:ascii="Times New Roman" w:hAnsi="Times New Roman"/>
          <w:spacing w:val="-6"/>
          <w:sz w:val="18"/>
        </w:rPr>
        <w:t> </w:t>
      </w:r>
      <w:r>
        <w:rPr>
          <w:b w:val="0"/>
          <w:sz w:val="18"/>
        </w:rPr>
        <w:t>për</w:t>
      </w:r>
      <w:r>
        <w:rPr>
          <w:rFonts w:ascii="Times New Roman" w:hAnsi="Times New Roman"/>
          <w:spacing w:val="-6"/>
          <w:sz w:val="18"/>
        </w:rPr>
        <w:t> </w:t>
      </w:r>
      <w:r>
        <w:rPr>
          <w:b w:val="0"/>
          <w:sz w:val="18"/>
        </w:rPr>
        <w:t>Konsultim</w:t>
      </w:r>
      <w:r>
        <w:rPr>
          <w:rFonts w:ascii="Times New Roman" w:hAnsi="Times New Roman"/>
          <w:spacing w:val="-7"/>
          <w:sz w:val="18"/>
        </w:rPr>
        <w:t> </w:t>
      </w:r>
      <w:r>
        <w:rPr>
          <w:b w:val="0"/>
          <w:spacing w:val="-2"/>
          <w:sz w:val="18"/>
        </w:rPr>
        <w:t>Publik</w:t>
      </w:r>
    </w:p>
    <w:p>
      <w:pPr>
        <w:pStyle w:val="BodyText"/>
        <w:spacing w:before="6"/>
        <w:rPr>
          <w:b w:val="0"/>
          <w:sz w:val="16"/>
        </w:rPr>
      </w:pPr>
      <w:r>
        <w:rPr/>
        <w:pict>
          <v:shape style="position:absolute;margin-left:321.77002pt;margin-top:11.277608pt;width:217.65pt;height:.5pt;mso-position-horizontal-relative:page;mso-position-vertical-relative:paragraph;z-index:-15685120;mso-wrap-distance-left:0;mso-wrap-distance-right:0" id="docshape176" coordorigin="6435,226" coordsize="4353,10" path="m9856,226l6933,226,6923,226,6923,226,6435,226,6435,235,6923,235,6923,235,6933,235,9856,235,9856,226xm10788,226l9866,226,9856,226,9856,235,9866,235,10788,235,10788,226xe" filled="true" fillcolor="#7f7f7f" stroked="false">
            <v:path arrowok="t"/>
            <v:fill type="solid"/>
            <w10:wrap type="topAndBottom"/>
          </v:shape>
        </w:pict>
      </w:r>
    </w:p>
    <w:p>
      <w:pPr>
        <w:tabs>
          <w:tab w:pos="755" w:val="left" w:leader="none"/>
          <w:tab w:pos="3689" w:val="left" w:leader="none"/>
        </w:tabs>
        <w:spacing w:before="1"/>
        <w:ind w:left="268" w:right="0" w:firstLine="0"/>
        <w:jc w:val="left"/>
        <w:rPr>
          <w:b w:val="0"/>
          <w:sz w:val="20"/>
        </w:rPr>
      </w:pPr>
      <w:r>
        <w:rPr>
          <w:b w:val="0"/>
          <w:spacing w:val="-5"/>
          <w:sz w:val="20"/>
        </w:rPr>
        <w:t>Nr.</w:t>
      </w:r>
      <w:r>
        <w:rPr>
          <w:rFonts w:ascii="Times New Roman" w:hAnsi="Times New Roman"/>
          <w:sz w:val="20"/>
        </w:rPr>
        <w:tab/>
      </w:r>
      <w:r>
        <w:rPr>
          <w:b w:val="0"/>
          <w:sz w:val="20"/>
        </w:rPr>
        <w:t>Shpallja</w:t>
      </w:r>
      <w:r>
        <w:rPr>
          <w:rFonts w:ascii="Times New Roman" w:hAnsi="Times New Roman"/>
          <w:spacing w:val="64"/>
          <w:w w:val="150"/>
          <w:sz w:val="20"/>
        </w:rPr>
        <w:t> </w:t>
      </w:r>
      <w:r>
        <w:rPr>
          <w:b w:val="0"/>
          <w:sz w:val="20"/>
        </w:rPr>
        <w:t>Publike</w:t>
      </w:r>
      <w:r>
        <w:rPr>
          <w:rFonts w:ascii="Times New Roman" w:hAnsi="Times New Roman"/>
          <w:spacing w:val="65"/>
          <w:w w:val="150"/>
          <w:sz w:val="20"/>
        </w:rPr>
        <w:t> </w:t>
      </w:r>
      <w:r>
        <w:rPr>
          <w:b w:val="0"/>
          <w:sz w:val="20"/>
        </w:rPr>
        <w:t>për</w:t>
      </w:r>
      <w:r>
        <w:rPr>
          <w:rFonts w:ascii="Times New Roman" w:hAnsi="Times New Roman"/>
          <w:spacing w:val="63"/>
          <w:w w:val="150"/>
          <w:sz w:val="20"/>
        </w:rPr>
        <w:t> </w:t>
      </w:r>
      <w:r>
        <w:rPr>
          <w:b w:val="0"/>
          <w:spacing w:val="-2"/>
          <w:sz w:val="20"/>
        </w:rPr>
        <w:t>Konsultim</w:t>
      </w:r>
      <w:r>
        <w:rPr>
          <w:rFonts w:ascii="Times New Roman" w:hAnsi="Times New Roman"/>
          <w:sz w:val="20"/>
        </w:rPr>
        <w:tab/>
      </w:r>
      <w:r>
        <w:rPr>
          <w:b w:val="0"/>
          <w:spacing w:val="-10"/>
          <w:sz w:val="20"/>
        </w:rPr>
        <w:t>%</w:t>
      </w:r>
    </w:p>
    <w:p>
      <w:pPr>
        <w:tabs>
          <w:tab w:pos="755" w:val="left" w:leader="none"/>
          <w:tab w:pos="4512" w:val="left" w:leader="none"/>
        </w:tabs>
        <w:spacing w:before="1"/>
        <w:ind w:left="160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  <w:u w:val="single" w:color="7F7F7F"/>
        </w:rPr>
        <w:tab/>
      </w:r>
      <w:r>
        <w:rPr>
          <w:b w:val="0"/>
          <w:spacing w:val="-2"/>
          <w:sz w:val="20"/>
          <w:u w:val="single" w:color="7F7F7F"/>
        </w:rPr>
        <w:t>Publik</w:t>
      </w:r>
      <w:r>
        <w:rPr>
          <w:rFonts w:ascii="Times New Roman"/>
          <w:sz w:val="20"/>
          <w:u w:val="single" w:color="7F7F7F"/>
        </w:rPr>
        <w:tab/>
      </w:r>
    </w:p>
    <w:p>
      <w:pPr>
        <w:spacing w:after="0"/>
        <w:jc w:val="left"/>
        <w:rPr>
          <w:rFonts w:ascii="Times New Roman"/>
          <w:sz w:val="20"/>
        </w:rPr>
        <w:sectPr>
          <w:type w:val="continuous"/>
          <w:pgSz w:w="12240" w:h="15840"/>
          <w:pgMar w:header="0" w:footer="1012" w:top="880" w:bottom="0" w:left="1280" w:right="1220"/>
          <w:cols w:num="2" w:equalWidth="0">
            <w:col w:w="4523" w:space="472"/>
            <w:col w:w="4745"/>
          </w:cols>
        </w:sectPr>
      </w:pPr>
    </w:p>
    <w:p>
      <w:pPr>
        <w:pStyle w:val="BodyText"/>
        <w:spacing w:line="259" w:lineRule="auto"/>
        <w:ind w:left="160" w:right="38"/>
        <w:jc w:val="both"/>
        <w:rPr>
          <w:b w:val="0"/>
        </w:rPr>
      </w:pPr>
      <w:r>
        <w:rPr>
          <w:b w:val="0"/>
        </w:rPr>
        <w:t>Për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pyetjen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se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a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është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bërë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shpallja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njoftimeve,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konsultim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projekt</w:t>
      </w:r>
      <w:r>
        <w:rPr>
          <w:rFonts w:ascii="Times New Roman" w:hAnsi="Times New Roman"/>
        </w:rPr>
        <w:t> </w:t>
      </w:r>
      <w:r>
        <w:rPr>
          <w:b w:val="0"/>
        </w:rPr>
        <w:t>propozimeve,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platformën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qeverisë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konsultime</w:t>
      </w:r>
      <w:r>
        <w:rPr>
          <w:rFonts w:ascii="Times New Roman" w:hAnsi="Times New Roman"/>
        </w:rPr>
        <w:t> </w:t>
      </w:r>
      <w:r>
        <w:rPr>
          <w:b w:val="0"/>
        </w:rPr>
        <w:t>publike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ueb</w:t>
      </w:r>
      <w:r>
        <w:rPr>
          <w:rFonts w:ascii="Times New Roman" w:hAnsi="Times New Roman"/>
        </w:rPr>
        <w:t> </w:t>
      </w:r>
      <w:r>
        <w:rPr>
          <w:b w:val="0"/>
        </w:rPr>
        <w:t>faqe</w:t>
      </w:r>
      <w:r>
        <w:rPr>
          <w:rFonts w:ascii="Times New Roman" w:hAnsi="Times New Roman"/>
        </w:rPr>
        <w:t> </w:t>
      </w:r>
      <w:r>
        <w:rPr>
          <w:b w:val="0"/>
        </w:rPr>
        <w:t>del</w:t>
      </w:r>
      <w:r>
        <w:rPr>
          <w:rFonts w:ascii="Times New Roman" w:hAnsi="Times New Roman"/>
        </w:rPr>
        <w:t> </w:t>
      </w:r>
      <w:r>
        <w:rPr>
          <w:b w:val="0"/>
        </w:rPr>
        <w:t>88.46%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komunave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monitoruara</w:t>
      </w:r>
      <w:r>
        <w:rPr>
          <w:rFonts w:ascii="Times New Roman" w:hAnsi="Times New Roman"/>
          <w:spacing w:val="62"/>
          <w:w w:val="150"/>
        </w:rPr>
        <w:t> </w:t>
      </w:r>
      <w:r>
        <w:rPr>
          <w:b w:val="0"/>
        </w:rPr>
        <w:t>kanë</w:t>
      </w:r>
      <w:r>
        <w:rPr>
          <w:rFonts w:ascii="Times New Roman" w:hAnsi="Times New Roman"/>
          <w:spacing w:val="66"/>
          <w:w w:val="150"/>
        </w:rPr>
        <w:t> </w:t>
      </w:r>
      <w:r>
        <w:rPr>
          <w:b w:val="0"/>
        </w:rPr>
        <w:t>përmbushur</w:t>
      </w:r>
      <w:r>
        <w:rPr>
          <w:rFonts w:ascii="Times New Roman" w:hAnsi="Times New Roman"/>
          <w:spacing w:val="63"/>
          <w:w w:val="150"/>
        </w:rPr>
        <w:t> </w:t>
      </w:r>
      <w:r>
        <w:rPr>
          <w:b w:val="0"/>
        </w:rPr>
        <w:t>këtë</w:t>
      </w:r>
      <w:r>
        <w:rPr>
          <w:rFonts w:ascii="Times New Roman" w:hAnsi="Times New Roman"/>
          <w:spacing w:val="64"/>
          <w:w w:val="150"/>
        </w:rPr>
        <w:t> </w:t>
      </w:r>
      <w:r>
        <w:rPr>
          <w:b w:val="0"/>
          <w:spacing w:val="-2"/>
        </w:rPr>
        <w:t>obligim.</w:t>
      </w:r>
    </w:p>
    <w:p>
      <w:pPr>
        <w:spacing w:line="162" w:lineRule="exact" w:before="0"/>
        <w:ind w:left="160" w:right="0" w:firstLine="0"/>
        <w:jc w:val="both"/>
        <w:rPr>
          <w:b w:val="0"/>
          <w:sz w:val="20"/>
        </w:rPr>
      </w:pPr>
      <w:r>
        <w:rPr/>
        <w:br w:type="column"/>
      </w:r>
      <w:r>
        <w:rPr>
          <w:b w:val="0"/>
          <w:sz w:val="20"/>
        </w:rPr>
        <w:t>1.</w:t>
      </w:r>
      <w:r>
        <w:rPr>
          <w:rFonts w:ascii="Times New Roman" w:hAnsi="Times New Roman"/>
          <w:spacing w:val="59"/>
          <w:sz w:val="20"/>
        </w:rPr>
        <w:t>   </w:t>
      </w:r>
      <w:r>
        <w:rPr>
          <w:b w:val="0"/>
          <w:sz w:val="20"/>
        </w:rPr>
        <w:t>Shpallja</w:t>
      </w:r>
      <w:r>
        <w:rPr>
          <w:rFonts w:ascii="Times New Roman" w:hAnsi="Times New Roman"/>
          <w:spacing w:val="66"/>
          <w:w w:val="150"/>
          <w:sz w:val="20"/>
        </w:rPr>
        <w:t> 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66"/>
          <w:w w:val="150"/>
          <w:sz w:val="20"/>
        </w:rPr>
        <w:t>  </w:t>
      </w:r>
      <w:r>
        <w:rPr>
          <w:b w:val="0"/>
          <w:sz w:val="20"/>
        </w:rPr>
        <w:t>njoftimeve</w:t>
      </w:r>
      <w:r>
        <w:rPr>
          <w:rFonts w:ascii="Times New Roman" w:hAnsi="Times New Roman"/>
          <w:spacing w:val="66"/>
          <w:w w:val="150"/>
          <w:sz w:val="20"/>
        </w:rPr>
        <w:t>  </w:t>
      </w:r>
      <w:r>
        <w:rPr>
          <w:b w:val="0"/>
          <w:spacing w:val="-5"/>
          <w:sz w:val="20"/>
        </w:rPr>
        <w:t>për</w:t>
      </w:r>
    </w:p>
    <w:p>
      <w:pPr>
        <w:spacing w:before="0"/>
        <w:ind w:left="648" w:right="0" w:firstLine="0"/>
        <w:jc w:val="both"/>
        <w:rPr>
          <w:b w:val="0"/>
          <w:sz w:val="20"/>
        </w:rPr>
      </w:pPr>
      <w:r>
        <w:rPr>
          <w:b w:val="0"/>
          <w:sz w:val="20"/>
        </w:rPr>
        <w:t>konsultim</w:t>
      </w:r>
      <w:r>
        <w:rPr>
          <w:rFonts w:ascii="Times New Roman" w:hAnsi="Times New Roman"/>
          <w:spacing w:val="-13"/>
          <w:sz w:val="20"/>
        </w:rPr>
        <w:t> </w:t>
      </w:r>
      <w:r>
        <w:rPr>
          <w:b w:val="0"/>
          <w:sz w:val="20"/>
        </w:rPr>
        <w:t>të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z w:val="20"/>
        </w:rPr>
        <w:t>projekt</w:t>
      </w:r>
      <w:r>
        <w:rPr>
          <w:rFonts w:ascii="Times New Roman" w:hAnsi="Times New Roman"/>
          <w:spacing w:val="-13"/>
          <w:sz w:val="20"/>
        </w:rPr>
        <w:t> </w:t>
      </w:r>
      <w:r>
        <w:rPr>
          <w:b w:val="0"/>
          <w:sz w:val="20"/>
        </w:rPr>
        <w:t>propozimeve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në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ueb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faqe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të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komunës</w:t>
      </w:r>
    </w:p>
    <w:p>
      <w:pPr>
        <w:spacing w:before="70"/>
        <w:ind w:left="648" w:right="0" w:hanging="488"/>
        <w:jc w:val="both"/>
        <w:rPr>
          <w:b w:val="0"/>
          <w:sz w:val="20"/>
        </w:rPr>
      </w:pPr>
      <w:r>
        <w:rPr/>
        <w:pict>
          <v:shape style="position:absolute;margin-left:321.77002pt;margin-top:2.941451pt;width:217.65pt;height:.5pt;mso-position-horizontal-relative:page;mso-position-vertical-relative:paragraph;z-index:15774208" id="docshape177" coordorigin="6435,59" coordsize="4353,10" path="m9856,59l6933,59,6923,59,6923,59,6435,59,6435,68,6923,68,6923,68,6933,68,9856,68,9856,59xm10788,59l9866,59,9856,59,9856,68,9866,68,10788,68,10788,59xe" filled="true" fillcolor="#7f7f7f" stroked="false">
            <v:path arrowok="t"/>
            <v:fill type="solid"/>
            <w10:wrap type="none"/>
          </v:shape>
        </w:pict>
      </w:r>
      <w:r>
        <w:rPr>
          <w:b w:val="0"/>
          <w:sz w:val="20"/>
        </w:rPr>
        <w:t>2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Shpallja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njoftimeve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për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konsultim</w:t>
      </w:r>
      <w:r>
        <w:rPr>
          <w:rFonts w:ascii="Times New Roman" w:hAnsi="Times New Roman"/>
          <w:spacing w:val="-13"/>
          <w:sz w:val="20"/>
        </w:rPr>
        <w:t> </w:t>
      </w:r>
      <w:r>
        <w:rPr>
          <w:b w:val="0"/>
          <w:sz w:val="20"/>
        </w:rPr>
        <w:t>të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z w:val="20"/>
        </w:rPr>
        <w:t>projekt</w:t>
      </w:r>
      <w:r>
        <w:rPr>
          <w:rFonts w:ascii="Times New Roman" w:hAnsi="Times New Roman"/>
          <w:spacing w:val="-13"/>
          <w:sz w:val="20"/>
        </w:rPr>
        <w:t> </w:t>
      </w:r>
      <w:r>
        <w:rPr>
          <w:b w:val="0"/>
          <w:sz w:val="20"/>
        </w:rPr>
        <w:t>propozimeve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në</w:t>
      </w:r>
      <w:r>
        <w:rPr>
          <w:rFonts w:ascii="Times New Roman" w:hAnsi="Times New Roman"/>
          <w:spacing w:val="59"/>
          <w:w w:val="150"/>
          <w:sz w:val="20"/>
        </w:rPr>
        <w:t> </w:t>
      </w:r>
      <w:r>
        <w:rPr>
          <w:b w:val="0"/>
          <w:sz w:val="20"/>
        </w:rPr>
        <w:t>platformën</w:t>
      </w:r>
      <w:r>
        <w:rPr>
          <w:rFonts w:ascii="Times New Roman" w:hAnsi="Times New Roman"/>
          <w:spacing w:val="59"/>
          <w:w w:val="150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60"/>
          <w:w w:val="150"/>
          <w:sz w:val="20"/>
        </w:rPr>
        <w:t> </w:t>
      </w:r>
      <w:r>
        <w:rPr>
          <w:b w:val="0"/>
          <w:sz w:val="20"/>
        </w:rPr>
        <w:t>qeverisë</w:t>
      </w:r>
      <w:r>
        <w:rPr>
          <w:rFonts w:ascii="Times New Roman" w:hAnsi="Times New Roman"/>
          <w:spacing w:val="62"/>
          <w:w w:val="150"/>
          <w:sz w:val="20"/>
        </w:rPr>
        <w:t> </w:t>
      </w:r>
      <w:r>
        <w:rPr>
          <w:b w:val="0"/>
          <w:spacing w:val="-5"/>
          <w:sz w:val="20"/>
        </w:rPr>
        <w:t>për</w:t>
      </w:r>
    </w:p>
    <w:p>
      <w:pPr>
        <w:spacing w:line="163" w:lineRule="exact" w:before="0"/>
        <w:ind w:left="160" w:right="0" w:firstLine="0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pacing w:val="-2"/>
          <w:sz w:val="20"/>
        </w:rPr>
        <w:t>88.46%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8"/>
        <w:rPr>
          <w:b w:val="0"/>
          <w:sz w:val="25"/>
        </w:rPr>
      </w:pPr>
    </w:p>
    <w:p>
      <w:pPr>
        <w:spacing w:before="0"/>
        <w:ind w:left="160" w:right="0" w:firstLine="0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88.46%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1012" w:top="880" w:bottom="0" w:left="1280" w:right="1220"/>
          <w:cols w:num="3" w:equalWidth="0">
            <w:col w:w="4525" w:space="578"/>
            <w:col w:w="3365" w:space="56"/>
            <w:col w:w="1216"/>
          </w:cols>
        </w:sectPr>
      </w:pPr>
    </w:p>
    <w:p>
      <w:pPr>
        <w:pStyle w:val="BodyText"/>
        <w:spacing w:line="259" w:lineRule="auto"/>
        <w:ind w:left="160"/>
        <w:rPr>
          <w:b w:val="0"/>
        </w:rPr>
      </w:pPr>
      <w:r>
        <w:rPr>
          <w:b w:val="0"/>
        </w:rPr>
        <w:t>Lidhur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me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informatat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shpalljes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publike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datën</w:t>
      </w:r>
      <w:r>
        <w:rPr>
          <w:rFonts w:ascii="Times New Roman" w:hAnsi="Times New Roman"/>
          <w:spacing w:val="12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16"/>
        </w:rPr>
        <w:t> </w:t>
      </w:r>
      <w:r>
        <w:rPr>
          <w:b w:val="0"/>
        </w:rPr>
        <w:t>nisjes</w:t>
      </w:r>
      <w:r>
        <w:rPr>
          <w:rFonts w:ascii="Times New Roman" w:hAnsi="Times New Roman"/>
          <w:spacing w:val="15"/>
        </w:rPr>
        <w:t> </w:t>
      </w:r>
      <w:r>
        <w:rPr>
          <w:b w:val="0"/>
        </w:rPr>
        <w:t>dhe</w:t>
      </w:r>
      <w:r>
        <w:rPr>
          <w:rFonts w:ascii="Times New Roman" w:hAnsi="Times New Roman"/>
          <w:spacing w:val="18"/>
        </w:rPr>
        <w:t> </w:t>
      </w:r>
      <w:r>
        <w:rPr>
          <w:b w:val="0"/>
        </w:rPr>
        <w:t>afatin</w:t>
      </w:r>
      <w:r>
        <w:rPr>
          <w:rFonts w:ascii="Times New Roman" w:hAnsi="Times New Roman"/>
          <w:spacing w:val="16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13"/>
        </w:rPr>
        <w:t> </w:t>
      </w:r>
      <w:r>
        <w:rPr>
          <w:b w:val="0"/>
        </w:rPr>
        <w:t>fundit</w:t>
      </w:r>
      <w:r>
        <w:rPr>
          <w:rFonts w:ascii="Times New Roman" w:hAnsi="Times New Roman"/>
          <w:spacing w:val="14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14"/>
        </w:rPr>
        <w:t> </w:t>
      </w:r>
      <w:r>
        <w:rPr>
          <w:b w:val="0"/>
          <w:spacing w:val="-2"/>
        </w:rPr>
        <w:t>komente,</w:t>
      </w:r>
    </w:p>
    <w:p>
      <w:pPr>
        <w:tabs>
          <w:tab w:pos="755" w:val="left" w:leader="none"/>
          <w:tab w:pos="4512" w:val="left" w:leader="none"/>
        </w:tabs>
        <w:spacing w:line="244" w:lineRule="exact" w:before="0"/>
        <w:ind w:left="160" w:right="0" w:firstLine="0"/>
        <w:jc w:val="left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sz w:val="20"/>
          <w:u w:val="single" w:color="7F7F7F"/>
        </w:rPr>
        <w:tab/>
      </w:r>
      <w:r>
        <w:rPr>
          <w:b w:val="0"/>
          <w:spacing w:val="-2"/>
          <w:sz w:val="20"/>
          <w:u w:val="single" w:color="7F7F7F"/>
        </w:rPr>
        <w:t>konsultime</w:t>
      </w:r>
      <w:r>
        <w:rPr>
          <w:rFonts w:ascii="Times New Roman"/>
          <w:sz w:val="20"/>
          <w:u w:val="single" w:color="7F7F7F"/>
        </w:rPr>
        <w:tab/>
      </w:r>
    </w:p>
    <w:p>
      <w:pPr>
        <w:pStyle w:val="ListParagraph"/>
        <w:numPr>
          <w:ilvl w:val="0"/>
          <w:numId w:val="16"/>
        </w:numPr>
        <w:tabs>
          <w:tab w:pos="755" w:val="left" w:leader="none"/>
          <w:tab w:pos="757" w:val="left" w:leader="none"/>
          <w:tab w:pos="3689" w:val="left" w:leader="none"/>
        </w:tabs>
        <w:spacing w:line="240" w:lineRule="auto" w:before="10" w:after="0"/>
        <w:ind w:left="756" w:right="0" w:hanging="489"/>
        <w:jc w:val="left"/>
        <w:rPr>
          <w:b w:val="0"/>
          <w:sz w:val="20"/>
        </w:rPr>
      </w:pPr>
      <w:r>
        <w:rPr>
          <w:b w:val="0"/>
          <w:sz w:val="20"/>
        </w:rPr>
        <w:t>Zbatimi</w:t>
      </w:r>
      <w:r>
        <w:rPr>
          <w:rFonts w:ascii="Times New Roman" w:hAnsi="Times New Roman"/>
          <w:spacing w:val="-10"/>
          <w:sz w:val="20"/>
        </w:rPr>
        <w:t> </w:t>
      </w:r>
      <w:r>
        <w:rPr>
          <w:b w:val="0"/>
          <w:sz w:val="20"/>
        </w:rPr>
        <w:t>i</w:t>
      </w:r>
      <w:r>
        <w:rPr>
          <w:rFonts w:ascii="Times New Roman" w:hAnsi="Times New Roman"/>
          <w:spacing w:val="-7"/>
          <w:sz w:val="20"/>
        </w:rPr>
        <w:t> </w:t>
      </w:r>
      <w:r>
        <w:rPr>
          <w:b w:val="0"/>
          <w:sz w:val="20"/>
        </w:rPr>
        <w:t>afatit</w:t>
      </w:r>
      <w:r>
        <w:rPr>
          <w:rFonts w:ascii="Times New Roman" w:hAnsi="Times New Roman"/>
          <w:spacing w:val="-10"/>
          <w:sz w:val="20"/>
        </w:rPr>
        <w:t> </w:t>
      </w:r>
      <w:r>
        <w:rPr>
          <w:b w:val="0"/>
          <w:sz w:val="20"/>
        </w:rPr>
        <w:t>të</w:t>
      </w:r>
      <w:r>
        <w:rPr>
          <w:rFonts w:ascii="Times New Roman" w:hAnsi="Times New Roman"/>
          <w:spacing w:val="-9"/>
          <w:sz w:val="20"/>
        </w:rPr>
        <w:t> </w:t>
      </w:r>
      <w:r>
        <w:rPr>
          <w:b w:val="0"/>
          <w:spacing w:val="-2"/>
          <w:sz w:val="20"/>
        </w:rPr>
        <w:t>konsultimit</w:t>
      </w:r>
      <w:r>
        <w:rPr>
          <w:rFonts w:ascii="Times New Roman" w:hAnsi="Times New Roman"/>
          <w:sz w:val="20"/>
        </w:rPr>
        <w:tab/>
      </w:r>
      <w:r>
        <w:rPr>
          <w:b w:val="0"/>
          <w:spacing w:val="-2"/>
          <w:sz w:val="20"/>
        </w:rPr>
        <w:t>80.76%</w:t>
      </w:r>
    </w:p>
    <w:p>
      <w:pPr>
        <w:pStyle w:val="BodyText"/>
        <w:spacing w:before="3"/>
        <w:rPr>
          <w:b w:val="0"/>
          <w:sz w:val="3"/>
        </w:rPr>
      </w:pPr>
    </w:p>
    <w:p>
      <w:pPr>
        <w:pStyle w:val="BodyText"/>
        <w:spacing w:line="20" w:lineRule="exact"/>
        <w:ind w:left="160"/>
        <w:rPr>
          <w:sz w:val="2"/>
        </w:rPr>
      </w:pPr>
      <w:r>
        <w:rPr>
          <w:sz w:val="2"/>
        </w:rPr>
        <w:pict>
          <v:group style="width:217.65pt;height:.5pt;mso-position-horizontal-relative:char;mso-position-vertical-relative:line" id="docshapegroup178" coordorigin="0,0" coordsize="4353,10">
            <v:shape style="position:absolute;left:0;top:0;width:4353;height:10" id="docshape179" coordorigin="0,0" coordsize="4353,10" path="m3421,0l497,0,488,0,488,0,0,0,0,10,488,10,488,10,497,10,3421,10,3421,0xm4352,0l3431,0,3421,0,3421,10,3431,10,4352,10,4352,0xe" filled="true" fillcolor="#7f7f7f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header="0" w:footer="1012" w:top="880" w:bottom="0" w:left="1280" w:right="1220"/>
          <w:cols w:num="2" w:equalWidth="0">
            <w:col w:w="4523" w:space="471"/>
            <w:col w:w="4746"/>
          </w:cols>
        </w:sectPr>
      </w:pPr>
    </w:p>
    <w:p>
      <w:pPr>
        <w:pStyle w:val="BodyText"/>
        <w:spacing w:line="253" w:lineRule="exact"/>
        <w:ind w:left="160"/>
        <w:rPr>
          <w:b w:val="0"/>
        </w:rPr>
      </w:pPr>
      <w:r>
        <w:rPr>
          <w:b w:val="0"/>
        </w:rPr>
        <w:t>80.76%.</w:t>
      </w:r>
      <w:r>
        <w:rPr>
          <w:rFonts w:ascii="Times New Roman" w:hAnsi="Times New Roman"/>
          <w:spacing w:val="67"/>
          <w:w w:val="150"/>
        </w:rPr>
        <w:t> </w:t>
      </w:r>
      <w:r>
        <w:rPr>
          <w:b w:val="0"/>
        </w:rPr>
        <w:t>Ndërkaq,</w:t>
      </w:r>
      <w:r>
        <w:rPr>
          <w:rFonts w:ascii="Times New Roman" w:hAnsi="Times New Roman"/>
          <w:spacing w:val="66"/>
          <w:w w:val="150"/>
        </w:rPr>
        <w:t> </w:t>
      </w:r>
      <w:r>
        <w:rPr>
          <w:b w:val="0"/>
        </w:rPr>
        <w:t>sa</w:t>
      </w:r>
      <w:r>
        <w:rPr>
          <w:rFonts w:ascii="Times New Roman" w:hAnsi="Times New Roman"/>
          <w:spacing w:val="67"/>
          <w:w w:val="150"/>
        </w:rPr>
        <w:t> </w:t>
      </w:r>
      <w:r>
        <w:rPr>
          <w:b w:val="0"/>
        </w:rPr>
        <w:t>i</w:t>
      </w:r>
      <w:r>
        <w:rPr>
          <w:rFonts w:ascii="Times New Roman" w:hAnsi="Times New Roman"/>
          <w:spacing w:val="65"/>
          <w:w w:val="150"/>
        </w:rPr>
        <w:t> </w:t>
      </w:r>
      <w:r>
        <w:rPr>
          <w:b w:val="0"/>
        </w:rPr>
        <w:t>përket</w:t>
      </w:r>
      <w:r>
        <w:rPr>
          <w:rFonts w:ascii="Times New Roman" w:hAnsi="Times New Roman"/>
          <w:spacing w:val="70"/>
          <w:w w:val="150"/>
        </w:rPr>
        <w:t> </w:t>
      </w:r>
      <w:r>
        <w:rPr>
          <w:b w:val="0"/>
        </w:rPr>
        <w:t>paraqitjes</w:t>
      </w:r>
      <w:r>
        <w:rPr>
          <w:rFonts w:ascii="Times New Roman" w:hAnsi="Times New Roman"/>
          <w:spacing w:val="67"/>
          <w:w w:val="150"/>
        </w:rPr>
        <w:t> </w:t>
      </w:r>
      <w:r>
        <w:rPr>
          <w:b w:val="0"/>
          <w:spacing w:val="-5"/>
        </w:rPr>
        <w:t>se</w:t>
      </w:r>
    </w:p>
    <w:p>
      <w:pPr>
        <w:pStyle w:val="ListParagraph"/>
        <w:numPr>
          <w:ilvl w:val="0"/>
          <w:numId w:val="16"/>
        </w:numPr>
        <w:tabs>
          <w:tab w:pos="647" w:val="left" w:leader="none"/>
          <w:tab w:pos="649" w:val="left" w:leader="none"/>
          <w:tab w:pos="1592" w:val="left" w:leader="none"/>
          <w:tab w:pos="1926" w:val="left" w:leader="none"/>
        </w:tabs>
        <w:spacing w:line="211" w:lineRule="exact" w:before="0" w:after="0"/>
        <w:ind w:left="648" w:right="0" w:hanging="489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pacing w:val="-2"/>
          <w:sz w:val="20"/>
        </w:rPr>
        <w:t>Paraqitja</w:t>
      </w:r>
      <w:r>
        <w:rPr>
          <w:rFonts w:ascii="Times New Roman"/>
          <w:sz w:val="20"/>
        </w:rPr>
        <w:tab/>
      </w:r>
      <w:r>
        <w:rPr>
          <w:b w:val="0"/>
          <w:spacing w:val="-10"/>
          <w:sz w:val="20"/>
        </w:rPr>
        <w:t>e</w:t>
      </w:r>
      <w:r>
        <w:rPr>
          <w:rFonts w:ascii="Times New Roman"/>
          <w:sz w:val="20"/>
        </w:rPr>
        <w:tab/>
      </w:r>
      <w:r>
        <w:rPr>
          <w:b w:val="0"/>
          <w:spacing w:val="-2"/>
          <w:sz w:val="20"/>
        </w:rPr>
        <w:t>memorandumeve</w:t>
      </w:r>
    </w:p>
    <w:p>
      <w:pPr>
        <w:spacing w:line="211" w:lineRule="exact" w:before="0"/>
        <w:ind w:left="160" w:right="0" w:firstLine="0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pacing w:val="-2"/>
          <w:sz w:val="20"/>
        </w:rPr>
        <w:t>92.30%</w:t>
      </w:r>
    </w:p>
    <w:p>
      <w:pPr>
        <w:spacing w:after="0" w:line="211" w:lineRule="exact"/>
        <w:jc w:val="left"/>
        <w:rPr>
          <w:sz w:val="20"/>
        </w:rPr>
        <w:sectPr>
          <w:type w:val="continuous"/>
          <w:pgSz w:w="12240" w:h="15840"/>
          <w:pgMar w:header="0" w:footer="1012" w:top="880" w:bottom="0" w:left="1280" w:right="1220"/>
          <w:cols w:num="3" w:equalWidth="0">
            <w:col w:w="4523" w:space="580"/>
            <w:col w:w="3363" w:space="58"/>
            <w:col w:w="1216"/>
          </w:cols>
        </w:sectPr>
      </w:pPr>
    </w:p>
    <w:p>
      <w:pPr>
        <w:pStyle w:val="BodyText"/>
        <w:spacing w:line="259" w:lineRule="auto" w:before="31"/>
        <w:ind w:left="160" w:right="38"/>
        <w:jc w:val="both"/>
        <w:rPr>
          <w:b w:val="0"/>
        </w:rPr>
      </w:pPr>
      <w:r>
        <w:rPr>
          <w:b w:val="0"/>
        </w:rPr>
        <w:t>memorandumeve</w:t>
      </w:r>
      <w:r>
        <w:rPr>
          <w:rFonts w:ascii="Times New Roman" w:hAnsi="Times New Roman"/>
        </w:rPr>
        <w:t> </w:t>
      </w:r>
      <w:r>
        <w:rPr>
          <w:b w:val="0"/>
        </w:rPr>
        <w:t>shpjeguese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ftesën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takimin</w:t>
      </w:r>
      <w:r>
        <w:rPr>
          <w:rFonts w:ascii="Times New Roman" w:hAnsi="Times New Roman"/>
        </w:rPr>
        <w:t> </w:t>
      </w:r>
      <w:r>
        <w:rPr>
          <w:b w:val="0"/>
        </w:rPr>
        <w:t>publik,</w:t>
      </w:r>
      <w:r>
        <w:rPr>
          <w:rFonts w:ascii="Times New Roman" w:hAnsi="Times New Roman"/>
        </w:rPr>
        <w:t> </w:t>
      </w:r>
      <w:r>
        <w:rPr>
          <w:b w:val="0"/>
        </w:rPr>
        <w:t>del</w:t>
      </w:r>
      <w:r>
        <w:rPr>
          <w:rFonts w:ascii="Times New Roman" w:hAnsi="Times New Roman"/>
        </w:rPr>
        <w:t> </w:t>
      </w:r>
      <w:r>
        <w:rPr>
          <w:b w:val="0"/>
        </w:rPr>
        <w:t>92.30%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komunave</w:t>
      </w:r>
      <w:r>
        <w:rPr>
          <w:rFonts w:ascii="Times New Roman" w:hAnsi="Times New Roman"/>
        </w:rPr>
        <w:t> </w:t>
      </w:r>
      <w:r>
        <w:rPr>
          <w:b w:val="0"/>
        </w:rPr>
        <w:t>kanë</w:t>
      </w:r>
      <w:r>
        <w:rPr>
          <w:rFonts w:ascii="Times New Roman" w:hAnsi="Times New Roman"/>
        </w:rPr>
        <w:t> </w:t>
      </w:r>
      <w:r>
        <w:rPr>
          <w:b w:val="0"/>
        </w:rPr>
        <w:t>zbatuar</w:t>
      </w:r>
      <w:r>
        <w:rPr>
          <w:rFonts w:ascii="Times New Roman" w:hAnsi="Times New Roman"/>
        </w:rPr>
        <w:t> </w:t>
      </w:r>
      <w:r>
        <w:rPr>
          <w:b w:val="0"/>
        </w:rPr>
        <w:t>këtë</w:t>
      </w:r>
      <w:r>
        <w:rPr>
          <w:rFonts w:ascii="Times New Roman" w:hAnsi="Times New Roman"/>
        </w:rPr>
        <w:t> </w:t>
      </w:r>
      <w:r>
        <w:rPr>
          <w:b w:val="0"/>
        </w:rPr>
        <w:t>kriter.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pyetjen</w:t>
      </w:r>
      <w:r>
        <w:rPr>
          <w:rFonts w:ascii="Times New Roman" w:hAnsi="Times New Roman"/>
        </w:rPr>
        <w:t> </w:t>
      </w:r>
      <w:r>
        <w:rPr>
          <w:b w:val="0"/>
        </w:rPr>
        <w:t>se</w:t>
      </w:r>
      <w:r>
        <w:rPr>
          <w:rFonts w:ascii="Times New Roman" w:hAnsi="Times New Roman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është</w:t>
      </w:r>
      <w:r>
        <w:rPr>
          <w:rFonts w:ascii="Times New Roman" w:hAnsi="Times New Roman"/>
        </w:rPr>
        <w:t> </w:t>
      </w:r>
      <w:r>
        <w:rPr>
          <w:b w:val="0"/>
        </w:rPr>
        <w:t>paraqitur</w:t>
      </w:r>
      <w:r>
        <w:rPr>
          <w:rFonts w:ascii="Times New Roman" w:hAnsi="Times New Roman"/>
          <w:spacing w:val="3"/>
        </w:rPr>
        <w:t> </w:t>
      </w:r>
      <w:r>
        <w:rPr>
          <w:b w:val="0"/>
        </w:rPr>
        <w:t>adresa</w:t>
      </w:r>
      <w:r>
        <w:rPr>
          <w:rFonts w:ascii="Times New Roman" w:hAnsi="Times New Roman"/>
          <w:spacing w:val="1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3"/>
        </w:rPr>
        <w:t> </w:t>
      </w:r>
      <w:r>
        <w:rPr>
          <w:b w:val="0"/>
        </w:rPr>
        <w:t>pranimin</w:t>
      </w:r>
      <w:r>
        <w:rPr>
          <w:rFonts w:ascii="Times New Roman" w:hAnsi="Times New Roman"/>
          <w:spacing w:val="4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komenteve</w:t>
      </w:r>
      <w:r>
        <w:rPr>
          <w:rFonts w:ascii="Times New Roman" w:hAnsi="Times New Roman"/>
          <w:spacing w:val="5"/>
        </w:rPr>
        <w:t> </w:t>
      </w:r>
      <w:r>
        <w:rPr>
          <w:b w:val="0"/>
          <w:spacing w:val="-5"/>
        </w:rPr>
        <w:t>dhe</w:t>
      </w:r>
    </w:p>
    <w:p>
      <w:pPr>
        <w:tabs>
          <w:tab w:pos="755" w:val="left" w:leader="none"/>
          <w:tab w:pos="4512" w:val="left" w:leader="none"/>
        </w:tabs>
        <w:spacing w:line="203" w:lineRule="exact" w:before="0"/>
        <w:ind w:left="160" w:right="0" w:firstLine="0"/>
        <w:jc w:val="left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sz w:val="20"/>
          <w:u w:val="single" w:color="7F7F7F"/>
        </w:rPr>
        <w:tab/>
      </w:r>
      <w:r>
        <w:rPr>
          <w:b w:val="0"/>
          <w:spacing w:val="-2"/>
          <w:sz w:val="20"/>
          <w:u w:val="single" w:color="7F7F7F"/>
        </w:rPr>
        <w:t>shpjeguese</w:t>
      </w:r>
      <w:r>
        <w:rPr>
          <w:rFonts w:ascii="Times New Roman"/>
          <w:sz w:val="20"/>
          <w:u w:val="single" w:color="7F7F7F"/>
        </w:rPr>
        <w:tab/>
      </w:r>
    </w:p>
    <w:p>
      <w:pPr>
        <w:pStyle w:val="ListParagraph"/>
        <w:numPr>
          <w:ilvl w:val="0"/>
          <w:numId w:val="16"/>
        </w:numPr>
        <w:tabs>
          <w:tab w:pos="755" w:val="left" w:leader="none"/>
          <w:tab w:pos="757" w:val="left" w:leader="none"/>
          <w:tab w:pos="3689" w:val="left" w:leader="none"/>
        </w:tabs>
        <w:spacing w:line="240" w:lineRule="auto" w:before="10" w:after="0"/>
        <w:ind w:left="756" w:right="0" w:hanging="489"/>
        <w:jc w:val="left"/>
        <w:rPr>
          <w:b w:val="0"/>
          <w:sz w:val="20"/>
        </w:rPr>
      </w:pPr>
      <w:r>
        <w:rPr>
          <w:b w:val="0"/>
          <w:w w:val="95"/>
          <w:sz w:val="20"/>
        </w:rPr>
        <w:t>Adresa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w w:val="95"/>
          <w:sz w:val="20"/>
        </w:rPr>
        <w:t>për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w w:val="95"/>
          <w:sz w:val="20"/>
        </w:rPr>
        <w:t>pranimin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w w:val="95"/>
          <w:sz w:val="20"/>
        </w:rPr>
        <w:t>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pacing w:val="-2"/>
          <w:w w:val="95"/>
          <w:sz w:val="20"/>
        </w:rPr>
        <w:t>komenteve</w:t>
      </w:r>
      <w:r>
        <w:rPr>
          <w:rFonts w:ascii="Times New Roman" w:hAnsi="Times New Roman"/>
          <w:sz w:val="20"/>
        </w:rPr>
        <w:tab/>
      </w:r>
      <w:r>
        <w:rPr>
          <w:b w:val="0"/>
          <w:spacing w:val="-2"/>
          <w:sz w:val="20"/>
        </w:rPr>
        <w:t>88.46%</w:t>
      </w:r>
    </w:p>
    <w:p>
      <w:pPr>
        <w:pStyle w:val="BodyText"/>
        <w:spacing w:before="1"/>
        <w:rPr>
          <w:b w:val="0"/>
          <w:sz w:val="3"/>
        </w:rPr>
      </w:pPr>
    </w:p>
    <w:p>
      <w:pPr>
        <w:pStyle w:val="BodyText"/>
        <w:spacing w:line="20" w:lineRule="exact"/>
        <w:ind w:left="160"/>
        <w:rPr>
          <w:sz w:val="2"/>
        </w:rPr>
      </w:pPr>
      <w:r>
        <w:rPr>
          <w:sz w:val="2"/>
        </w:rPr>
        <w:pict>
          <v:group style="width:217.65pt;height:.5pt;mso-position-horizontal-relative:char;mso-position-vertical-relative:line" id="docshapegroup180" coordorigin="0,0" coordsize="4353,10">
            <v:shape style="position:absolute;left:0;top:0;width:4353;height:10" id="docshape181" coordorigin="0,0" coordsize="4353,10" path="m3421,0l497,0,488,0,488,0,0,0,0,10,488,10,488,10,497,10,3421,10,3421,0xm4352,0l3431,0,3421,0,3421,10,3431,10,4352,10,4352,0xe" filled="true" fillcolor="#7f7f7f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16"/>
        </w:numPr>
        <w:tabs>
          <w:tab w:pos="755" w:val="left" w:leader="none"/>
          <w:tab w:pos="757" w:val="left" w:leader="none"/>
          <w:tab w:pos="3689" w:val="left" w:leader="none"/>
        </w:tabs>
        <w:spacing w:line="240" w:lineRule="auto" w:before="0" w:after="0"/>
        <w:ind w:left="756" w:right="0" w:hanging="489"/>
        <w:jc w:val="left"/>
        <w:rPr>
          <w:b w:val="0"/>
          <w:sz w:val="20"/>
        </w:rPr>
      </w:pPr>
      <w:r>
        <w:rPr>
          <w:b w:val="0"/>
          <w:w w:val="95"/>
          <w:sz w:val="20"/>
        </w:rPr>
        <w:t>Informata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w w:val="95"/>
          <w:sz w:val="20"/>
        </w:rPr>
        <w:t>për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w w:val="95"/>
          <w:sz w:val="20"/>
        </w:rPr>
        <w:t>personin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pacing w:val="-2"/>
          <w:w w:val="95"/>
          <w:sz w:val="20"/>
        </w:rPr>
        <w:t>përgjegjës</w:t>
      </w:r>
      <w:r>
        <w:rPr>
          <w:rFonts w:ascii="Times New Roman" w:hAnsi="Times New Roman"/>
          <w:sz w:val="20"/>
        </w:rPr>
        <w:tab/>
      </w:r>
      <w:r>
        <w:rPr>
          <w:b w:val="0"/>
          <w:spacing w:val="-2"/>
          <w:sz w:val="20"/>
        </w:rPr>
        <w:t>65.38%</w:t>
      </w:r>
    </w:p>
    <w:p>
      <w:pPr>
        <w:tabs>
          <w:tab w:pos="755" w:val="left" w:leader="none"/>
          <w:tab w:pos="4512" w:val="left" w:leader="none"/>
        </w:tabs>
        <w:spacing w:before="0"/>
        <w:ind w:left="160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 w:color="7F7F7F"/>
        </w:rPr>
        <w:tab/>
      </w:r>
      <w:r>
        <w:rPr>
          <w:b w:val="0"/>
          <w:sz w:val="20"/>
          <w:u w:val="single" w:color="7F7F7F"/>
        </w:rPr>
        <w:t>për</w:t>
      </w:r>
      <w:r>
        <w:rPr>
          <w:rFonts w:ascii="Times New Roman" w:hAnsi="Times New Roman"/>
          <w:spacing w:val="-8"/>
          <w:sz w:val="20"/>
          <w:u w:val="single" w:color="7F7F7F"/>
        </w:rPr>
        <w:t> </w:t>
      </w:r>
      <w:r>
        <w:rPr>
          <w:b w:val="0"/>
          <w:sz w:val="20"/>
          <w:u w:val="single" w:color="7F7F7F"/>
        </w:rPr>
        <w:t>pranimin</w:t>
      </w:r>
      <w:r>
        <w:rPr>
          <w:rFonts w:ascii="Times New Roman" w:hAnsi="Times New Roman"/>
          <w:spacing w:val="-9"/>
          <w:sz w:val="20"/>
          <w:u w:val="single" w:color="7F7F7F"/>
        </w:rPr>
        <w:t> </w:t>
      </w:r>
      <w:r>
        <w:rPr>
          <w:b w:val="0"/>
          <w:sz w:val="20"/>
          <w:u w:val="single" w:color="7F7F7F"/>
        </w:rPr>
        <w:t>e</w:t>
      </w:r>
      <w:r>
        <w:rPr>
          <w:rFonts w:ascii="Times New Roman" w:hAnsi="Times New Roman"/>
          <w:spacing w:val="-8"/>
          <w:sz w:val="20"/>
          <w:u w:val="single" w:color="7F7F7F"/>
        </w:rPr>
        <w:t> </w:t>
      </w:r>
      <w:r>
        <w:rPr>
          <w:b w:val="0"/>
          <w:spacing w:val="-2"/>
          <w:sz w:val="20"/>
          <w:u w:val="single" w:color="7F7F7F"/>
        </w:rPr>
        <w:t>komenteve</w:t>
      </w:r>
      <w:r>
        <w:rPr>
          <w:rFonts w:ascii="Times New Roman" w:hAnsi="Times New Roman"/>
          <w:sz w:val="20"/>
          <w:u w:val="single" w:color="7F7F7F"/>
        </w:rPr>
        <w:tab/>
      </w:r>
    </w:p>
    <w:p>
      <w:pPr>
        <w:pStyle w:val="ListParagraph"/>
        <w:numPr>
          <w:ilvl w:val="0"/>
          <w:numId w:val="17"/>
        </w:numPr>
        <w:tabs>
          <w:tab w:pos="755" w:val="left" w:leader="none"/>
          <w:tab w:pos="757" w:val="left" w:leader="none"/>
          <w:tab w:pos="3689" w:val="left" w:leader="none"/>
        </w:tabs>
        <w:spacing w:line="229" w:lineRule="exact" w:before="2" w:after="0"/>
        <w:ind w:left="756" w:right="0" w:hanging="489"/>
        <w:jc w:val="left"/>
        <w:rPr>
          <w:b w:val="0"/>
          <w:sz w:val="20"/>
        </w:rPr>
      </w:pPr>
      <w:r>
        <w:rPr/>
        <w:pict>
          <v:shape style="position:absolute;margin-left:321.77002pt;margin-top:14.18148pt;width:217.65pt;height:.5pt;mso-position-horizontal-relative:page;mso-position-vertical-relative:paragraph;z-index:15774720" id="docshape182" coordorigin="6435,284" coordsize="4353,10" path="m9856,284l6933,284,6923,284,6923,284,6435,284,6435,293,6923,293,6923,293,6933,293,9856,293,9856,284xm10788,284l9866,284,9856,284,9856,293,9866,293,10788,293,10788,284xe" filled="true" fillcolor="#7f7f7f" stroked="false">
            <v:path arrowok="t"/>
            <v:fill type="solid"/>
            <w10:wrap type="none"/>
          </v:shape>
        </w:pict>
      </w:r>
      <w:r>
        <w:rPr>
          <w:b w:val="0"/>
          <w:sz w:val="20"/>
        </w:rPr>
        <w:t>Adresa</w:t>
      </w:r>
      <w:r>
        <w:rPr>
          <w:rFonts w:ascii="Times New Roman" w:hAnsi="Times New Roman"/>
          <w:spacing w:val="-11"/>
          <w:sz w:val="20"/>
        </w:rPr>
        <w:t> </w:t>
      </w:r>
      <w:r>
        <w:rPr>
          <w:b w:val="0"/>
          <w:sz w:val="20"/>
        </w:rPr>
        <w:t>për</w:t>
      </w:r>
      <w:r>
        <w:rPr>
          <w:rFonts w:ascii="Times New Roman" w:hAnsi="Times New Roman"/>
          <w:spacing w:val="-11"/>
          <w:sz w:val="20"/>
        </w:rPr>
        <w:t> </w:t>
      </w:r>
      <w:r>
        <w:rPr>
          <w:b w:val="0"/>
          <w:sz w:val="20"/>
        </w:rPr>
        <w:t>shkresa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pacing w:val="-2"/>
          <w:sz w:val="20"/>
        </w:rPr>
        <w:t>fizike</w:t>
      </w:r>
      <w:r>
        <w:rPr>
          <w:rFonts w:ascii="Times New Roman" w:hAnsi="Times New Roman"/>
          <w:sz w:val="20"/>
        </w:rPr>
        <w:tab/>
      </w:r>
      <w:r>
        <w:rPr>
          <w:b w:val="0"/>
          <w:spacing w:val="-2"/>
          <w:sz w:val="20"/>
        </w:rPr>
        <w:t>19.23%</w:t>
      </w:r>
    </w:p>
    <w:p>
      <w:pPr>
        <w:spacing w:after="0" w:line="229" w:lineRule="exact"/>
        <w:jc w:val="left"/>
        <w:rPr>
          <w:sz w:val="20"/>
        </w:rPr>
        <w:sectPr>
          <w:type w:val="continuous"/>
          <w:pgSz w:w="12240" w:h="15840"/>
          <w:pgMar w:header="0" w:footer="1012" w:top="880" w:bottom="0" w:left="1280" w:right="1220"/>
          <w:cols w:num="2" w:equalWidth="0">
            <w:col w:w="4522" w:space="473"/>
            <w:col w:w="4745"/>
          </w:cols>
        </w:sectPr>
      </w:pPr>
    </w:p>
    <w:p>
      <w:pPr>
        <w:pStyle w:val="BodyText"/>
        <w:spacing w:line="225" w:lineRule="exact"/>
        <w:ind w:left="160"/>
        <w:rPr>
          <w:b w:val="0"/>
        </w:rPr>
      </w:pPr>
      <w:r>
        <w:rPr>
          <w:b w:val="0"/>
          <w:spacing w:val="-2"/>
        </w:rPr>
        <w:t>publikimin</w:t>
      </w:r>
      <w:r>
        <w:rPr>
          <w:rFonts w:ascii="Times New Roman" w:hAnsi="Times New Roman"/>
          <w:spacing w:val="1"/>
        </w:rPr>
        <w:t> </w:t>
      </w:r>
      <w:r>
        <w:rPr>
          <w:b w:val="0"/>
          <w:spacing w:val="-2"/>
        </w:rPr>
        <w:t>e</w:t>
      </w:r>
      <w:r>
        <w:rPr>
          <w:rFonts w:ascii="Times New Roman" w:hAnsi="Times New Roman"/>
          <w:spacing w:val="-1"/>
        </w:rPr>
        <w:t> </w:t>
      </w:r>
      <w:r>
        <w:rPr>
          <w:b w:val="0"/>
          <w:spacing w:val="-2"/>
        </w:rPr>
        <w:t>raporteve/rezultateve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të</w:t>
      </w:r>
      <w:r>
        <w:rPr>
          <w:rFonts w:ascii="Times New Roman" w:hAnsi="Times New Roman"/>
          <w:spacing w:val="-1"/>
        </w:rPr>
        <w:t> </w:t>
      </w:r>
      <w:r>
        <w:rPr>
          <w:b w:val="0"/>
          <w:spacing w:val="-2"/>
        </w:rPr>
        <w:t>konsultimit</w:t>
      </w:r>
    </w:p>
    <w:p>
      <w:pPr>
        <w:pStyle w:val="ListParagraph"/>
        <w:numPr>
          <w:ilvl w:val="0"/>
          <w:numId w:val="17"/>
        </w:numPr>
        <w:tabs>
          <w:tab w:pos="647" w:val="left" w:leader="none"/>
          <w:tab w:pos="649" w:val="left" w:leader="none"/>
        </w:tabs>
        <w:spacing w:line="226" w:lineRule="exact" w:before="64" w:after="0"/>
        <w:ind w:left="648" w:right="0" w:hanging="489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z w:val="20"/>
        </w:rPr>
        <w:t>Publikimi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i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projekt</w:t>
      </w:r>
      <w:r>
        <w:rPr>
          <w:rFonts w:ascii="Times New Roman" w:hAnsi="Times New Roman"/>
          <w:spacing w:val="16"/>
          <w:sz w:val="20"/>
        </w:rPr>
        <w:t> </w:t>
      </w:r>
      <w:r>
        <w:rPr>
          <w:b w:val="0"/>
          <w:sz w:val="20"/>
        </w:rPr>
        <w:t>propozimit</w:t>
      </w:r>
      <w:r>
        <w:rPr>
          <w:rFonts w:ascii="Times New Roman" w:hAnsi="Times New Roman"/>
          <w:spacing w:val="16"/>
          <w:sz w:val="20"/>
        </w:rPr>
        <w:t> </w:t>
      </w:r>
      <w:r>
        <w:rPr>
          <w:b w:val="0"/>
          <w:spacing w:val="-5"/>
          <w:sz w:val="20"/>
        </w:rPr>
        <w:t>në</w:t>
      </w:r>
    </w:p>
    <w:p>
      <w:pPr>
        <w:spacing w:line="226" w:lineRule="exact" w:before="64"/>
        <w:ind w:left="160" w:right="0" w:firstLine="0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pacing w:val="-4"/>
          <w:sz w:val="20"/>
        </w:rPr>
        <w:t>100%</w:t>
      </w:r>
    </w:p>
    <w:p>
      <w:pPr>
        <w:spacing w:after="0" w:line="226" w:lineRule="exact"/>
        <w:jc w:val="left"/>
        <w:rPr>
          <w:sz w:val="20"/>
        </w:rPr>
        <w:sectPr>
          <w:type w:val="continuous"/>
          <w:pgSz w:w="12240" w:h="15840"/>
          <w:pgMar w:header="0" w:footer="1012" w:top="880" w:bottom="0" w:left="1280" w:right="1220"/>
          <w:cols w:num="3" w:equalWidth="0">
            <w:col w:w="4522" w:space="580"/>
            <w:col w:w="3365" w:space="57"/>
            <w:col w:w="1216"/>
          </w:cols>
        </w:sectPr>
      </w:pPr>
    </w:p>
    <w:p>
      <w:pPr>
        <w:pStyle w:val="BodyText"/>
        <w:spacing w:line="225" w:lineRule="exact"/>
        <w:ind w:left="160"/>
        <w:rPr>
          <w:b w:val="0"/>
        </w:rPr>
      </w:pPr>
      <w:r>
        <w:rPr>
          <w:b w:val="0"/>
        </w:rPr>
        <w:t>publik,</w:t>
      </w:r>
      <w:r>
        <w:rPr>
          <w:rFonts w:ascii="Times New Roman" w:hAnsi="Times New Roman"/>
          <w:spacing w:val="73"/>
          <w:w w:val="150"/>
        </w:rPr>
        <w:t> </w:t>
      </w:r>
      <w:r>
        <w:rPr>
          <w:b w:val="0"/>
        </w:rPr>
        <w:t>88.46%</w:t>
      </w:r>
      <w:r>
        <w:rPr>
          <w:rFonts w:ascii="Times New Roman" w:hAnsi="Times New Roman"/>
          <w:spacing w:val="70"/>
          <w:w w:val="150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73"/>
          <w:w w:val="150"/>
        </w:rPr>
        <w:t> </w:t>
      </w:r>
      <w:r>
        <w:rPr>
          <w:b w:val="0"/>
        </w:rPr>
        <w:t>komunave</w:t>
      </w:r>
      <w:r>
        <w:rPr>
          <w:rFonts w:ascii="Times New Roman" w:hAnsi="Times New Roman"/>
          <w:spacing w:val="74"/>
          <w:w w:val="150"/>
        </w:rPr>
        <w:t> </w:t>
      </w:r>
      <w:r>
        <w:rPr>
          <w:b w:val="0"/>
        </w:rPr>
        <w:t>kanë</w:t>
      </w:r>
      <w:r>
        <w:rPr>
          <w:rFonts w:ascii="Times New Roman" w:hAnsi="Times New Roman"/>
          <w:spacing w:val="73"/>
          <w:w w:val="150"/>
        </w:rPr>
        <w:t> </w:t>
      </w:r>
      <w:r>
        <w:rPr>
          <w:b w:val="0"/>
          <w:spacing w:val="-2"/>
        </w:rPr>
        <w:t>paraqitur</w:t>
      </w:r>
    </w:p>
    <w:p>
      <w:pPr>
        <w:pStyle w:val="BodyText"/>
        <w:spacing w:line="256" w:lineRule="auto" w:before="22"/>
        <w:ind w:left="160"/>
        <w:rPr>
          <w:b w:val="0"/>
        </w:rPr>
      </w:pPr>
      <w:r>
        <w:rPr>
          <w:b w:val="0"/>
        </w:rPr>
        <w:t>adresën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pranim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komenteve,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ndërkaq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informatat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1"/>
        </w:rPr>
        <w:t> </w:t>
      </w:r>
      <w:r>
        <w:rPr>
          <w:b w:val="0"/>
        </w:rPr>
        <w:t>personin</w:t>
      </w:r>
      <w:r>
        <w:rPr>
          <w:rFonts w:ascii="Times New Roman" w:hAnsi="Times New Roman"/>
        </w:rPr>
        <w:t> </w:t>
      </w:r>
      <w:r>
        <w:rPr>
          <w:b w:val="0"/>
        </w:rPr>
        <w:t>përgjegjës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1"/>
        </w:rPr>
        <w:t> </w:t>
      </w:r>
      <w:r>
        <w:rPr>
          <w:b w:val="0"/>
          <w:spacing w:val="-2"/>
        </w:rPr>
        <w:t>pranimin</w:t>
      </w:r>
    </w:p>
    <w:p>
      <w:pPr>
        <w:tabs>
          <w:tab w:pos="755" w:val="left" w:leader="none"/>
          <w:tab w:pos="4512" w:val="left" w:leader="none"/>
        </w:tabs>
        <w:spacing w:before="18"/>
        <w:ind w:left="160" w:right="0" w:firstLine="0"/>
        <w:jc w:val="left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sz w:val="20"/>
          <w:u w:val="single" w:color="7F7F7F"/>
        </w:rPr>
        <w:tab/>
      </w:r>
      <w:r>
        <w:rPr>
          <w:b w:val="0"/>
          <w:sz w:val="20"/>
          <w:u w:val="single" w:color="7F7F7F"/>
        </w:rPr>
        <w:t>ueb</w:t>
      </w:r>
      <w:r>
        <w:rPr>
          <w:rFonts w:ascii="Times New Roman"/>
          <w:spacing w:val="-9"/>
          <w:sz w:val="20"/>
          <w:u w:val="single" w:color="7F7F7F"/>
        </w:rPr>
        <w:t> </w:t>
      </w:r>
      <w:r>
        <w:rPr>
          <w:b w:val="0"/>
          <w:sz w:val="20"/>
          <w:u w:val="single" w:color="7F7F7F"/>
        </w:rPr>
        <w:t>faqet</w:t>
      </w:r>
      <w:r>
        <w:rPr>
          <w:rFonts w:ascii="Times New Roman"/>
          <w:spacing w:val="-9"/>
          <w:sz w:val="20"/>
          <w:u w:val="single" w:color="7F7F7F"/>
        </w:rPr>
        <w:t> </w:t>
      </w:r>
      <w:r>
        <w:rPr>
          <w:b w:val="0"/>
          <w:spacing w:val="-2"/>
          <w:sz w:val="20"/>
          <w:u w:val="single" w:color="7F7F7F"/>
        </w:rPr>
        <w:t>komunale</w:t>
      </w:r>
      <w:r>
        <w:rPr>
          <w:rFonts w:ascii="Times New Roman"/>
          <w:sz w:val="20"/>
          <w:u w:val="single" w:color="7F7F7F"/>
        </w:rPr>
        <w:tab/>
      </w:r>
    </w:p>
    <w:p>
      <w:pPr>
        <w:pStyle w:val="ListParagraph"/>
        <w:numPr>
          <w:ilvl w:val="0"/>
          <w:numId w:val="17"/>
        </w:numPr>
        <w:tabs>
          <w:tab w:pos="755" w:val="left" w:leader="none"/>
          <w:tab w:pos="757" w:val="left" w:leader="none"/>
          <w:tab w:pos="3689" w:val="left" w:leader="none"/>
        </w:tabs>
        <w:spacing w:line="240" w:lineRule="auto" w:before="8" w:after="0"/>
        <w:ind w:left="756" w:right="0" w:hanging="489"/>
        <w:jc w:val="left"/>
        <w:rPr>
          <w:b w:val="0"/>
          <w:sz w:val="20"/>
        </w:rPr>
      </w:pPr>
      <w:r>
        <w:rPr>
          <w:b w:val="0"/>
          <w:sz w:val="20"/>
        </w:rPr>
        <w:t>A</w:t>
      </w:r>
      <w:r>
        <w:rPr>
          <w:rFonts w:ascii="Times New Roman" w:hAnsi="Times New Roman"/>
          <w:spacing w:val="-10"/>
          <w:sz w:val="20"/>
        </w:rPr>
        <w:t> </w:t>
      </w:r>
      <w:r>
        <w:rPr>
          <w:b w:val="0"/>
          <w:sz w:val="20"/>
        </w:rPr>
        <w:t>janë</w:t>
      </w:r>
      <w:r>
        <w:rPr>
          <w:rFonts w:ascii="Times New Roman" w:hAnsi="Times New Roman"/>
          <w:spacing w:val="-9"/>
          <w:sz w:val="20"/>
        </w:rPr>
        <w:t> </w:t>
      </w:r>
      <w:r>
        <w:rPr>
          <w:b w:val="0"/>
          <w:sz w:val="20"/>
        </w:rPr>
        <w:t>identifikuar</w:t>
      </w:r>
      <w:r>
        <w:rPr>
          <w:rFonts w:ascii="Times New Roman" w:hAnsi="Times New Roman"/>
          <w:spacing w:val="-9"/>
          <w:sz w:val="20"/>
        </w:rPr>
        <w:t> </w:t>
      </w:r>
      <w:r>
        <w:rPr>
          <w:b w:val="0"/>
          <w:sz w:val="20"/>
        </w:rPr>
        <w:t>palët</w:t>
      </w:r>
      <w:r>
        <w:rPr>
          <w:rFonts w:ascii="Times New Roman" w:hAnsi="Times New Roman"/>
          <w:spacing w:val="-10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-9"/>
          <w:sz w:val="20"/>
        </w:rPr>
        <w:t> </w:t>
      </w:r>
      <w:r>
        <w:rPr>
          <w:b w:val="0"/>
          <w:spacing w:val="-2"/>
          <w:sz w:val="20"/>
        </w:rPr>
        <w:t>intersit</w:t>
      </w:r>
      <w:r>
        <w:rPr>
          <w:rFonts w:ascii="Times New Roman" w:hAnsi="Times New Roman"/>
          <w:sz w:val="20"/>
        </w:rPr>
        <w:tab/>
      </w:r>
      <w:r>
        <w:rPr>
          <w:b w:val="0"/>
          <w:spacing w:val="-2"/>
          <w:sz w:val="20"/>
        </w:rPr>
        <w:t>55.55%</w:t>
      </w:r>
    </w:p>
    <w:p>
      <w:pPr>
        <w:pStyle w:val="BodyText"/>
        <w:spacing w:before="3"/>
        <w:rPr>
          <w:b w:val="0"/>
          <w:sz w:val="3"/>
        </w:rPr>
      </w:pPr>
    </w:p>
    <w:p>
      <w:pPr>
        <w:pStyle w:val="BodyText"/>
        <w:spacing w:line="20" w:lineRule="exact"/>
        <w:ind w:left="160"/>
        <w:rPr>
          <w:sz w:val="2"/>
        </w:rPr>
      </w:pPr>
      <w:r>
        <w:rPr>
          <w:sz w:val="2"/>
        </w:rPr>
        <w:pict>
          <v:group style="width:217.65pt;height:.5pt;mso-position-horizontal-relative:char;mso-position-vertical-relative:line" id="docshapegroup183" coordorigin="0,0" coordsize="4353,10">
            <v:shape style="position:absolute;left:0;top:0;width:4353;height:10" id="docshape184" coordorigin="0,0" coordsize="4353,10" path="m3421,0l497,0,488,0,488,0,0,0,0,10,488,10,488,10,497,10,3421,10,3421,0xm4352,0l3431,0,3421,0,3421,10,3431,10,4352,10,4352,0xe" filled="true" fillcolor="#7f7f7f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17"/>
        </w:numPr>
        <w:tabs>
          <w:tab w:pos="755" w:val="left" w:leader="none"/>
          <w:tab w:pos="757" w:val="left" w:leader="none"/>
          <w:tab w:pos="3689" w:val="left" w:leader="none"/>
        </w:tabs>
        <w:spacing w:line="240" w:lineRule="auto" w:before="0" w:after="0"/>
        <w:ind w:left="756" w:right="0" w:hanging="489"/>
        <w:jc w:val="left"/>
        <w:rPr>
          <w:b w:val="0"/>
          <w:sz w:val="20"/>
        </w:rPr>
      </w:pPr>
      <w:r>
        <w:rPr/>
        <w:pict>
          <v:shape style="position:absolute;margin-left:321.77002pt;margin-top:14.081477pt;width:217.65pt;height:.5pt;mso-position-horizontal-relative:page;mso-position-vertical-relative:paragraph;z-index:15775232" id="docshape185" coordorigin="6435,282" coordsize="4353,10" path="m9856,282l6933,282,6923,282,6923,282,6435,282,6435,291,6923,291,6923,291,6933,291,9856,291,9856,282xm10788,282l9866,282,9856,282,9856,291,9866,291,10788,291,10788,282xe" filled="true" fillcolor="#7f7f7f" stroked="false">
            <v:path arrowok="t"/>
            <v:fill type="solid"/>
            <w10:wrap type="none"/>
          </v:shape>
        </w:pic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-11"/>
          <w:sz w:val="20"/>
        </w:rPr>
        <w:t> </w:t>
      </w:r>
      <w:r>
        <w:rPr>
          <w:b w:val="0"/>
          <w:sz w:val="20"/>
        </w:rPr>
        <w:t>është</w:t>
      </w:r>
      <w:r>
        <w:rPr>
          <w:rFonts w:ascii="Times New Roman" w:hAnsi="Times New Roman"/>
          <w:spacing w:val="-11"/>
          <w:sz w:val="20"/>
        </w:rPr>
        <w:t> </w:t>
      </w:r>
      <w:r>
        <w:rPr>
          <w:b w:val="0"/>
          <w:sz w:val="20"/>
        </w:rPr>
        <w:t>bërë</w:t>
      </w:r>
      <w:r>
        <w:rPr>
          <w:rFonts w:ascii="Times New Roman" w:hAnsi="Times New Roman"/>
          <w:spacing w:val="-8"/>
          <w:sz w:val="20"/>
        </w:rPr>
        <w:t> </w:t>
      </w:r>
      <w:r>
        <w:rPr>
          <w:b w:val="0"/>
          <w:sz w:val="20"/>
        </w:rPr>
        <w:t>thirrje</w:t>
      </w:r>
      <w:r>
        <w:rPr>
          <w:rFonts w:ascii="Times New Roman" w:hAnsi="Times New Roman"/>
          <w:spacing w:val="-11"/>
          <w:sz w:val="20"/>
        </w:rPr>
        <w:t> </w:t>
      </w:r>
      <w:r>
        <w:rPr>
          <w:b w:val="0"/>
          <w:spacing w:val="-2"/>
          <w:sz w:val="20"/>
        </w:rPr>
        <w:t>publike</w:t>
      </w:r>
      <w:r>
        <w:rPr>
          <w:rFonts w:ascii="Times New Roman" w:hAnsi="Times New Roman"/>
          <w:sz w:val="20"/>
        </w:rPr>
        <w:tab/>
      </w:r>
      <w:r>
        <w:rPr>
          <w:b w:val="0"/>
          <w:spacing w:val="-2"/>
          <w:sz w:val="20"/>
        </w:rPr>
        <w:t>66.66%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012" w:top="880" w:bottom="0" w:left="1280" w:right="1220"/>
          <w:cols w:num="2" w:equalWidth="0">
            <w:col w:w="4523" w:space="472"/>
            <w:col w:w="4745"/>
          </w:cols>
        </w:sectPr>
      </w:pPr>
    </w:p>
    <w:p>
      <w:pPr>
        <w:pStyle w:val="BodyText"/>
        <w:spacing w:before="3"/>
        <w:ind w:left="160"/>
        <w:rPr>
          <w:b w:val="0"/>
        </w:rPr>
      </w:pPr>
      <w:r>
        <w:rPr>
          <w:b w:val="0"/>
          <w:spacing w:val="-2"/>
        </w:rPr>
        <w:t>e</w:t>
      </w:r>
      <w:r>
        <w:rPr>
          <w:rFonts w:ascii="Times New Roman"/>
          <w:spacing w:val="-4"/>
        </w:rPr>
        <w:t> </w:t>
      </w:r>
      <w:r>
        <w:rPr>
          <w:b w:val="0"/>
          <w:spacing w:val="-2"/>
        </w:rPr>
        <w:t>komenteve,</w:t>
      </w:r>
      <w:r>
        <w:rPr>
          <w:rFonts w:ascii="Times New Roman"/>
          <w:spacing w:val="-4"/>
        </w:rPr>
        <w:t> </w:t>
      </w:r>
      <w:r>
        <w:rPr>
          <w:b w:val="0"/>
          <w:spacing w:val="-2"/>
        </w:rPr>
        <w:t>del</w:t>
      </w:r>
      <w:r>
        <w:rPr>
          <w:rFonts w:ascii="Times New Roman"/>
          <w:spacing w:val="-6"/>
        </w:rPr>
        <w:t> </w:t>
      </w:r>
      <w:r>
        <w:rPr>
          <w:b w:val="0"/>
          <w:spacing w:val="-2"/>
        </w:rPr>
        <w:t>65.38%.</w:t>
      </w:r>
      <w:r>
        <w:rPr>
          <w:rFonts w:ascii="Times New Roman"/>
          <w:spacing w:val="-4"/>
        </w:rPr>
        <w:t> </w:t>
      </w:r>
      <w:r>
        <w:rPr>
          <w:b w:val="0"/>
          <w:spacing w:val="-2"/>
        </w:rPr>
        <w:t>Lidhur</w:t>
      </w:r>
      <w:r>
        <w:rPr>
          <w:rFonts w:ascii="Times New Roman"/>
          <w:spacing w:val="-5"/>
        </w:rPr>
        <w:t> </w:t>
      </w:r>
      <w:r>
        <w:rPr>
          <w:b w:val="0"/>
          <w:spacing w:val="-2"/>
        </w:rPr>
        <w:t>me</w:t>
      </w:r>
      <w:r>
        <w:rPr>
          <w:rFonts w:ascii="Times New Roman"/>
          <w:spacing w:val="-3"/>
        </w:rPr>
        <w:t> </w:t>
      </w:r>
      <w:r>
        <w:rPr>
          <w:b w:val="0"/>
          <w:spacing w:val="-2"/>
        </w:rPr>
        <w:t>publikimin</w:t>
      </w:r>
      <w:r>
        <w:rPr>
          <w:rFonts w:ascii="Times New Roman"/>
          <w:spacing w:val="-4"/>
        </w:rPr>
        <w:t> </w:t>
      </w:r>
      <w:r>
        <w:rPr>
          <w:b w:val="0"/>
          <w:spacing w:val="-10"/>
        </w:rPr>
        <w:t>e</w:t>
      </w:r>
    </w:p>
    <w:p>
      <w:pPr>
        <w:pStyle w:val="ListParagraph"/>
        <w:numPr>
          <w:ilvl w:val="0"/>
          <w:numId w:val="17"/>
        </w:numPr>
        <w:tabs>
          <w:tab w:pos="647" w:val="left" w:leader="none"/>
          <w:tab w:pos="649" w:val="left" w:leader="none"/>
        </w:tabs>
        <w:spacing w:line="240" w:lineRule="auto" w:before="37" w:after="0"/>
        <w:ind w:left="648" w:right="0" w:hanging="489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-9"/>
          <w:sz w:val="20"/>
        </w:rPr>
        <w:t> </w:t>
      </w:r>
      <w:r>
        <w:rPr>
          <w:b w:val="0"/>
          <w:sz w:val="20"/>
        </w:rPr>
        <w:t>janë</w:t>
      </w:r>
      <w:r>
        <w:rPr>
          <w:rFonts w:ascii="Times New Roman" w:hAnsi="Times New Roman"/>
          <w:spacing w:val="-8"/>
          <w:sz w:val="20"/>
        </w:rPr>
        <w:t> </w:t>
      </w:r>
      <w:r>
        <w:rPr>
          <w:b w:val="0"/>
          <w:sz w:val="20"/>
        </w:rPr>
        <w:t>përfshirë</w:t>
      </w:r>
      <w:r>
        <w:rPr>
          <w:rFonts w:ascii="Times New Roman" w:hAnsi="Times New Roman"/>
          <w:spacing w:val="-9"/>
          <w:sz w:val="20"/>
        </w:rPr>
        <w:t> </w:t>
      </w:r>
      <w:r>
        <w:rPr>
          <w:b w:val="0"/>
          <w:sz w:val="20"/>
        </w:rPr>
        <w:t>në</w:t>
      </w:r>
      <w:r>
        <w:rPr>
          <w:rFonts w:ascii="Times New Roman" w:hAnsi="Times New Roman"/>
          <w:spacing w:val="-8"/>
          <w:sz w:val="20"/>
        </w:rPr>
        <w:t> </w:t>
      </w:r>
      <w:r>
        <w:rPr>
          <w:b w:val="0"/>
          <w:spacing w:val="-2"/>
          <w:sz w:val="20"/>
        </w:rPr>
        <w:t>grupet</w:t>
      </w:r>
    </w:p>
    <w:p>
      <w:pPr>
        <w:spacing w:before="37"/>
        <w:ind w:left="160" w:right="0" w:firstLine="0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pacing w:val="-5"/>
          <w:sz w:val="20"/>
        </w:rPr>
        <w:t>50%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1012" w:top="880" w:bottom="0" w:left="1280" w:right="1220"/>
          <w:cols w:num="3" w:equalWidth="0">
            <w:col w:w="4520" w:space="582"/>
            <w:col w:w="2786" w:space="636"/>
            <w:col w:w="1216"/>
          </w:cols>
        </w:sectPr>
      </w:pPr>
    </w:p>
    <w:p>
      <w:pPr>
        <w:pStyle w:val="BodyText"/>
        <w:spacing w:line="259" w:lineRule="auto" w:before="12"/>
        <w:ind w:left="160" w:right="39"/>
        <w:jc w:val="both"/>
        <w:rPr>
          <w:b w:val="0"/>
        </w:rPr>
      </w:pPr>
      <w:r>
        <w:rPr>
          <w:b w:val="0"/>
        </w:rPr>
        <w:t>projekt</w:t>
      </w:r>
      <w:r>
        <w:rPr>
          <w:rFonts w:ascii="Times New Roman" w:hAnsi="Times New Roman"/>
        </w:rPr>
        <w:t> </w:t>
      </w:r>
      <w:r>
        <w:rPr>
          <w:b w:val="0"/>
        </w:rPr>
        <w:t>propozimit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ueb</w:t>
      </w:r>
      <w:r>
        <w:rPr>
          <w:rFonts w:ascii="Times New Roman" w:hAnsi="Times New Roman"/>
        </w:rPr>
        <w:t> </w:t>
      </w:r>
      <w:r>
        <w:rPr>
          <w:b w:val="0"/>
        </w:rPr>
        <w:t>faqet</w:t>
      </w:r>
      <w:r>
        <w:rPr>
          <w:rFonts w:ascii="Times New Roman" w:hAnsi="Times New Roman"/>
        </w:rPr>
        <w:t> </w:t>
      </w:r>
      <w:r>
        <w:rPr>
          <w:b w:val="0"/>
        </w:rPr>
        <w:t>komunale,</w:t>
      </w:r>
      <w:r>
        <w:rPr>
          <w:rFonts w:ascii="Times New Roman" w:hAnsi="Times New Roman"/>
        </w:rPr>
        <w:t> </w:t>
      </w:r>
      <w:r>
        <w:rPr>
          <w:b w:val="0"/>
        </w:rPr>
        <w:t>del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100%.</w:t>
      </w:r>
    </w:p>
    <w:p>
      <w:pPr>
        <w:pStyle w:val="BodyText"/>
        <w:spacing w:line="259" w:lineRule="auto" w:before="160"/>
        <w:ind w:left="160" w:right="38"/>
        <w:jc w:val="both"/>
        <w:rPr>
          <w:b w:val="0"/>
        </w:rPr>
      </w:pPr>
      <w:r>
        <w:rPr>
          <w:b w:val="0"/>
        </w:rPr>
        <w:t>Përderisa</w:t>
      </w:r>
      <w:r>
        <w:rPr>
          <w:rFonts w:ascii="Times New Roman" w:hAnsi="Times New Roman"/>
        </w:rPr>
        <w:t> </w:t>
      </w:r>
      <w:r>
        <w:rPr>
          <w:b w:val="0"/>
        </w:rPr>
        <w:t>sa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përket</w:t>
      </w:r>
      <w:r>
        <w:rPr>
          <w:rFonts w:ascii="Times New Roman" w:hAnsi="Times New Roman"/>
        </w:rPr>
        <w:t> </w:t>
      </w:r>
      <w:r>
        <w:rPr>
          <w:b w:val="0"/>
        </w:rPr>
        <w:t>përfshirjes</w:t>
      </w:r>
      <w:r>
        <w:rPr>
          <w:rFonts w:ascii="Times New Roman" w:hAnsi="Times New Roman"/>
        </w:rPr>
        <w:t> </w:t>
      </w:r>
      <w:r>
        <w:rPr>
          <w:b w:val="0"/>
        </w:rPr>
        <w:t>së</w:t>
      </w:r>
      <w:r>
        <w:rPr>
          <w:rFonts w:ascii="Times New Roman" w:hAnsi="Times New Roman"/>
        </w:rPr>
        <w:t> </w:t>
      </w:r>
      <w:r>
        <w:rPr>
          <w:b w:val="0"/>
        </w:rPr>
        <w:t>palëve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interesit,</w:t>
      </w:r>
      <w:r>
        <w:rPr>
          <w:rFonts w:ascii="Times New Roman" w:hAnsi="Times New Roman"/>
        </w:rPr>
        <w:t> </w:t>
      </w:r>
      <w:r>
        <w:rPr>
          <w:b w:val="0"/>
        </w:rPr>
        <w:t>del</w:t>
      </w:r>
      <w:r>
        <w:rPr>
          <w:rFonts w:ascii="Times New Roman" w:hAnsi="Times New Roman"/>
        </w:rPr>
        <w:t> </w:t>
      </w:r>
      <w:r>
        <w:rPr>
          <w:b w:val="0"/>
        </w:rPr>
        <w:t>se</w:t>
      </w:r>
      <w:r>
        <w:rPr>
          <w:rFonts w:ascii="Times New Roman" w:hAnsi="Times New Roman"/>
        </w:rPr>
        <w:t> </w:t>
      </w:r>
      <w:r>
        <w:rPr>
          <w:b w:val="0"/>
        </w:rPr>
        <w:t>indentifikimi</w:t>
      </w:r>
      <w:r>
        <w:rPr>
          <w:rFonts w:ascii="Times New Roman" w:hAnsi="Times New Roman"/>
        </w:rPr>
        <w:t> </w:t>
      </w:r>
      <w:r>
        <w:rPr>
          <w:b w:val="0"/>
        </w:rPr>
        <w:t>është</w:t>
      </w:r>
      <w:r>
        <w:rPr>
          <w:rFonts w:ascii="Times New Roman" w:hAnsi="Times New Roman"/>
        </w:rPr>
        <w:t> </w:t>
      </w:r>
      <w:r>
        <w:rPr>
          <w:b w:val="0"/>
        </w:rPr>
        <w:t>përmbushur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me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2"/>
        </w:rPr>
        <w:t>55.55%,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2"/>
        </w:rPr>
        <w:t>shpallja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2"/>
        </w:rPr>
        <w:t>e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2"/>
        </w:rPr>
        <w:t>thirrjes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2"/>
        </w:rPr>
        <w:t>publike,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2"/>
        </w:rPr>
        <w:t>me</w:t>
      </w:r>
      <w:r>
        <w:rPr>
          <w:rFonts w:ascii="Times New Roman" w:hAnsi="Times New Roman"/>
          <w:spacing w:val="-7"/>
        </w:rPr>
        <w:t> </w:t>
      </w:r>
      <w:r>
        <w:rPr>
          <w:b w:val="0"/>
          <w:spacing w:val="-2"/>
        </w:rPr>
        <w:t>66.66%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përfshirja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grupe</w:t>
      </w:r>
      <w:r>
        <w:rPr>
          <w:rFonts w:ascii="Times New Roman" w:hAnsi="Times New Roman"/>
        </w:rPr>
        <w:t> </w:t>
      </w:r>
      <w:r>
        <w:rPr>
          <w:b w:val="0"/>
        </w:rPr>
        <w:t>punuese</w:t>
      </w:r>
      <w:r>
        <w:rPr>
          <w:rFonts w:ascii="Times New Roman" w:hAnsi="Times New Roman"/>
        </w:rPr>
        <w:t> </w:t>
      </w:r>
      <w:r>
        <w:rPr>
          <w:b w:val="0"/>
        </w:rPr>
        <w:t>50%.</w:t>
      </w:r>
    </w:p>
    <w:p>
      <w:pPr>
        <w:tabs>
          <w:tab w:pos="770" w:val="left" w:leader="none"/>
          <w:tab w:pos="4526" w:val="left" w:leader="none"/>
        </w:tabs>
        <w:spacing w:line="242" w:lineRule="exact" w:before="0"/>
        <w:ind w:left="160" w:right="0" w:firstLine="0"/>
        <w:jc w:val="left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sz w:val="20"/>
          <w:u w:val="single" w:color="7F7F7F"/>
        </w:rPr>
        <w:tab/>
      </w:r>
      <w:r>
        <w:rPr>
          <w:b w:val="0"/>
          <w:spacing w:val="-2"/>
          <w:sz w:val="20"/>
          <w:u w:val="single" w:color="7F7F7F"/>
        </w:rPr>
        <w:t>punuese.</w:t>
      </w:r>
      <w:r>
        <w:rPr>
          <w:rFonts w:ascii="Times New Roman"/>
          <w:sz w:val="20"/>
          <w:u w:val="single" w:color="7F7F7F"/>
        </w:rPr>
        <w:tab/>
      </w:r>
    </w:p>
    <w:p>
      <w:pPr>
        <w:spacing w:after="0" w:line="242" w:lineRule="exact"/>
        <w:jc w:val="left"/>
        <w:rPr>
          <w:rFonts w:ascii="Times New Roman"/>
          <w:sz w:val="20"/>
        </w:rPr>
        <w:sectPr>
          <w:type w:val="continuous"/>
          <w:pgSz w:w="12240" w:h="15840"/>
          <w:pgMar w:header="0" w:footer="1012" w:top="880" w:bottom="0" w:left="1280" w:right="1220"/>
          <w:cols w:num="2" w:equalWidth="0">
            <w:col w:w="4526" w:space="455"/>
            <w:col w:w="4759"/>
          </w:cols>
        </w:sectPr>
      </w:pPr>
    </w:p>
    <w:p>
      <w:pPr>
        <w:pStyle w:val="Heading3"/>
        <w:spacing w:before="68"/>
        <w:rPr>
          <w:b w:val="0"/>
        </w:rPr>
      </w:pPr>
      <w:bookmarkStart w:name="_bookmark40" w:id="41"/>
      <w:bookmarkEnd w:id="41"/>
      <w:r>
        <w:rPr/>
      </w:r>
      <w:r>
        <w:rPr>
          <w:b w:val="0"/>
          <w:color w:val="1F4D78"/>
        </w:rPr>
        <w:t>Aspekti</w:t>
      </w:r>
      <w:r>
        <w:rPr>
          <w:rFonts w:ascii="Times New Roman" w:hAnsi="Times New Roman"/>
          <w:color w:val="1F4D78"/>
          <w:spacing w:val="-9"/>
        </w:rPr>
        <w:t> </w:t>
      </w:r>
      <w:r>
        <w:rPr>
          <w:b w:val="0"/>
          <w:color w:val="1F4D78"/>
        </w:rPr>
        <w:t>teknik</w:t>
      </w:r>
      <w:r>
        <w:rPr>
          <w:rFonts w:ascii="Times New Roman" w:hAnsi="Times New Roman"/>
          <w:color w:val="1F4D78"/>
          <w:spacing w:val="-7"/>
        </w:rPr>
        <w:t> </w:t>
      </w:r>
      <w:r>
        <w:rPr>
          <w:b w:val="0"/>
          <w:color w:val="1F4D78"/>
        </w:rPr>
        <w:t>i</w:t>
      </w:r>
      <w:r>
        <w:rPr>
          <w:rFonts w:ascii="Times New Roman" w:hAnsi="Times New Roman"/>
          <w:color w:val="1F4D78"/>
          <w:spacing w:val="-6"/>
        </w:rPr>
        <w:t> </w:t>
      </w:r>
      <w:r>
        <w:rPr>
          <w:b w:val="0"/>
          <w:color w:val="1F4D78"/>
        </w:rPr>
        <w:t>shpalljes</w:t>
      </w:r>
      <w:r>
        <w:rPr>
          <w:rFonts w:ascii="Times New Roman" w:hAnsi="Times New Roman"/>
          <w:color w:val="1F4D78"/>
          <w:spacing w:val="-9"/>
        </w:rPr>
        <w:t> </w:t>
      </w:r>
      <w:r>
        <w:rPr>
          <w:b w:val="0"/>
          <w:color w:val="1F4D78"/>
        </w:rPr>
        <w:t>së</w:t>
      </w:r>
      <w:r>
        <w:rPr>
          <w:rFonts w:ascii="Times New Roman" w:hAnsi="Times New Roman"/>
          <w:color w:val="1F4D78"/>
          <w:spacing w:val="-6"/>
        </w:rPr>
        <w:t> </w:t>
      </w:r>
      <w:r>
        <w:rPr>
          <w:b w:val="0"/>
          <w:color w:val="1F4D78"/>
        </w:rPr>
        <w:t>thirrjes</w:t>
      </w:r>
      <w:r>
        <w:rPr>
          <w:rFonts w:ascii="Times New Roman" w:hAnsi="Times New Roman"/>
          <w:color w:val="1F4D78"/>
          <w:spacing w:val="-8"/>
        </w:rPr>
        <w:t> </w:t>
      </w:r>
      <w:r>
        <w:rPr>
          <w:b w:val="0"/>
          <w:color w:val="1F4D78"/>
        </w:rPr>
        <w:t>dhe</w:t>
      </w:r>
      <w:r>
        <w:rPr>
          <w:rFonts w:ascii="Times New Roman" w:hAnsi="Times New Roman"/>
          <w:color w:val="1F4D78"/>
          <w:spacing w:val="-7"/>
        </w:rPr>
        <w:t> </w:t>
      </w:r>
      <w:r>
        <w:rPr>
          <w:b w:val="0"/>
          <w:color w:val="1F4D78"/>
        </w:rPr>
        <w:t>zhvillimi</w:t>
      </w:r>
      <w:r>
        <w:rPr>
          <w:rFonts w:ascii="Times New Roman" w:hAnsi="Times New Roman"/>
          <w:color w:val="1F4D78"/>
          <w:spacing w:val="-7"/>
        </w:rPr>
        <w:t> </w:t>
      </w:r>
      <w:r>
        <w:rPr>
          <w:b w:val="0"/>
          <w:color w:val="1F4D78"/>
        </w:rPr>
        <w:t>i</w:t>
      </w:r>
      <w:r>
        <w:rPr>
          <w:rFonts w:ascii="Times New Roman" w:hAnsi="Times New Roman"/>
          <w:color w:val="1F4D78"/>
          <w:spacing w:val="-6"/>
        </w:rPr>
        <w:t> </w:t>
      </w:r>
      <w:r>
        <w:rPr>
          <w:b w:val="0"/>
          <w:color w:val="1F4D78"/>
        </w:rPr>
        <w:t>takimeve</w:t>
      </w:r>
      <w:r>
        <w:rPr>
          <w:rFonts w:ascii="Times New Roman" w:hAnsi="Times New Roman"/>
          <w:color w:val="1F4D78"/>
          <w:spacing w:val="-7"/>
        </w:rPr>
        <w:t> </w:t>
      </w:r>
      <w:r>
        <w:rPr>
          <w:b w:val="0"/>
          <w:color w:val="1F4D78"/>
          <w:spacing w:val="-2"/>
        </w:rPr>
        <w:t>publike</w:t>
      </w:r>
    </w:p>
    <w:p>
      <w:pPr>
        <w:spacing w:after="0"/>
        <w:sectPr>
          <w:pgSz w:w="12240" w:h="15840"/>
          <w:pgMar w:header="0" w:footer="1012" w:top="1820" w:bottom="1200" w:left="1280" w:right="1220"/>
        </w:sectPr>
      </w:pPr>
    </w:p>
    <w:p>
      <w:pPr>
        <w:pStyle w:val="BodyText"/>
        <w:spacing w:line="259" w:lineRule="auto" w:before="24"/>
        <w:ind w:left="160" w:right="38"/>
        <w:jc w:val="both"/>
        <w:rPr>
          <w:b w:val="0"/>
        </w:rPr>
      </w:pP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vlerësimin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aspektit</w:t>
      </w:r>
      <w:r>
        <w:rPr>
          <w:rFonts w:ascii="Times New Roman" w:hAnsi="Times New Roman"/>
        </w:rPr>
        <w:t> </w:t>
      </w:r>
      <w:r>
        <w:rPr>
          <w:b w:val="0"/>
        </w:rPr>
        <w:t>teknik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shpalljes</w:t>
      </w:r>
      <w:r>
        <w:rPr>
          <w:rFonts w:ascii="Times New Roman" w:hAnsi="Times New Roman"/>
        </w:rPr>
        <w:t> </w:t>
      </w:r>
      <w:r>
        <w:rPr>
          <w:b w:val="0"/>
        </w:rPr>
        <w:t>së</w:t>
      </w:r>
      <w:r>
        <w:rPr>
          <w:rFonts w:ascii="Times New Roman" w:hAnsi="Times New Roman"/>
        </w:rPr>
        <w:t> </w:t>
      </w:r>
      <w:r>
        <w:rPr>
          <w:b w:val="0"/>
        </w:rPr>
        <w:t>thirrjes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zhvillimin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takimeve</w:t>
      </w:r>
      <w:r>
        <w:rPr>
          <w:rFonts w:ascii="Times New Roman" w:hAnsi="Times New Roman"/>
        </w:rPr>
        <w:t> </w:t>
      </w:r>
      <w:r>
        <w:rPr>
          <w:b w:val="0"/>
        </w:rPr>
        <w:t>publike,</w:t>
      </w:r>
      <w:r>
        <w:rPr>
          <w:rFonts w:ascii="Times New Roman" w:hAnsi="Times New Roman"/>
        </w:rPr>
        <w:t> </w:t>
      </w:r>
      <w:r>
        <w:rPr>
          <w:b w:val="0"/>
        </w:rPr>
        <w:t>janë</w:t>
      </w:r>
      <w:r>
        <w:rPr>
          <w:rFonts w:ascii="Times New Roman" w:hAnsi="Times New Roman"/>
        </w:rPr>
        <w:t> </w:t>
      </w:r>
      <w:r>
        <w:rPr>
          <w:b w:val="0"/>
        </w:rPr>
        <w:t>monitoruar</w:t>
      </w:r>
      <w:r>
        <w:rPr>
          <w:rFonts w:ascii="Times New Roman" w:hAnsi="Times New Roman"/>
        </w:rPr>
        <w:t> </w:t>
      </w:r>
      <w:r>
        <w:rPr>
          <w:b w:val="0"/>
        </w:rPr>
        <w:t>njëmbëdhjetë</w:t>
      </w:r>
      <w:r>
        <w:rPr>
          <w:rFonts w:ascii="Times New Roman" w:hAnsi="Times New Roman"/>
        </w:rPr>
        <w:t> </w:t>
      </w:r>
      <w:r>
        <w:rPr>
          <w:b w:val="0"/>
        </w:rPr>
        <w:t>indikatorë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28</w:t>
      </w:r>
      <w:r>
        <w:rPr>
          <w:rFonts w:ascii="Times New Roman" w:hAnsi="Times New Roman"/>
        </w:rPr>
        <w:t> </w:t>
      </w:r>
      <w:r>
        <w:rPr>
          <w:b w:val="0"/>
        </w:rPr>
        <w:t>komuna</w:t>
      </w:r>
      <w:r>
        <w:rPr>
          <w:rFonts w:ascii="Times New Roman" w:hAnsi="Times New Roman"/>
        </w:rPr>
        <w:t> </w:t>
      </w:r>
      <w:r>
        <w:rPr>
          <w:b w:val="0"/>
        </w:rPr>
        <w:t>që</w:t>
      </w:r>
      <w:r>
        <w:rPr>
          <w:rFonts w:ascii="Times New Roman" w:hAnsi="Times New Roman"/>
        </w:rPr>
        <w:t> </w:t>
      </w:r>
      <w:r>
        <w:rPr>
          <w:b w:val="0"/>
        </w:rPr>
        <w:t>kanë</w:t>
      </w:r>
      <w:r>
        <w:rPr>
          <w:rFonts w:ascii="Times New Roman" w:hAnsi="Times New Roman"/>
        </w:rPr>
        <w:t> </w:t>
      </w:r>
      <w:r>
        <w:rPr>
          <w:b w:val="0"/>
        </w:rPr>
        <w:t>mbajtur</w:t>
      </w:r>
      <w:r>
        <w:rPr>
          <w:rFonts w:ascii="Times New Roman" w:hAnsi="Times New Roman"/>
        </w:rPr>
        <w:t> </w:t>
      </w:r>
      <w:r>
        <w:rPr>
          <w:b w:val="0"/>
        </w:rPr>
        <w:t>konsultime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planin</w:t>
      </w:r>
      <w:r>
        <w:rPr>
          <w:rFonts w:ascii="Times New Roman" w:hAnsi="Times New Roman"/>
        </w:rPr>
        <w:t> </w:t>
      </w:r>
      <w:r>
        <w:rPr>
          <w:b w:val="0"/>
        </w:rPr>
        <w:t>komunal.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92.85%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apo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(26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28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komunat)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monitoruara,</w:t>
      </w:r>
      <w:r>
        <w:rPr>
          <w:rFonts w:ascii="Times New Roman" w:hAnsi="Times New Roman"/>
        </w:rPr>
        <w:t> </w:t>
      </w:r>
      <w:r>
        <w:rPr>
          <w:b w:val="0"/>
        </w:rPr>
        <w:t>janë</w:t>
      </w:r>
      <w:r>
        <w:rPr>
          <w:rFonts w:ascii="Times New Roman" w:hAnsi="Times New Roman"/>
        </w:rPr>
        <w:t> </w:t>
      </w:r>
      <w:r>
        <w:rPr>
          <w:b w:val="0"/>
        </w:rPr>
        <w:t>gjetur</w:t>
      </w:r>
      <w:r>
        <w:rPr>
          <w:rFonts w:ascii="Times New Roman" w:hAnsi="Times New Roman"/>
        </w:rPr>
        <w:t> </w:t>
      </w:r>
      <w:r>
        <w:rPr>
          <w:b w:val="0"/>
        </w:rPr>
        <w:t>plane/strategji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publikuara.</w:t>
      </w:r>
    </w:p>
    <w:p>
      <w:pPr>
        <w:pStyle w:val="BodyText"/>
        <w:spacing w:line="259" w:lineRule="auto" w:before="159"/>
        <w:ind w:left="160" w:right="38"/>
        <w:jc w:val="both"/>
        <w:rPr>
          <w:b w:val="0"/>
        </w:rPr>
      </w:pPr>
      <w:r>
        <w:rPr>
          <w:b w:val="0"/>
        </w:rPr>
        <w:t>Ndërkaq,</w:t>
      </w:r>
      <w:r>
        <w:rPr>
          <w:rFonts w:ascii="Times New Roman" w:hAnsi="Times New Roman"/>
        </w:rPr>
        <w:t> </w:t>
      </w:r>
      <w:r>
        <w:rPr>
          <w:b w:val="0"/>
        </w:rPr>
        <w:t>92.30%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komunave</w:t>
      </w:r>
      <w:r>
        <w:rPr>
          <w:rFonts w:ascii="Times New Roman" w:hAnsi="Times New Roman"/>
        </w:rPr>
        <w:t> </w:t>
      </w:r>
      <w:r>
        <w:rPr>
          <w:b w:val="0"/>
        </w:rPr>
        <w:t>kanë</w:t>
      </w:r>
      <w:r>
        <w:rPr>
          <w:rFonts w:ascii="Times New Roman" w:hAnsi="Times New Roman"/>
        </w:rPr>
        <w:t> </w:t>
      </w:r>
      <w:r>
        <w:rPr>
          <w:b w:val="0"/>
        </w:rPr>
        <w:t>shpallur</w:t>
      </w:r>
      <w:r>
        <w:rPr>
          <w:rFonts w:ascii="Times New Roman" w:hAnsi="Times New Roman"/>
        </w:rPr>
        <w:t> </w:t>
      </w:r>
      <w:r>
        <w:rPr>
          <w:b w:val="0"/>
        </w:rPr>
        <w:t>(në</w:t>
      </w:r>
      <w:r>
        <w:rPr>
          <w:rFonts w:ascii="Times New Roman" w:hAnsi="Times New Roman"/>
        </w:rPr>
        <w:t> </w:t>
      </w:r>
      <w:r>
        <w:rPr>
          <w:b w:val="0"/>
        </w:rPr>
        <w:t>ueb</w:t>
      </w:r>
      <w:r>
        <w:rPr>
          <w:rFonts w:ascii="Times New Roman" w:hAnsi="Times New Roman"/>
        </w:rPr>
        <w:t> </w:t>
      </w:r>
      <w:r>
        <w:rPr>
          <w:b w:val="0"/>
        </w:rPr>
        <w:t>faqe</w:t>
      </w:r>
      <w:r>
        <w:rPr>
          <w:rFonts w:ascii="Times New Roman" w:hAnsi="Times New Roman"/>
        </w:rPr>
        <w:t> </w:t>
      </w:r>
      <w:r>
        <w:rPr>
          <w:b w:val="0"/>
        </w:rPr>
        <w:t>zyrtare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komunës,</w:t>
      </w:r>
      <w:r>
        <w:rPr>
          <w:rFonts w:ascii="Times New Roman" w:hAnsi="Times New Roman"/>
        </w:rPr>
        <w:t> </w:t>
      </w:r>
      <w:r>
        <w:rPr>
          <w:b w:val="0"/>
        </w:rPr>
        <w:t>tabelën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shpalljeve,</w:t>
      </w:r>
      <w:r>
        <w:rPr>
          <w:rFonts w:ascii="Times New Roman" w:hAnsi="Times New Roman"/>
          <w:spacing w:val="32"/>
        </w:rPr>
        <w:t>  </w:t>
      </w:r>
      <w:r>
        <w:rPr>
          <w:b w:val="0"/>
        </w:rPr>
        <w:t>etj.)</w:t>
      </w:r>
      <w:r>
        <w:rPr>
          <w:rFonts w:ascii="Times New Roman" w:hAnsi="Times New Roman"/>
          <w:spacing w:val="33"/>
        </w:rPr>
        <w:t>  </w:t>
      </w:r>
      <w:r>
        <w:rPr>
          <w:b w:val="0"/>
        </w:rPr>
        <w:t>njoftimin</w:t>
      </w:r>
      <w:r>
        <w:rPr>
          <w:rFonts w:ascii="Times New Roman" w:hAnsi="Times New Roman"/>
          <w:spacing w:val="33"/>
        </w:rPr>
        <w:t>  </w:t>
      </w:r>
      <w:r>
        <w:rPr>
          <w:b w:val="0"/>
        </w:rPr>
        <w:t>për</w:t>
      </w:r>
      <w:r>
        <w:rPr>
          <w:rFonts w:ascii="Times New Roman" w:hAnsi="Times New Roman"/>
          <w:spacing w:val="33"/>
        </w:rPr>
        <w:t>  </w:t>
      </w:r>
      <w:r>
        <w:rPr>
          <w:b w:val="0"/>
        </w:rPr>
        <w:t>takim</w:t>
      </w:r>
      <w:r>
        <w:rPr>
          <w:rFonts w:ascii="Times New Roman" w:hAnsi="Times New Roman"/>
          <w:spacing w:val="34"/>
        </w:rPr>
        <w:t>  </w:t>
      </w:r>
      <w:r>
        <w:rPr>
          <w:b w:val="0"/>
          <w:spacing w:val="-2"/>
        </w:rPr>
        <w:t>publik</w:t>
      </w:r>
    </w:p>
    <w:p>
      <w:pPr>
        <w:pStyle w:val="BodyText"/>
        <w:spacing w:line="259" w:lineRule="auto" w:before="24"/>
        <w:ind w:left="160" w:right="214"/>
        <w:jc w:val="both"/>
        <w:rPr>
          <w:b w:val="0"/>
        </w:rPr>
      </w:pPr>
      <w:r>
        <w:rPr/>
        <w:br w:type="column"/>
      </w:r>
      <w:r>
        <w:rPr>
          <w:b w:val="0"/>
        </w:rPr>
        <w:t>Përgjithësisht,</w:t>
      </w:r>
      <w:r>
        <w:rPr>
          <w:rFonts w:ascii="Times New Roman" w:hAnsi="Times New Roman"/>
        </w:rPr>
        <w:t> </w:t>
      </w:r>
      <w:r>
        <w:rPr>
          <w:b w:val="0"/>
        </w:rPr>
        <w:t>rezultatet</w:t>
      </w:r>
      <w:r>
        <w:rPr>
          <w:rFonts w:ascii="Times New Roman" w:hAnsi="Times New Roman"/>
        </w:rPr>
        <w:t> </w:t>
      </w:r>
      <w:r>
        <w:rPr>
          <w:b w:val="0"/>
        </w:rPr>
        <w:t>tregojnë</w:t>
      </w:r>
      <w:r>
        <w:rPr>
          <w:rFonts w:ascii="Times New Roman" w:hAnsi="Times New Roman"/>
        </w:rPr>
        <w:t> </w:t>
      </w:r>
      <w:r>
        <w:rPr>
          <w:b w:val="0"/>
        </w:rPr>
        <w:t>përpjekje</w:t>
      </w:r>
      <w:r>
        <w:rPr>
          <w:rFonts w:ascii="Times New Roman" w:hAnsi="Times New Roman"/>
        </w:rPr>
        <w:t> </w:t>
      </w:r>
      <w:r>
        <w:rPr>
          <w:b w:val="0"/>
        </w:rPr>
        <w:t>pozitive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komunave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siguruar</w:t>
      </w:r>
      <w:r>
        <w:rPr>
          <w:rFonts w:ascii="Times New Roman" w:hAnsi="Times New Roman"/>
        </w:rPr>
        <w:t> </w:t>
      </w:r>
      <w:r>
        <w:rPr>
          <w:b w:val="0"/>
        </w:rPr>
        <w:t>pjesëmarrjen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transparencën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procesin</w:t>
      </w:r>
      <w:r>
        <w:rPr>
          <w:rFonts w:ascii="Times New Roman" w:hAnsi="Times New Roman"/>
        </w:rPr>
        <w:t> </w:t>
      </w:r>
      <w:r>
        <w:rPr>
          <w:b w:val="0"/>
        </w:rPr>
        <w:t>konsultativ</w:t>
      </w:r>
      <w:r>
        <w:rPr>
          <w:rFonts w:ascii="Times New Roman" w:hAnsi="Times New Roman"/>
        </w:rPr>
        <w:t> </w:t>
      </w:r>
      <w:r>
        <w:rPr>
          <w:b w:val="0"/>
        </w:rPr>
        <w:t>publik</w:t>
      </w:r>
      <w:r>
        <w:rPr>
          <w:rFonts w:ascii="Times New Roman" w:hAnsi="Times New Roman"/>
        </w:rPr>
        <w:t> </w:t>
      </w:r>
      <w:r>
        <w:rPr>
          <w:b w:val="0"/>
        </w:rPr>
        <w:t>lidhur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aspektin</w:t>
      </w:r>
      <w:r>
        <w:rPr>
          <w:rFonts w:ascii="Times New Roman" w:hAnsi="Times New Roman"/>
        </w:rPr>
        <w:t> </w:t>
      </w:r>
      <w:r>
        <w:rPr>
          <w:b w:val="0"/>
        </w:rPr>
        <w:t>teknik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shpalljes</w:t>
      </w:r>
      <w:r>
        <w:rPr>
          <w:rFonts w:ascii="Times New Roman" w:hAnsi="Times New Roman"/>
        </w:rPr>
        <w:t> </w:t>
      </w:r>
      <w:r>
        <w:rPr>
          <w:b w:val="0"/>
        </w:rPr>
        <w:t>së</w:t>
      </w:r>
      <w:r>
        <w:rPr>
          <w:rFonts w:ascii="Times New Roman" w:hAnsi="Times New Roman"/>
        </w:rPr>
        <w:t> </w:t>
      </w:r>
      <w:r>
        <w:rPr>
          <w:b w:val="0"/>
        </w:rPr>
        <w:t>thirrjes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zhvillimit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takimeve</w:t>
      </w:r>
      <w:r>
        <w:rPr>
          <w:rFonts w:ascii="Times New Roman" w:hAnsi="Times New Roman"/>
        </w:rPr>
        <w:t> </w:t>
      </w:r>
      <w:r>
        <w:rPr>
          <w:b w:val="0"/>
        </w:rPr>
        <w:t>publike.</w:t>
      </w:r>
      <w:r>
        <w:rPr>
          <w:rFonts w:ascii="Times New Roman" w:hAnsi="Times New Roman"/>
        </w:rPr>
        <w:t> </w:t>
      </w:r>
      <w:r>
        <w:rPr>
          <w:b w:val="0"/>
        </w:rPr>
        <w:t>Megjithatë,</w:t>
      </w:r>
      <w:r>
        <w:rPr>
          <w:rFonts w:ascii="Times New Roman" w:hAnsi="Times New Roman"/>
        </w:rPr>
        <w:t> </w:t>
      </w:r>
      <w:r>
        <w:rPr>
          <w:b w:val="0"/>
        </w:rPr>
        <w:t>ka</w:t>
      </w:r>
      <w:r>
        <w:rPr>
          <w:rFonts w:ascii="Times New Roman" w:hAnsi="Times New Roman"/>
        </w:rPr>
        <w:t> </w:t>
      </w:r>
      <w:r>
        <w:rPr>
          <w:b w:val="0"/>
        </w:rPr>
        <w:t>disa</w:t>
      </w:r>
      <w:r>
        <w:rPr>
          <w:rFonts w:ascii="Times New Roman" w:hAnsi="Times New Roman"/>
        </w:rPr>
        <w:t> </w:t>
      </w:r>
      <w:r>
        <w:rPr>
          <w:b w:val="0"/>
        </w:rPr>
        <w:t>fusha</w:t>
      </w:r>
      <w:r>
        <w:rPr>
          <w:rFonts w:ascii="Times New Roman" w:hAnsi="Times New Roman"/>
        </w:rPr>
        <w:t> </w:t>
      </w:r>
      <w:r>
        <w:rPr>
          <w:b w:val="0"/>
        </w:rPr>
        <w:t>ku</w:t>
      </w:r>
      <w:r>
        <w:rPr>
          <w:rFonts w:ascii="Times New Roman" w:hAnsi="Times New Roman"/>
        </w:rPr>
        <w:t> </w:t>
      </w:r>
      <w:r>
        <w:rPr>
          <w:b w:val="0"/>
        </w:rPr>
        <w:t>shfaqet</w:t>
      </w:r>
      <w:r>
        <w:rPr>
          <w:rFonts w:ascii="Times New Roman" w:hAnsi="Times New Roman"/>
        </w:rPr>
        <w:t> </w:t>
      </w:r>
      <w:r>
        <w:rPr>
          <w:b w:val="0"/>
        </w:rPr>
        <w:t>nevoja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përmirësime,</w:t>
      </w:r>
      <w:r>
        <w:rPr>
          <w:rFonts w:ascii="Times New Roman" w:hAnsi="Times New Roman"/>
        </w:rPr>
        <w:t> </w:t>
      </w:r>
      <w:r>
        <w:rPr>
          <w:b w:val="0"/>
        </w:rPr>
        <w:t>siç</w:t>
      </w:r>
      <w:r>
        <w:rPr>
          <w:rFonts w:ascii="Times New Roman" w:hAnsi="Times New Roman"/>
        </w:rPr>
        <w:t> </w:t>
      </w:r>
      <w:r>
        <w:rPr>
          <w:b w:val="0"/>
        </w:rPr>
        <w:t>është</w:t>
      </w:r>
      <w:r>
        <w:rPr>
          <w:rFonts w:ascii="Times New Roman" w:hAnsi="Times New Roman"/>
        </w:rPr>
        <w:t> </w:t>
      </w:r>
      <w:r>
        <w:rPr>
          <w:b w:val="0"/>
        </w:rPr>
        <w:t>evidentimi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propozimeve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marra</w:t>
      </w:r>
      <w:r>
        <w:rPr>
          <w:rFonts w:ascii="Times New Roman" w:hAnsi="Times New Roman"/>
        </w:rPr>
        <w:t> </w:t>
      </w:r>
      <w:r>
        <w:rPr>
          <w:b w:val="0"/>
        </w:rPr>
        <w:t>nga</w:t>
      </w:r>
      <w:r>
        <w:rPr>
          <w:rFonts w:ascii="Times New Roman" w:hAnsi="Times New Roman"/>
        </w:rPr>
        <w:t> </w:t>
      </w:r>
      <w:r>
        <w:rPr>
          <w:b w:val="0"/>
        </w:rPr>
        <w:t>publiku</w:t>
      </w:r>
      <w:r>
        <w:rPr>
          <w:rFonts w:ascii="Times New Roman" w:hAnsi="Times New Roman"/>
        </w:rPr>
        <w:t> </w:t>
      </w:r>
      <w:r>
        <w:rPr>
          <w:b w:val="0"/>
        </w:rPr>
        <w:t>gjatë</w:t>
      </w:r>
      <w:r>
        <w:rPr>
          <w:rFonts w:ascii="Times New Roman" w:hAnsi="Times New Roman"/>
        </w:rPr>
        <w:t> </w:t>
      </w:r>
      <w:r>
        <w:rPr>
          <w:b w:val="0"/>
        </w:rPr>
        <w:t>konsultimeve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memorandumi</w:t>
      </w:r>
      <w:r>
        <w:rPr>
          <w:rFonts w:ascii="Times New Roman" w:hAnsi="Times New Roman"/>
        </w:rPr>
        <w:t> </w:t>
      </w:r>
      <w:r>
        <w:rPr>
          <w:b w:val="0"/>
        </w:rPr>
        <w:t>shpjegues.</w:t>
      </w:r>
    </w:p>
    <w:p>
      <w:pPr>
        <w:spacing w:before="160"/>
        <w:ind w:left="160" w:right="0" w:firstLine="0"/>
        <w:jc w:val="both"/>
        <w:rPr>
          <w:b w:val="0"/>
          <w:sz w:val="18"/>
        </w:rPr>
      </w:pPr>
      <w:r>
        <w:rPr>
          <w:b w:val="0"/>
          <w:sz w:val="18"/>
        </w:rPr>
        <w:t>Tabela</w:t>
      </w:r>
      <w:r>
        <w:rPr>
          <w:rFonts w:ascii="Times New Roman" w:hAnsi="Times New Roman"/>
          <w:spacing w:val="-7"/>
          <w:sz w:val="18"/>
        </w:rPr>
        <w:t> </w:t>
      </w:r>
      <w:r>
        <w:rPr>
          <w:b w:val="0"/>
          <w:sz w:val="18"/>
        </w:rPr>
        <w:t>9:</w:t>
      </w:r>
      <w:r>
        <w:rPr>
          <w:rFonts w:ascii="Times New Roman" w:hAnsi="Times New Roman"/>
          <w:spacing w:val="-5"/>
          <w:sz w:val="18"/>
        </w:rPr>
        <w:t> </w:t>
      </w:r>
      <w:r>
        <w:rPr>
          <w:b w:val="0"/>
          <w:sz w:val="18"/>
        </w:rPr>
        <w:t>Kriteret</w:t>
      </w:r>
      <w:r>
        <w:rPr>
          <w:rFonts w:ascii="Times New Roman" w:hAnsi="Times New Roman"/>
          <w:spacing w:val="-5"/>
          <w:sz w:val="18"/>
        </w:rPr>
        <w:t> </w:t>
      </w:r>
      <w:r>
        <w:rPr>
          <w:b w:val="0"/>
          <w:sz w:val="18"/>
        </w:rPr>
        <w:t>për</w:t>
      </w:r>
      <w:r>
        <w:rPr>
          <w:rFonts w:ascii="Times New Roman" w:hAnsi="Times New Roman"/>
          <w:spacing w:val="-6"/>
          <w:sz w:val="18"/>
        </w:rPr>
        <w:t> </w:t>
      </w:r>
      <w:r>
        <w:rPr>
          <w:b w:val="0"/>
          <w:sz w:val="18"/>
        </w:rPr>
        <w:t>vlerësim</w:t>
      </w:r>
      <w:r>
        <w:rPr>
          <w:rFonts w:ascii="Times New Roman" w:hAnsi="Times New Roman"/>
          <w:spacing w:val="-7"/>
          <w:sz w:val="18"/>
        </w:rPr>
        <w:t> </w:t>
      </w:r>
      <w:r>
        <w:rPr>
          <w:b w:val="0"/>
          <w:sz w:val="18"/>
        </w:rPr>
        <w:t>të</w:t>
      </w:r>
      <w:r>
        <w:rPr>
          <w:rFonts w:ascii="Times New Roman" w:hAnsi="Times New Roman"/>
          <w:spacing w:val="-8"/>
          <w:sz w:val="18"/>
        </w:rPr>
        <w:t> </w:t>
      </w:r>
      <w:r>
        <w:rPr>
          <w:b w:val="0"/>
          <w:sz w:val="18"/>
        </w:rPr>
        <w:t>aspektit</w:t>
      </w:r>
      <w:r>
        <w:rPr>
          <w:rFonts w:ascii="Times New Roman" w:hAnsi="Times New Roman"/>
          <w:spacing w:val="-8"/>
          <w:sz w:val="18"/>
        </w:rPr>
        <w:t> </w:t>
      </w:r>
      <w:r>
        <w:rPr>
          <w:b w:val="0"/>
          <w:spacing w:val="-2"/>
          <w:sz w:val="18"/>
        </w:rPr>
        <w:t>teknik</w:t>
      </w:r>
    </w:p>
    <w:p>
      <w:pPr>
        <w:spacing w:after="0"/>
        <w:jc w:val="both"/>
        <w:rPr>
          <w:sz w:val="18"/>
        </w:rPr>
        <w:sectPr>
          <w:type w:val="continuous"/>
          <w:pgSz w:w="12240" w:h="15840"/>
          <w:pgMar w:header="0" w:footer="1012" w:top="880" w:bottom="0" w:left="1280" w:right="1220"/>
          <w:cols w:num="2" w:equalWidth="0">
            <w:col w:w="4524" w:space="517"/>
            <w:col w:w="4699"/>
          </w:cols>
        </w:sectPr>
      </w:pPr>
    </w:p>
    <w:p>
      <w:pPr>
        <w:pStyle w:val="BodyText"/>
        <w:tabs>
          <w:tab w:pos="5186" w:val="left" w:leader="none"/>
          <w:tab w:pos="9552" w:val="left" w:leader="none"/>
        </w:tabs>
        <w:spacing w:line="256" w:lineRule="exact"/>
        <w:ind w:left="160"/>
        <w:rPr>
          <w:rFonts w:ascii="Times New Roman" w:hAnsi="Times New Roman"/>
        </w:rPr>
      </w:pPr>
      <w:r>
        <w:rPr>
          <w:b w:val="0"/>
        </w:rPr>
        <w:t>konsultativ</w:t>
      </w:r>
      <w:r>
        <w:rPr>
          <w:rFonts w:ascii="Times New Roman" w:hAnsi="Times New Roman"/>
          <w:spacing w:val="56"/>
          <w:w w:val="150"/>
        </w:rPr>
        <w:t> </w:t>
      </w:r>
      <w:r>
        <w:rPr>
          <w:b w:val="0"/>
        </w:rPr>
        <w:t>së</w:t>
      </w:r>
      <w:r>
        <w:rPr>
          <w:rFonts w:ascii="Times New Roman" w:hAnsi="Times New Roman"/>
          <w:spacing w:val="58"/>
          <w:w w:val="150"/>
        </w:rPr>
        <w:t> </w:t>
      </w:r>
      <w:r>
        <w:rPr>
          <w:b w:val="0"/>
        </w:rPr>
        <w:t>paku</w:t>
      </w:r>
      <w:r>
        <w:rPr>
          <w:rFonts w:ascii="Times New Roman" w:hAnsi="Times New Roman"/>
          <w:spacing w:val="55"/>
          <w:w w:val="150"/>
        </w:rPr>
        <w:t> </w:t>
      </w:r>
      <w:r>
        <w:rPr>
          <w:b w:val="0"/>
        </w:rPr>
        <w:t>8</w:t>
      </w:r>
      <w:r>
        <w:rPr>
          <w:rFonts w:ascii="Times New Roman" w:hAnsi="Times New Roman"/>
          <w:spacing w:val="56"/>
          <w:w w:val="150"/>
        </w:rPr>
        <w:t> </w:t>
      </w:r>
      <w:r>
        <w:rPr>
          <w:b w:val="0"/>
        </w:rPr>
        <w:t>ditë</w:t>
      </w:r>
      <w:r>
        <w:rPr>
          <w:rFonts w:ascii="Times New Roman" w:hAnsi="Times New Roman"/>
          <w:spacing w:val="55"/>
          <w:w w:val="150"/>
        </w:rPr>
        <w:t> </w:t>
      </w:r>
      <w:r>
        <w:rPr>
          <w:b w:val="0"/>
        </w:rPr>
        <w:t>kalendarike</w:t>
      </w:r>
      <w:r>
        <w:rPr>
          <w:rFonts w:ascii="Times New Roman" w:hAnsi="Times New Roman"/>
          <w:spacing w:val="57"/>
          <w:w w:val="150"/>
        </w:rPr>
        <w:t> </w:t>
      </w:r>
      <w:r>
        <w:rPr>
          <w:b w:val="0"/>
          <w:spacing w:val="-4"/>
        </w:rPr>
        <w:t>para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 w:color="7F7F7F"/>
        </w:rPr>
        <w:tab/>
      </w:r>
    </w:p>
    <w:p>
      <w:pPr>
        <w:spacing w:after="0" w:line="256" w:lineRule="exact"/>
        <w:rPr>
          <w:rFonts w:ascii="Times New Roman" w:hAnsi="Times New Roman"/>
        </w:rPr>
        <w:sectPr>
          <w:type w:val="continuous"/>
          <w:pgSz w:w="12240" w:h="15840"/>
          <w:pgMar w:header="0" w:footer="1012" w:top="880" w:bottom="0" w:left="1280" w:right="1220"/>
        </w:sectPr>
      </w:pPr>
    </w:p>
    <w:p>
      <w:pPr>
        <w:pStyle w:val="BodyText"/>
        <w:spacing w:line="290" w:lineRule="atLeast"/>
        <w:ind w:left="160"/>
        <w:rPr>
          <w:b w:val="0"/>
        </w:rPr>
      </w:pPr>
      <w:r>
        <w:rPr>
          <w:b w:val="0"/>
        </w:rPr>
        <w:t>mbajtjes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së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takimit;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88.46%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tyre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kanë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përfshirë</w:t>
      </w:r>
      <w:r>
        <w:rPr>
          <w:rFonts w:ascii="Times New Roman" w:hAnsi="Times New Roman"/>
        </w:rPr>
        <w:t> </w:t>
      </w:r>
      <w:r>
        <w:rPr>
          <w:b w:val="0"/>
        </w:rPr>
        <w:t>datën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dhe</w:t>
      </w:r>
      <w:r>
        <w:rPr>
          <w:rFonts w:ascii="Times New Roman" w:hAnsi="Times New Roman"/>
          <w:spacing w:val="6"/>
        </w:rPr>
        <w:t> </w:t>
      </w:r>
      <w:r>
        <w:rPr>
          <w:b w:val="0"/>
        </w:rPr>
        <w:t>84.62%</w:t>
      </w:r>
      <w:r>
        <w:rPr>
          <w:rFonts w:ascii="Times New Roman" w:hAnsi="Times New Roman"/>
          <w:spacing w:val="3"/>
        </w:rPr>
        <w:t> </w:t>
      </w:r>
      <w:r>
        <w:rPr>
          <w:b w:val="0"/>
        </w:rPr>
        <w:t>vendin</w:t>
      </w:r>
      <w:r>
        <w:rPr>
          <w:rFonts w:ascii="Times New Roman" w:hAnsi="Times New Roman"/>
          <w:spacing w:val="3"/>
        </w:rPr>
        <w:t> </w:t>
      </w:r>
      <w:r>
        <w:rPr>
          <w:b w:val="0"/>
        </w:rPr>
        <w:t>dhe</w:t>
      </w:r>
      <w:r>
        <w:rPr>
          <w:rFonts w:ascii="Times New Roman" w:hAnsi="Times New Roman"/>
          <w:spacing w:val="4"/>
        </w:rPr>
        <w:t> </w:t>
      </w:r>
      <w:r>
        <w:rPr>
          <w:b w:val="0"/>
        </w:rPr>
        <w:t>kohën</w:t>
      </w:r>
      <w:r>
        <w:rPr>
          <w:rFonts w:ascii="Times New Roman" w:hAnsi="Times New Roman"/>
          <w:spacing w:val="5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3"/>
        </w:rPr>
        <w:t> </w:t>
      </w:r>
      <w:r>
        <w:rPr>
          <w:b w:val="0"/>
          <w:spacing w:val="-2"/>
        </w:rPr>
        <w:t>shpallje</w:t>
      </w:r>
    </w:p>
    <w:p>
      <w:pPr>
        <w:tabs>
          <w:tab w:pos="760" w:val="left" w:leader="none"/>
          <w:tab w:pos="3775" w:val="left" w:leader="none"/>
        </w:tabs>
        <w:spacing w:line="203" w:lineRule="exact" w:before="0"/>
        <w:ind w:left="268" w:right="0" w:firstLine="0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pacing w:val="-5"/>
          <w:sz w:val="20"/>
        </w:rPr>
        <w:t>Nr.</w:t>
      </w:r>
      <w:r>
        <w:rPr>
          <w:rFonts w:ascii="Times New Roman" w:hAnsi="Times New Roman"/>
          <w:sz w:val="20"/>
        </w:rPr>
        <w:tab/>
      </w:r>
      <w:r>
        <w:rPr>
          <w:b w:val="0"/>
          <w:sz w:val="20"/>
        </w:rPr>
        <w:t>Kriteteret</w:t>
      </w:r>
      <w:r>
        <w:rPr>
          <w:rFonts w:ascii="Times New Roman" w:hAnsi="Times New Roman"/>
          <w:spacing w:val="-11"/>
          <w:sz w:val="20"/>
        </w:rPr>
        <w:t> </w:t>
      </w:r>
      <w:r>
        <w:rPr>
          <w:b w:val="0"/>
          <w:sz w:val="20"/>
        </w:rPr>
        <w:t>për</w:t>
      </w:r>
      <w:r>
        <w:rPr>
          <w:rFonts w:ascii="Times New Roman" w:hAnsi="Times New Roman"/>
          <w:spacing w:val="-10"/>
          <w:sz w:val="20"/>
        </w:rPr>
        <w:t> </w:t>
      </w:r>
      <w:r>
        <w:rPr>
          <w:b w:val="0"/>
          <w:sz w:val="20"/>
        </w:rPr>
        <w:t>vlerësim</w:t>
      </w:r>
      <w:r>
        <w:rPr>
          <w:rFonts w:ascii="Times New Roman" w:hAnsi="Times New Roman"/>
          <w:spacing w:val="-10"/>
          <w:sz w:val="20"/>
        </w:rPr>
        <w:t> </w:t>
      </w:r>
      <w:r>
        <w:rPr>
          <w:b w:val="0"/>
          <w:sz w:val="20"/>
        </w:rPr>
        <w:t>të</w:t>
      </w:r>
      <w:r>
        <w:rPr>
          <w:rFonts w:ascii="Times New Roman" w:hAnsi="Times New Roman"/>
          <w:spacing w:val="-11"/>
          <w:sz w:val="20"/>
        </w:rPr>
        <w:t> </w:t>
      </w:r>
      <w:r>
        <w:rPr>
          <w:b w:val="0"/>
          <w:spacing w:val="-2"/>
          <w:sz w:val="20"/>
        </w:rPr>
        <w:t>aspekt</w:t>
      </w:r>
      <w:r>
        <w:rPr>
          <w:rFonts w:ascii="Times New Roman" w:hAnsi="Times New Roman"/>
          <w:sz w:val="20"/>
        </w:rPr>
        <w:tab/>
      </w:r>
      <w:r>
        <w:rPr>
          <w:b w:val="0"/>
          <w:spacing w:val="-10"/>
          <w:sz w:val="20"/>
        </w:rPr>
        <w:t>%</w:t>
      </w:r>
    </w:p>
    <w:p>
      <w:pPr>
        <w:tabs>
          <w:tab w:pos="760" w:val="left" w:leader="none"/>
          <w:tab w:pos="4481" w:val="left" w:leader="none"/>
        </w:tabs>
        <w:spacing w:before="0"/>
        <w:ind w:left="160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  <w:u w:val="single" w:color="7F7F7F"/>
        </w:rPr>
        <w:tab/>
      </w:r>
      <w:r>
        <w:rPr>
          <w:b w:val="0"/>
          <w:spacing w:val="-2"/>
          <w:sz w:val="20"/>
          <w:u w:val="single" w:color="7F7F7F"/>
        </w:rPr>
        <w:t>teknik</w:t>
      </w:r>
      <w:r>
        <w:rPr>
          <w:rFonts w:ascii="Times New Roman"/>
          <w:sz w:val="20"/>
          <w:u w:val="single" w:color="7F7F7F"/>
        </w:rPr>
        <w:tab/>
      </w:r>
    </w:p>
    <w:p>
      <w:pPr>
        <w:spacing w:after="0"/>
        <w:jc w:val="left"/>
        <w:rPr>
          <w:rFonts w:ascii="Times New Roman"/>
          <w:sz w:val="20"/>
        </w:rPr>
        <w:sectPr>
          <w:type w:val="continuous"/>
          <w:pgSz w:w="12240" w:h="15840"/>
          <w:pgMar w:header="0" w:footer="1012" w:top="880" w:bottom="0" w:left="1280" w:right="1220"/>
          <w:cols w:num="2" w:equalWidth="0">
            <w:col w:w="4524" w:space="502"/>
            <w:col w:w="4714"/>
          </w:cols>
        </w:sectPr>
      </w:pPr>
    </w:p>
    <w:p>
      <w:pPr>
        <w:pStyle w:val="BodyText"/>
        <w:spacing w:before="34"/>
        <w:ind w:left="160"/>
        <w:rPr>
          <w:b w:val="0"/>
        </w:rPr>
      </w:pPr>
      <w:r>
        <w:rPr>
          <w:b w:val="0"/>
        </w:rPr>
        <w:t>të</w:t>
      </w:r>
      <w:r>
        <w:rPr>
          <w:rFonts w:ascii="Times New Roman" w:hAnsi="Times New Roman"/>
          <w:spacing w:val="49"/>
        </w:rPr>
        <w:t> </w:t>
      </w:r>
      <w:r>
        <w:rPr>
          <w:b w:val="0"/>
        </w:rPr>
        <w:t>thirrjes;</w:t>
      </w:r>
      <w:r>
        <w:rPr>
          <w:rFonts w:ascii="Times New Roman" w:hAnsi="Times New Roman"/>
          <w:spacing w:val="47"/>
        </w:rPr>
        <w:t> </w:t>
      </w:r>
      <w:r>
        <w:rPr>
          <w:b w:val="0"/>
        </w:rPr>
        <w:t>92.30%</w:t>
      </w:r>
      <w:r>
        <w:rPr>
          <w:rFonts w:ascii="Times New Roman" w:hAnsi="Times New Roman"/>
          <w:spacing w:val="47"/>
        </w:rPr>
        <w:t> </w:t>
      </w:r>
      <w:r>
        <w:rPr>
          <w:b w:val="0"/>
        </w:rPr>
        <w:t>kanë</w:t>
      </w:r>
      <w:r>
        <w:rPr>
          <w:rFonts w:ascii="Times New Roman" w:hAnsi="Times New Roman"/>
          <w:spacing w:val="48"/>
        </w:rPr>
        <w:t> </w:t>
      </w:r>
      <w:r>
        <w:rPr>
          <w:b w:val="0"/>
        </w:rPr>
        <w:t>bashkëngjitur</w:t>
      </w:r>
      <w:r>
        <w:rPr>
          <w:rFonts w:ascii="Times New Roman" w:hAnsi="Times New Roman"/>
          <w:spacing w:val="48"/>
        </w:rPr>
        <w:t> </w:t>
      </w:r>
      <w:r>
        <w:rPr>
          <w:b w:val="0"/>
          <w:spacing w:val="-2"/>
        </w:rPr>
        <w:t>projekt</w:t>
      </w:r>
    </w:p>
    <w:p>
      <w:pPr>
        <w:tabs>
          <w:tab w:pos="760" w:val="left" w:leader="none"/>
          <w:tab w:pos="3775" w:val="left" w:leader="none"/>
        </w:tabs>
        <w:spacing w:line="120" w:lineRule="exact" w:before="0"/>
        <w:ind w:left="268" w:right="0" w:firstLine="0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pacing w:val="-5"/>
          <w:sz w:val="20"/>
        </w:rPr>
        <w:t>1.</w:t>
      </w:r>
      <w:r>
        <w:rPr>
          <w:rFonts w:ascii="Times New Roman"/>
          <w:sz w:val="20"/>
        </w:rPr>
        <w:tab/>
      </w:r>
      <w:r>
        <w:rPr>
          <w:b w:val="0"/>
          <w:sz w:val="20"/>
        </w:rPr>
        <w:t>Mbajtja</w:t>
      </w:r>
      <w:r>
        <w:rPr>
          <w:rFonts w:ascii="Times New Roman"/>
          <w:spacing w:val="-11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/>
          <w:spacing w:val="-10"/>
          <w:sz w:val="20"/>
        </w:rPr>
        <w:t> </w:t>
      </w:r>
      <w:r>
        <w:rPr>
          <w:b w:val="0"/>
          <w:sz w:val="20"/>
        </w:rPr>
        <w:t>takimeve</w:t>
      </w:r>
      <w:r>
        <w:rPr>
          <w:rFonts w:ascii="Times New Roman"/>
          <w:spacing w:val="-11"/>
          <w:sz w:val="20"/>
        </w:rPr>
        <w:t> </w:t>
      </w:r>
      <w:r>
        <w:rPr>
          <w:b w:val="0"/>
          <w:spacing w:val="-2"/>
          <w:sz w:val="20"/>
        </w:rPr>
        <w:t>publike</w:t>
      </w:r>
      <w:r>
        <w:rPr>
          <w:rFonts w:ascii="Times New Roman"/>
          <w:sz w:val="20"/>
        </w:rPr>
        <w:tab/>
      </w:r>
      <w:r>
        <w:rPr>
          <w:b w:val="0"/>
          <w:spacing w:val="-2"/>
          <w:sz w:val="20"/>
        </w:rPr>
        <w:t>92.85%</w:t>
      </w:r>
    </w:p>
    <w:p>
      <w:pPr>
        <w:tabs>
          <w:tab w:pos="760" w:val="left" w:leader="none"/>
          <w:tab w:pos="4481" w:val="left" w:leader="none"/>
        </w:tabs>
        <w:spacing w:before="0"/>
        <w:ind w:left="160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  <w:u w:val="single" w:color="7F7F7F"/>
        </w:rPr>
        <w:tab/>
      </w:r>
      <w:r>
        <w:rPr>
          <w:b w:val="0"/>
          <w:spacing w:val="-2"/>
          <w:sz w:val="20"/>
          <w:u w:val="single" w:color="7F7F7F"/>
        </w:rPr>
        <w:t>konsultative</w:t>
      </w:r>
      <w:r>
        <w:rPr>
          <w:rFonts w:ascii="Times New Roman"/>
          <w:sz w:val="20"/>
          <w:u w:val="single" w:color="7F7F7F"/>
        </w:rPr>
        <w:tab/>
      </w:r>
    </w:p>
    <w:p>
      <w:pPr>
        <w:spacing w:after="0"/>
        <w:jc w:val="left"/>
        <w:rPr>
          <w:rFonts w:ascii="Times New Roman"/>
          <w:sz w:val="20"/>
        </w:rPr>
        <w:sectPr>
          <w:type w:val="continuous"/>
          <w:pgSz w:w="12240" w:h="15840"/>
          <w:pgMar w:header="0" w:footer="1012" w:top="880" w:bottom="0" w:left="1280" w:right="1220"/>
          <w:cols w:num="2" w:equalWidth="0">
            <w:col w:w="4522" w:space="504"/>
            <w:col w:w="4714"/>
          </w:cols>
        </w:sectPr>
      </w:pPr>
    </w:p>
    <w:p>
      <w:pPr>
        <w:pStyle w:val="BodyText"/>
        <w:spacing w:before="5"/>
        <w:rPr>
          <w:rFonts w:ascii="Times New Roman"/>
          <w:sz w:val="4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6"/>
        <w:gridCol w:w="3504"/>
        <w:gridCol w:w="817"/>
      </w:tblGrid>
      <w:tr>
        <w:trPr>
          <w:trHeight w:val="526" w:hRule="atLeast"/>
        </w:trPr>
        <w:tc>
          <w:tcPr>
            <w:tcW w:w="5076" w:type="dxa"/>
          </w:tcPr>
          <w:p>
            <w:pPr>
              <w:pStyle w:val="TableParagraph"/>
              <w:spacing w:line="175" w:lineRule="exact"/>
              <w:ind w:left="5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propozim;</w:t>
            </w:r>
            <w:r>
              <w:rPr>
                <w:rFonts w:ascii="Times New Roman" w:hAnsi="Times New Roman"/>
                <w:spacing w:val="40"/>
                <w:sz w:val="22"/>
              </w:rPr>
              <w:t> </w:t>
            </w:r>
            <w:r>
              <w:rPr>
                <w:b w:val="0"/>
                <w:sz w:val="22"/>
              </w:rPr>
              <w:t>84.61%</w:t>
            </w:r>
            <w:r>
              <w:rPr>
                <w:rFonts w:ascii="Times New Roman" w:hAnsi="Times New Roman"/>
                <w:spacing w:val="41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pacing w:val="42"/>
                <w:sz w:val="22"/>
              </w:rPr>
              <w:t> </w:t>
            </w:r>
            <w:r>
              <w:rPr>
                <w:b w:val="0"/>
                <w:sz w:val="22"/>
              </w:rPr>
              <w:t>komunave</w:t>
            </w:r>
            <w:r>
              <w:rPr>
                <w:rFonts w:ascii="Times New Roman" w:hAnsi="Times New Roman"/>
                <w:spacing w:val="42"/>
                <w:sz w:val="22"/>
              </w:rPr>
              <w:t> </w:t>
            </w:r>
            <w:r>
              <w:rPr>
                <w:b w:val="0"/>
                <w:sz w:val="22"/>
              </w:rPr>
              <w:t>kanë</w:t>
            </w:r>
            <w:r>
              <w:rPr>
                <w:rFonts w:ascii="Times New Roman" w:hAnsi="Times New Roman"/>
                <w:spacing w:val="42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përfshirë</w:t>
            </w:r>
          </w:p>
          <w:p>
            <w:pPr>
              <w:pStyle w:val="TableParagraph"/>
              <w:spacing w:before="22"/>
              <w:ind w:left="5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memorandumin</w:t>
            </w:r>
            <w:r>
              <w:rPr>
                <w:rFonts w:ascii="Times New Roman" w:hAnsi="Times New Roman"/>
                <w:spacing w:val="17"/>
                <w:sz w:val="22"/>
              </w:rPr>
              <w:t> </w:t>
            </w:r>
            <w:r>
              <w:rPr>
                <w:b w:val="0"/>
                <w:sz w:val="22"/>
              </w:rPr>
              <w:t>shpjegues</w:t>
            </w:r>
            <w:r>
              <w:rPr>
                <w:rFonts w:ascii="Times New Roman" w:hAnsi="Times New Roman"/>
                <w:spacing w:val="19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19"/>
                <w:sz w:val="22"/>
              </w:rPr>
              <w:t> </w:t>
            </w:r>
            <w:r>
              <w:rPr>
                <w:b w:val="0"/>
                <w:sz w:val="22"/>
              </w:rPr>
              <w:t>qëllimit</w:t>
            </w:r>
            <w:r>
              <w:rPr>
                <w:rFonts w:ascii="Times New Roman" w:hAnsi="Times New Roman"/>
                <w:spacing w:val="22"/>
                <w:sz w:val="22"/>
              </w:rPr>
              <w:t> </w:t>
            </w:r>
            <w:r>
              <w:rPr>
                <w:b w:val="0"/>
                <w:sz w:val="22"/>
              </w:rPr>
              <w:t>së</w:t>
            </w:r>
            <w:r>
              <w:rPr>
                <w:rFonts w:ascii="Times New Roman" w:hAnsi="Times New Roman"/>
                <w:spacing w:val="19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hapjes</w:t>
            </w:r>
          </w:p>
        </w:tc>
        <w:tc>
          <w:tcPr>
            <w:tcW w:w="3504" w:type="dxa"/>
            <w:tcBorders>
              <w:bottom w:val="single" w:sz="4" w:space="0" w:color="7F7F7F"/>
            </w:tcBorders>
          </w:tcPr>
          <w:p>
            <w:pPr>
              <w:pStyle w:val="TableParagraph"/>
              <w:tabs>
                <w:tab w:pos="600" w:val="left" w:leader="none"/>
              </w:tabs>
              <w:spacing w:line="203" w:lineRule="exact"/>
              <w:ind w:left="108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2.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 w:val="0"/>
                <w:sz w:val="20"/>
              </w:rPr>
              <w:t>Shpallja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b w:val="0"/>
                <w:sz w:val="20"/>
              </w:rPr>
              <w:t>e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b w:val="0"/>
                <w:sz w:val="20"/>
              </w:rPr>
              <w:t>njoftimit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b w:val="0"/>
                <w:sz w:val="20"/>
              </w:rPr>
              <w:t>për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b w:val="0"/>
                <w:sz w:val="20"/>
              </w:rPr>
              <w:t>takimin</w:t>
            </w:r>
            <w:r>
              <w:rPr>
                <w:rFonts w:ascii="Times New Roman" w:hAnsi="Times New Roman"/>
                <w:spacing w:val="32"/>
                <w:sz w:val="20"/>
              </w:rPr>
              <w:t> </w:t>
            </w:r>
            <w:r>
              <w:rPr>
                <w:b w:val="0"/>
                <w:spacing w:val="-5"/>
                <w:sz w:val="20"/>
              </w:rPr>
              <w:t>së</w:t>
            </w:r>
          </w:p>
          <w:p>
            <w:pPr>
              <w:pStyle w:val="TableParagraph"/>
              <w:ind w:left="60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paku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b w:val="0"/>
                <w:sz w:val="20"/>
              </w:rPr>
              <w:t>8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ditë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kalendarike</w:t>
            </w:r>
          </w:p>
        </w:tc>
        <w:tc>
          <w:tcPr>
            <w:tcW w:w="817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line="203" w:lineRule="exact"/>
              <w:ind w:left="111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92.30%</w:t>
            </w:r>
          </w:p>
        </w:tc>
      </w:tr>
      <w:tr>
        <w:trPr>
          <w:trHeight w:val="256" w:hRule="atLeast"/>
        </w:trPr>
        <w:tc>
          <w:tcPr>
            <w:tcW w:w="5076" w:type="dxa"/>
          </w:tcPr>
          <w:p>
            <w:pPr>
              <w:pStyle w:val="TableParagraph"/>
              <w:spacing w:line="220" w:lineRule="exact"/>
              <w:ind w:left="50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</w:rPr>
              <w:t>së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thirrjes;</w:t>
            </w:r>
            <w:r>
              <w:rPr>
                <w:rFonts w:ascii="Times New Roman" w:hAnsi="Times New Roman"/>
                <w:spacing w:val="-15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si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dhe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65.38%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e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komunave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kanë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ofruar</w:t>
            </w:r>
          </w:p>
        </w:tc>
        <w:tc>
          <w:tcPr>
            <w:tcW w:w="350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tabs>
                <w:tab w:pos="600" w:val="left" w:leader="none"/>
              </w:tabs>
              <w:spacing w:line="223" w:lineRule="exact" w:before="1"/>
              <w:ind w:left="108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3.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 w:val="0"/>
                <w:sz w:val="20"/>
              </w:rPr>
              <w:t>Data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b w:val="0"/>
                <w:sz w:val="20"/>
              </w:rPr>
              <w:t>e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b w:val="0"/>
                <w:sz w:val="20"/>
              </w:rPr>
              <w:t>mbajtjes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b w:val="0"/>
                <w:sz w:val="20"/>
              </w:rPr>
              <w:t>së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takimit</w:t>
            </w:r>
          </w:p>
        </w:tc>
        <w:tc>
          <w:tcPr>
            <w:tcW w:w="81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223" w:lineRule="exact" w:before="1"/>
              <w:ind w:left="111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88.46%</w:t>
            </w:r>
          </w:p>
        </w:tc>
      </w:tr>
      <w:tr>
        <w:trPr>
          <w:trHeight w:val="244" w:hRule="atLeast"/>
        </w:trPr>
        <w:tc>
          <w:tcPr>
            <w:tcW w:w="5076" w:type="dxa"/>
          </w:tcPr>
          <w:p>
            <w:pPr>
              <w:pStyle w:val="TableParagraph"/>
              <w:spacing w:line="224" w:lineRule="exact"/>
              <w:ind w:left="50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</w:rPr>
              <w:t>informata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për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personin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përgjegjës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për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pranimin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b w:val="0"/>
                <w:spacing w:val="-10"/>
                <w:sz w:val="22"/>
              </w:rPr>
              <w:t>e</w:t>
            </w:r>
          </w:p>
        </w:tc>
        <w:tc>
          <w:tcPr>
            <w:tcW w:w="350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tabs>
                <w:tab w:pos="600" w:val="left" w:leader="none"/>
              </w:tabs>
              <w:spacing w:line="223" w:lineRule="exact" w:before="1"/>
              <w:ind w:left="108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4.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 w:val="0"/>
                <w:sz w:val="20"/>
              </w:rPr>
              <w:t>Vendi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i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b w:val="0"/>
                <w:sz w:val="20"/>
              </w:rPr>
              <w:t>mbajtjes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b w:val="0"/>
                <w:sz w:val="20"/>
              </w:rPr>
              <w:t>së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takimit</w:t>
            </w:r>
          </w:p>
        </w:tc>
        <w:tc>
          <w:tcPr>
            <w:tcW w:w="81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223" w:lineRule="exact" w:before="1"/>
              <w:ind w:left="111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84.62%</w:t>
            </w:r>
          </w:p>
        </w:tc>
      </w:tr>
      <w:tr>
        <w:trPr>
          <w:trHeight w:val="268" w:hRule="atLeast"/>
        </w:trPr>
        <w:tc>
          <w:tcPr>
            <w:tcW w:w="5076" w:type="dxa"/>
          </w:tcPr>
          <w:p>
            <w:pPr>
              <w:pStyle w:val="TableParagraph"/>
              <w:spacing w:line="240" w:lineRule="exact" w:before="8"/>
              <w:ind w:left="50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</w:rPr>
              <w:t>komenteve.</w:t>
            </w:r>
          </w:p>
        </w:tc>
        <w:tc>
          <w:tcPr>
            <w:tcW w:w="350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tabs>
                <w:tab w:pos="600" w:val="left" w:leader="none"/>
              </w:tabs>
              <w:spacing w:line="223" w:lineRule="exact" w:before="1"/>
              <w:ind w:left="108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5.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 w:val="0"/>
                <w:sz w:val="20"/>
              </w:rPr>
              <w:t>Koha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b w:val="0"/>
                <w:sz w:val="20"/>
              </w:rPr>
              <w:t>e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b w:val="0"/>
                <w:sz w:val="20"/>
              </w:rPr>
              <w:t>mbajtjes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së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takimit</w:t>
            </w:r>
          </w:p>
        </w:tc>
        <w:tc>
          <w:tcPr>
            <w:tcW w:w="81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223" w:lineRule="exact" w:before="1"/>
              <w:ind w:left="111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84.62%</w:t>
            </w:r>
          </w:p>
        </w:tc>
      </w:tr>
      <w:tr>
        <w:trPr>
          <w:trHeight w:val="220" w:hRule="atLeast"/>
        </w:trPr>
        <w:tc>
          <w:tcPr>
            <w:tcW w:w="50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tabs>
                <w:tab w:pos="600" w:val="left" w:leader="none"/>
              </w:tabs>
              <w:spacing w:line="223" w:lineRule="exact" w:before="1"/>
              <w:ind w:left="108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6.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 w:val="0"/>
                <w:sz w:val="20"/>
              </w:rPr>
              <w:t>Projekt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propozimi</w:t>
            </w:r>
          </w:p>
        </w:tc>
        <w:tc>
          <w:tcPr>
            <w:tcW w:w="81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223" w:lineRule="exact" w:before="1"/>
              <w:ind w:left="111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92.30%</w:t>
            </w:r>
          </w:p>
        </w:tc>
      </w:tr>
      <w:tr>
        <w:trPr>
          <w:trHeight w:val="244" w:hRule="atLeast"/>
        </w:trPr>
        <w:tc>
          <w:tcPr>
            <w:tcW w:w="5076" w:type="dxa"/>
          </w:tcPr>
          <w:p>
            <w:pPr>
              <w:pStyle w:val="TableParagraph"/>
              <w:spacing w:line="220" w:lineRule="exact"/>
              <w:ind w:left="5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Lidhur</w:t>
            </w:r>
            <w:r>
              <w:rPr>
                <w:rFonts w:ascii="Times New Roman" w:hAnsi="Times New Roman"/>
                <w:spacing w:val="60"/>
                <w:sz w:val="22"/>
              </w:rPr>
              <w:t> </w:t>
            </w:r>
            <w:r>
              <w:rPr>
                <w:b w:val="0"/>
                <w:sz w:val="22"/>
              </w:rPr>
              <w:t>me</w:t>
            </w:r>
            <w:r>
              <w:rPr>
                <w:rFonts w:ascii="Times New Roman" w:hAnsi="Times New Roman"/>
                <w:spacing w:val="64"/>
                <w:sz w:val="22"/>
              </w:rPr>
              <w:t> </w:t>
            </w:r>
            <w:r>
              <w:rPr>
                <w:b w:val="0"/>
                <w:sz w:val="22"/>
              </w:rPr>
              <w:t>zhvillimin</w:t>
            </w:r>
            <w:r>
              <w:rPr>
                <w:rFonts w:ascii="Times New Roman" w:hAnsi="Times New Roman"/>
                <w:spacing w:val="60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pacing w:val="64"/>
                <w:sz w:val="22"/>
              </w:rPr>
              <w:t> </w:t>
            </w:r>
            <w:r>
              <w:rPr>
                <w:b w:val="0"/>
                <w:sz w:val="22"/>
              </w:rPr>
              <w:t>takimeve</w:t>
            </w:r>
            <w:r>
              <w:rPr>
                <w:rFonts w:ascii="Times New Roman" w:hAnsi="Times New Roman"/>
                <w:spacing w:val="64"/>
                <w:sz w:val="22"/>
              </w:rPr>
              <w:t> </w:t>
            </w:r>
            <w:r>
              <w:rPr>
                <w:b w:val="0"/>
                <w:sz w:val="22"/>
              </w:rPr>
              <w:t>publike,</w:t>
            </w:r>
            <w:r>
              <w:rPr>
                <w:rFonts w:ascii="Times New Roman" w:hAnsi="Times New Roman"/>
                <w:spacing w:val="64"/>
                <w:sz w:val="22"/>
              </w:rPr>
              <w:t> </w:t>
            </w:r>
            <w:r>
              <w:rPr>
                <w:b w:val="0"/>
                <w:spacing w:val="-5"/>
                <w:sz w:val="22"/>
              </w:rPr>
              <w:t>për</w:t>
            </w:r>
          </w:p>
        </w:tc>
        <w:tc>
          <w:tcPr>
            <w:tcW w:w="350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tabs>
                <w:tab w:pos="600" w:val="left" w:leader="none"/>
              </w:tabs>
              <w:spacing w:line="223" w:lineRule="exact" w:before="1"/>
              <w:ind w:left="108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7.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 w:val="0"/>
                <w:w w:val="95"/>
                <w:sz w:val="20"/>
              </w:rPr>
              <w:t>Memorandumi</w:t>
            </w:r>
            <w:r>
              <w:rPr>
                <w:rFonts w:ascii="Times New Roman"/>
                <w:spacing w:val="42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shpjegues</w:t>
            </w:r>
          </w:p>
        </w:tc>
        <w:tc>
          <w:tcPr>
            <w:tcW w:w="81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223" w:lineRule="exact" w:before="1"/>
              <w:ind w:left="111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84.61%</w:t>
            </w:r>
          </w:p>
        </w:tc>
      </w:tr>
      <w:tr>
        <w:trPr>
          <w:trHeight w:val="268" w:hRule="atLeast"/>
        </w:trPr>
        <w:tc>
          <w:tcPr>
            <w:tcW w:w="5076" w:type="dxa"/>
          </w:tcPr>
          <w:p>
            <w:pPr>
              <w:pStyle w:val="TableParagraph"/>
              <w:spacing w:line="249" w:lineRule="exact"/>
              <w:ind w:left="5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pyetjen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se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a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ka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b w:val="0"/>
                <w:sz w:val="22"/>
              </w:rPr>
              <w:t>kryesuar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takimin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konsultativ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b w:val="0"/>
                <w:spacing w:val="-5"/>
                <w:sz w:val="22"/>
              </w:rPr>
              <w:t>me</w:t>
            </w:r>
          </w:p>
        </w:tc>
        <w:tc>
          <w:tcPr>
            <w:tcW w:w="3504" w:type="dxa"/>
            <w:tcBorders>
              <w:top w:val="single" w:sz="4" w:space="0" w:color="7F7F7F"/>
            </w:tcBorders>
          </w:tcPr>
          <w:p>
            <w:pPr>
              <w:pStyle w:val="TableParagraph"/>
              <w:tabs>
                <w:tab w:pos="600" w:val="left" w:leader="none"/>
              </w:tabs>
              <w:spacing w:before="1"/>
              <w:ind w:left="108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8.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 w:val="0"/>
                <w:sz w:val="20"/>
              </w:rPr>
              <w:t>Informatat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b w:val="0"/>
                <w:sz w:val="20"/>
              </w:rPr>
              <w:t>për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personin</w:t>
            </w:r>
          </w:p>
        </w:tc>
        <w:tc>
          <w:tcPr>
            <w:tcW w:w="817" w:type="dxa"/>
            <w:tcBorders>
              <w:top w:val="single" w:sz="4" w:space="0" w:color="7F7F7F"/>
            </w:tcBorders>
          </w:tcPr>
          <w:p>
            <w:pPr>
              <w:pStyle w:val="TableParagraph"/>
              <w:spacing w:before="1"/>
              <w:ind w:left="111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65.38%</w:t>
            </w:r>
          </w:p>
        </w:tc>
      </w:tr>
      <w:tr>
        <w:trPr>
          <w:trHeight w:val="463" w:hRule="atLeast"/>
        </w:trPr>
        <w:tc>
          <w:tcPr>
            <w:tcW w:w="5076" w:type="dxa"/>
          </w:tcPr>
          <w:p>
            <w:pPr>
              <w:pStyle w:val="TableParagraph"/>
              <w:spacing w:before="7"/>
              <w:ind w:left="50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</w:rPr>
              <w:t>qytetarë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zyrtari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për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hartimin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e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projekt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propozimit</w:t>
            </w:r>
          </w:p>
          <w:p>
            <w:pPr>
              <w:pStyle w:val="TableParagraph"/>
              <w:spacing w:line="146" w:lineRule="exact" w:before="22"/>
              <w:ind w:left="5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i</w:t>
            </w:r>
            <w:r>
              <w:rPr>
                <w:rFonts w:ascii="Times New Roman"/>
                <w:spacing w:val="78"/>
                <w:w w:val="150"/>
                <w:sz w:val="22"/>
              </w:rPr>
              <w:t> </w:t>
            </w:r>
            <w:r>
              <w:rPr>
                <w:b w:val="0"/>
                <w:sz w:val="22"/>
              </w:rPr>
              <w:t>caktuar</w:t>
            </w:r>
            <w:r>
              <w:rPr>
                <w:rFonts w:ascii="Times New Roman"/>
                <w:spacing w:val="77"/>
                <w:w w:val="150"/>
                <w:sz w:val="22"/>
              </w:rPr>
              <w:t> </w:t>
            </w:r>
            <w:r>
              <w:rPr>
                <w:b w:val="0"/>
                <w:sz w:val="22"/>
              </w:rPr>
              <w:t>nga</w:t>
            </w:r>
            <w:r>
              <w:rPr>
                <w:rFonts w:ascii="Times New Roman"/>
                <w:spacing w:val="77"/>
                <w:w w:val="150"/>
                <w:sz w:val="22"/>
              </w:rPr>
              <w:t> </w:t>
            </w:r>
            <w:r>
              <w:rPr>
                <w:b w:val="0"/>
                <w:sz w:val="22"/>
              </w:rPr>
              <w:t>organi</w:t>
            </w:r>
            <w:r>
              <w:rPr>
                <w:rFonts w:ascii="Times New Roman"/>
                <w:spacing w:val="76"/>
                <w:w w:val="150"/>
                <w:sz w:val="22"/>
              </w:rPr>
              <w:t> </w:t>
            </w:r>
            <w:r>
              <w:rPr>
                <w:b w:val="0"/>
                <w:sz w:val="22"/>
              </w:rPr>
              <w:t>propozues,</w:t>
            </w:r>
            <w:r>
              <w:rPr>
                <w:rFonts w:ascii="Times New Roman"/>
                <w:spacing w:val="26"/>
                <w:sz w:val="22"/>
              </w:rPr>
              <w:t>  </w:t>
            </w:r>
            <w:r>
              <w:rPr>
                <w:b w:val="0"/>
                <w:sz w:val="22"/>
              </w:rPr>
              <w:t>42.30%</w:t>
            </w:r>
            <w:r>
              <w:rPr>
                <w:rFonts w:ascii="Times New Roman"/>
                <w:spacing w:val="75"/>
                <w:w w:val="150"/>
                <w:sz w:val="22"/>
              </w:rPr>
              <w:t> </w:t>
            </w:r>
            <w:r>
              <w:rPr>
                <w:b w:val="0"/>
                <w:spacing w:val="-10"/>
                <w:sz w:val="22"/>
              </w:rPr>
              <w:t>e</w:t>
            </w:r>
          </w:p>
        </w:tc>
        <w:tc>
          <w:tcPr>
            <w:tcW w:w="3504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line="220" w:lineRule="exact"/>
              <w:ind w:left="60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përgjegjës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b w:val="0"/>
                <w:sz w:val="20"/>
              </w:rPr>
              <w:t>për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b w:val="0"/>
                <w:sz w:val="20"/>
              </w:rPr>
              <w:t>pranimin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b w:val="0"/>
                <w:spacing w:val="-10"/>
                <w:sz w:val="20"/>
              </w:rPr>
              <w:t>e</w:t>
            </w:r>
          </w:p>
          <w:p>
            <w:pPr>
              <w:pStyle w:val="TableParagraph"/>
              <w:spacing w:line="223" w:lineRule="exact"/>
              <w:ind w:left="600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komenteve</w:t>
            </w:r>
          </w:p>
        </w:tc>
        <w:tc>
          <w:tcPr>
            <w:tcW w:w="817" w:type="dxa"/>
            <w:tcBorders>
              <w:bottom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6" w:hRule="atLeast"/>
        </w:trPr>
        <w:tc>
          <w:tcPr>
            <w:tcW w:w="5076" w:type="dxa"/>
          </w:tcPr>
          <w:p>
            <w:pPr>
              <w:pStyle w:val="TableParagraph"/>
              <w:spacing w:before="114"/>
              <w:ind w:left="5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komunave</w:t>
            </w:r>
            <w:r>
              <w:rPr>
                <w:rFonts w:ascii="Times New Roman" w:hAnsi="Times New Roman"/>
                <w:spacing w:val="42"/>
                <w:sz w:val="22"/>
              </w:rPr>
              <w:t> </w:t>
            </w:r>
            <w:r>
              <w:rPr>
                <w:b w:val="0"/>
                <w:sz w:val="22"/>
              </w:rPr>
              <w:t>kanë</w:t>
            </w:r>
            <w:r>
              <w:rPr>
                <w:rFonts w:ascii="Times New Roman" w:hAnsi="Times New Roman"/>
                <w:spacing w:val="45"/>
                <w:sz w:val="22"/>
              </w:rPr>
              <w:t> </w:t>
            </w:r>
            <w:r>
              <w:rPr>
                <w:b w:val="0"/>
                <w:sz w:val="22"/>
              </w:rPr>
              <w:t>zbatuar</w:t>
            </w:r>
            <w:r>
              <w:rPr>
                <w:rFonts w:ascii="Times New Roman" w:hAnsi="Times New Roman"/>
                <w:spacing w:val="42"/>
                <w:sz w:val="22"/>
              </w:rPr>
              <w:t> </w:t>
            </w:r>
            <w:r>
              <w:rPr>
                <w:b w:val="0"/>
                <w:sz w:val="22"/>
              </w:rPr>
              <w:t>këtë</w:t>
            </w:r>
            <w:r>
              <w:rPr>
                <w:rFonts w:ascii="Times New Roman" w:hAnsi="Times New Roman"/>
                <w:spacing w:val="42"/>
                <w:sz w:val="22"/>
              </w:rPr>
              <w:t> </w:t>
            </w:r>
            <w:r>
              <w:rPr>
                <w:b w:val="0"/>
                <w:sz w:val="22"/>
              </w:rPr>
              <w:t>kriter;</w:t>
            </w:r>
            <w:r>
              <w:rPr>
                <w:rFonts w:ascii="Times New Roman" w:hAnsi="Times New Roman"/>
                <w:spacing w:val="46"/>
                <w:sz w:val="22"/>
              </w:rPr>
              <w:t> </w:t>
            </w:r>
            <w:r>
              <w:rPr>
                <w:b w:val="0"/>
                <w:sz w:val="22"/>
              </w:rPr>
              <w:t>42.30%</w:t>
            </w:r>
            <w:r>
              <w:rPr>
                <w:rFonts w:ascii="Times New Roman" w:hAnsi="Times New Roman"/>
                <w:spacing w:val="42"/>
                <w:sz w:val="22"/>
              </w:rPr>
              <w:t> </w:t>
            </w:r>
            <w:r>
              <w:rPr>
                <w:b w:val="0"/>
                <w:spacing w:val="-10"/>
                <w:sz w:val="22"/>
              </w:rPr>
              <w:t>e</w:t>
            </w:r>
          </w:p>
        </w:tc>
        <w:tc>
          <w:tcPr>
            <w:tcW w:w="3504" w:type="dxa"/>
          </w:tcPr>
          <w:p>
            <w:pPr>
              <w:pStyle w:val="TableParagraph"/>
              <w:tabs>
                <w:tab w:pos="600" w:val="left" w:leader="none"/>
              </w:tabs>
              <w:spacing w:line="240" w:lineRule="atLeast"/>
              <w:ind w:left="600" w:right="266" w:hanging="492"/>
              <w:rPr>
                <w:b w:val="0"/>
                <w:sz w:val="20"/>
              </w:rPr>
            </w:pPr>
            <w:r>
              <w:rPr>
                <w:b w:val="0"/>
                <w:spacing w:val="-6"/>
                <w:sz w:val="20"/>
              </w:rPr>
              <w:t>9.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 w:val="0"/>
                <w:sz w:val="20"/>
              </w:rPr>
              <w:t>Kryesimi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b w:val="0"/>
                <w:sz w:val="20"/>
              </w:rPr>
              <w:t>i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b w:val="0"/>
                <w:sz w:val="20"/>
              </w:rPr>
              <w:t>takimit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b w:val="0"/>
                <w:sz w:val="20"/>
              </w:rPr>
              <w:t>konsultativ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b w:val="0"/>
                <w:sz w:val="20"/>
              </w:rPr>
              <w:t>nga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 w:val="0"/>
                <w:sz w:val="20"/>
              </w:rPr>
              <w:t>zyrtari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 w:val="0"/>
                <w:sz w:val="20"/>
              </w:rPr>
              <w:t>për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 w:val="0"/>
                <w:sz w:val="20"/>
              </w:rPr>
              <w:t>hartimin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 w:val="0"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b w:val="0"/>
                <w:sz w:val="20"/>
              </w:rPr>
              <w:t>projekt</w:t>
            </w:r>
          </w:p>
        </w:tc>
        <w:tc>
          <w:tcPr>
            <w:tcW w:w="817" w:type="dxa"/>
          </w:tcPr>
          <w:p>
            <w:pPr>
              <w:pStyle w:val="TableParagraph"/>
              <w:spacing w:before="1"/>
              <w:ind w:left="111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42.30%</w:t>
            </w:r>
          </w:p>
        </w:tc>
      </w:tr>
      <w:tr>
        <w:trPr>
          <w:trHeight w:val="243" w:hRule="atLeast"/>
        </w:trPr>
        <w:tc>
          <w:tcPr>
            <w:tcW w:w="5076" w:type="dxa"/>
          </w:tcPr>
          <w:p>
            <w:pPr>
              <w:pStyle w:val="TableParagraph"/>
              <w:spacing w:line="185" w:lineRule="exact"/>
              <w:ind w:left="5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komunave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b w:val="0"/>
                <w:sz w:val="22"/>
              </w:rPr>
              <w:t>kanë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ofruar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b w:val="0"/>
                <w:sz w:val="22"/>
              </w:rPr>
              <w:t>shpjegim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b w:val="0"/>
                <w:sz w:val="22"/>
              </w:rPr>
              <w:t>për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përmbajtjen</w:t>
            </w:r>
          </w:p>
        </w:tc>
        <w:tc>
          <w:tcPr>
            <w:tcW w:w="3504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line="223" w:lineRule="exact" w:before="2"/>
              <w:ind w:left="600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propozimit</w:t>
            </w:r>
          </w:p>
        </w:tc>
        <w:tc>
          <w:tcPr>
            <w:tcW w:w="817" w:type="dxa"/>
            <w:tcBorders>
              <w:bottom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5076" w:type="dxa"/>
          </w:tcPr>
          <w:p>
            <w:pPr>
              <w:pStyle w:val="TableParagraph"/>
              <w:spacing w:line="220" w:lineRule="exact"/>
              <w:ind w:left="5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b w:val="0"/>
                <w:sz w:val="22"/>
              </w:rPr>
              <w:t>projekt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b w:val="0"/>
                <w:sz w:val="22"/>
              </w:rPr>
              <w:t>propozimit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b w:val="0"/>
                <w:sz w:val="22"/>
              </w:rPr>
              <w:t>para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publikut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b w:val="0"/>
                <w:sz w:val="22"/>
              </w:rPr>
              <w:t>nga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zyrtari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b w:val="0"/>
                <w:spacing w:val="-5"/>
                <w:sz w:val="22"/>
              </w:rPr>
              <w:t>për</w:t>
            </w:r>
          </w:p>
        </w:tc>
        <w:tc>
          <w:tcPr>
            <w:tcW w:w="3504" w:type="dxa"/>
            <w:tcBorders>
              <w:top w:val="single" w:sz="4" w:space="0" w:color="7F7F7F"/>
            </w:tcBorders>
          </w:tcPr>
          <w:p>
            <w:pPr>
              <w:pStyle w:val="TableParagraph"/>
              <w:tabs>
                <w:tab w:pos="600" w:val="left" w:leader="none"/>
              </w:tabs>
              <w:spacing w:line="241" w:lineRule="exact"/>
              <w:ind w:left="108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10.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 w:val="0"/>
                <w:sz w:val="20"/>
              </w:rPr>
              <w:t>Shpjegimi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b w:val="0"/>
                <w:sz w:val="20"/>
              </w:rPr>
              <w:t>i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b w:val="0"/>
                <w:sz w:val="20"/>
              </w:rPr>
              <w:t>përmbajtjes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b w:val="0"/>
                <w:sz w:val="20"/>
              </w:rPr>
              <w:t>së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projekt</w:t>
            </w:r>
          </w:p>
        </w:tc>
        <w:tc>
          <w:tcPr>
            <w:tcW w:w="817" w:type="dxa"/>
            <w:tcBorders>
              <w:top w:val="single" w:sz="4" w:space="0" w:color="7F7F7F"/>
            </w:tcBorders>
          </w:tcPr>
          <w:p>
            <w:pPr>
              <w:pStyle w:val="TableParagraph"/>
              <w:spacing w:line="241" w:lineRule="exact"/>
              <w:ind w:left="111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42.30%</w:t>
            </w:r>
          </w:p>
        </w:tc>
      </w:tr>
      <w:tr>
        <w:trPr>
          <w:trHeight w:val="237" w:hRule="atLeast"/>
        </w:trPr>
        <w:tc>
          <w:tcPr>
            <w:tcW w:w="5076" w:type="dxa"/>
          </w:tcPr>
          <w:p>
            <w:pPr>
              <w:pStyle w:val="TableParagraph"/>
              <w:spacing w:line="218" w:lineRule="exact"/>
              <w:ind w:left="5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hartimin</w:t>
            </w:r>
            <w:r>
              <w:rPr>
                <w:rFonts w:ascii="Times New Roman" w:hAnsi="Times New Roman"/>
                <w:spacing w:val="65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pacing w:val="67"/>
                <w:sz w:val="22"/>
              </w:rPr>
              <w:t> </w:t>
            </w:r>
            <w:r>
              <w:rPr>
                <w:b w:val="0"/>
                <w:sz w:val="22"/>
              </w:rPr>
              <w:t>projekt</w:t>
            </w:r>
            <w:r>
              <w:rPr>
                <w:rFonts w:ascii="Times New Roman" w:hAnsi="Times New Roman"/>
                <w:spacing w:val="68"/>
                <w:sz w:val="22"/>
              </w:rPr>
              <w:t> </w:t>
            </w:r>
            <w:r>
              <w:rPr>
                <w:b w:val="0"/>
                <w:sz w:val="22"/>
              </w:rPr>
              <w:t>propozimit</w:t>
            </w:r>
            <w:r>
              <w:rPr>
                <w:rFonts w:ascii="Times New Roman" w:hAnsi="Times New Roman"/>
                <w:spacing w:val="68"/>
                <w:sz w:val="22"/>
              </w:rPr>
              <w:t> </w:t>
            </w:r>
            <w:r>
              <w:rPr>
                <w:b w:val="0"/>
                <w:sz w:val="22"/>
              </w:rPr>
              <w:t>së</w:t>
            </w:r>
            <w:r>
              <w:rPr>
                <w:rFonts w:ascii="Times New Roman" w:hAnsi="Times New Roman"/>
                <w:spacing w:val="67"/>
                <w:sz w:val="22"/>
              </w:rPr>
              <w:t> </w:t>
            </w:r>
            <w:r>
              <w:rPr>
                <w:b w:val="0"/>
                <w:sz w:val="22"/>
              </w:rPr>
              <w:t>bashku</w:t>
            </w:r>
            <w:r>
              <w:rPr>
                <w:rFonts w:ascii="Times New Roman" w:hAnsi="Times New Roman"/>
                <w:spacing w:val="67"/>
                <w:sz w:val="22"/>
              </w:rPr>
              <w:t> </w:t>
            </w:r>
            <w:r>
              <w:rPr>
                <w:b w:val="0"/>
                <w:spacing w:val="-5"/>
                <w:sz w:val="22"/>
              </w:rPr>
              <w:t>me</w:t>
            </w:r>
          </w:p>
        </w:tc>
        <w:tc>
          <w:tcPr>
            <w:tcW w:w="3504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line="206" w:lineRule="exact"/>
              <w:ind w:left="60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propozimit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b w:val="0"/>
                <w:sz w:val="20"/>
              </w:rPr>
              <w:t>para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publikut</w:t>
            </w:r>
          </w:p>
        </w:tc>
        <w:tc>
          <w:tcPr>
            <w:tcW w:w="817" w:type="dxa"/>
            <w:tcBorders>
              <w:bottom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5076" w:type="dxa"/>
          </w:tcPr>
          <w:p>
            <w:pPr>
              <w:pStyle w:val="TableParagraph"/>
              <w:spacing w:line="245" w:lineRule="exact" w:before="20"/>
              <w:ind w:left="5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zyrtarin</w:t>
            </w:r>
            <w:r>
              <w:rPr>
                <w:rFonts w:ascii="Times New Roman" w:hAnsi="Times New Roman"/>
                <w:spacing w:val="31"/>
                <w:sz w:val="22"/>
              </w:rPr>
              <w:t>  </w:t>
            </w:r>
            <w:r>
              <w:rPr>
                <w:b w:val="0"/>
                <w:sz w:val="22"/>
              </w:rPr>
              <w:t>për</w:t>
            </w:r>
            <w:r>
              <w:rPr>
                <w:rFonts w:ascii="Times New Roman" w:hAnsi="Times New Roman"/>
                <w:spacing w:val="30"/>
                <w:sz w:val="22"/>
              </w:rPr>
              <w:t>  </w:t>
            </w:r>
            <w:r>
              <w:rPr>
                <w:b w:val="0"/>
                <w:sz w:val="22"/>
              </w:rPr>
              <w:t>konsultim</w:t>
            </w:r>
            <w:r>
              <w:rPr>
                <w:rFonts w:ascii="Times New Roman" w:hAnsi="Times New Roman"/>
                <w:spacing w:val="30"/>
                <w:sz w:val="22"/>
              </w:rPr>
              <w:t>  </w:t>
            </w:r>
            <w:r>
              <w:rPr>
                <w:b w:val="0"/>
                <w:sz w:val="22"/>
              </w:rPr>
              <w:t>publik;</w:t>
            </w:r>
            <w:r>
              <w:rPr>
                <w:rFonts w:ascii="Times New Roman" w:hAnsi="Times New Roman"/>
                <w:spacing w:val="31"/>
                <w:sz w:val="22"/>
              </w:rPr>
              <w:t>  </w:t>
            </w:r>
            <w:r>
              <w:rPr>
                <w:b w:val="0"/>
                <w:sz w:val="22"/>
              </w:rPr>
              <w:t>ndërkaq,</w:t>
            </w:r>
            <w:r>
              <w:rPr>
                <w:rFonts w:ascii="Times New Roman" w:hAnsi="Times New Roman"/>
                <w:spacing w:val="32"/>
                <w:sz w:val="22"/>
              </w:rPr>
              <w:t>  </w:t>
            </w:r>
            <w:r>
              <w:rPr>
                <w:b w:val="0"/>
                <w:spacing w:val="-5"/>
                <w:sz w:val="22"/>
              </w:rPr>
              <w:t>në</w:t>
            </w:r>
          </w:p>
        </w:tc>
        <w:tc>
          <w:tcPr>
            <w:tcW w:w="3504" w:type="dxa"/>
            <w:tcBorders>
              <w:top w:val="single" w:sz="4" w:space="0" w:color="7F7F7F"/>
            </w:tcBorders>
          </w:tcPr>
          <w:p>
            <w:pPr>
              <w:pStyle w:val="TableParagraph"/>
              <w:tabs>
                <w:tab w:pos="600" w:val="left" w:leader="none"/>
              </w:tabs>
              <w:spacing w:before="1"/>
              <w:ind w:left="108"/>
              <w:rPr>
                <w:b w:val="0"/>
                <w:sz w:val="20"/>
              </w:rPr>
            </w:pPr>
            <w:r>
              <w:rPr>
                <w:b w:val="0"/>
                <w:spacing w:val="-5"/>
                <w:sz w:val="20"/>
              </w:rPr>
              <w:t>11.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 w:val="0"/>
                <w:sz w:val="20"/>
              </w:rPr>
              <w:t>Evidentimi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b w:val="0"/>
                <w:sz w:val="20"/>
              </w:rPr>
              <w:t>i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b w:val="0"/>
                <w:sz w:val="20"/>
              </w:rPr>
              <w:t>propozimeve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b w:val="0"/>
                <w:sz w:val="20"/>
              </w:rPr>
              <w:t>të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b w:val="0"/>
                <w:spacing w:val="-4"/>
                <w:sz w:val="20"/>
              </w:rPr>
              <w:t>dhëna</w:t>
            </w:r>
          </w:p>
        </w:tc>
        <w:tc>
          <w:tcPr>
            <w:tcW w:w="817" w:type="dxa"/>
            <w:tcBorders>
              <w:top w:val="single" w:sz="4" w:space="0" w:color="7F7F7F"/>
            </w:tcBorders>
          </w:tcPr>
          <w:p>
            <w:pPr>
              <w:pStyle w:val="TableParagraph"/>
              <w:spacing w:before="1"/>
              <w:ind w:left="111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46.15%</w:t>
            </w:r>
          </w:p>
        </w:tc>
      </w:tr>
      <w:tr>
        <w:trPr>
          <w:trHeight w:val="290" w:hRule="atLeast"/>
        </w:trPr>
        <w:tc>
          <w:tcPr>
            <w:tcW w:w="9397" w:type="dxa"/>
            <w:gridSpan w:val="3"/>
          </w:tcPr>
          <w:p>
            <w:pPr>
              <w:pStyle w:val="TableParagraph"/>
              <w:tabs>
                <w:tab w:pos="5061" w:val="left" w:leader="none"/>
                <w:tab w:pos="5676" w:val="left" w:leader="none"/>
                <w:tab w:pos="9397" w:val="left" w:leader="none"/>
              </w:tabs>
              <w:spacing w:line="270" w:lineRule="exact"/>
              <w:ind w:left="50" w:right="-15"/>
              <w:rPr>
                <w:rFonts w:ascii="Times New Roman" w:hAnsi="Times New Roman"/>
                <w:sz w:val="20"/>
              </w:rPr>
            </w:pPr>
            <w:r>
              <w:rPr>
                <w:b w:val="0"/>
                <w:spacing w:val="-2"/>
                <w:sz w:val="22"/>
              </w:rPr>
              <w:t>46.15%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komunave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reflektohet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përmbushje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b w:val="0"/>
                <w:spacing w:val="-5"/>
                <w:sz w:val="22"/>
              </w:rPr>
              <w:t>për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position w:val="10"/>
                <w:sz w:val="20"/>
                <w:u w:val="single" w:color="7F7F7F"/>
              </w:rPr>
              <w:tab/>
            </w:r>
            <w:r>
              <w:rPr>
                <w:b w:val="0"/>
                <w:position w:val="10"/>
                <w:sz w:val="20"/>
                <w:u w:val="single" w:color="7F7F7F"/>
              </w:rPr>
              <w:t>nga</w:t>
            </w:r>
            <w:r>
              <w:rPr>
                <w:rFonts w:ascii="Times New Roman" w:hAnsi="Times New Roman"/>
                <w:spacing w:val="-10"/>
                <w:position w:val="10"/>
                <w:sz w:val="20"/>
                <w:u w:val="single" w:color="7F7F7F"/>
              </w:rPr>
              <w:t> </w:t>
            </w:r>
            <w:r>
              <w:rPr>
                <w:b w:val="0"/>
                <w:position w:val="10"/>
                <w:sz w:val="20"/>
                <w:u w:val="single" w:color="7F7F7F"/>
              </w:rPr>
              <w:t>publiku</w:t>
            </w:r>
            <w:r>
              <w:rPr>
                <w:rFonts w:ascii="Times New Roman" w:hAnsi="Times New Roman"/>
                <w:spacing w:val="-10"/>
                <w:position w:val="10"/>
                <w:sz w:val="20"/>
                <w:u w:val="single" w:color="7F7F7F"/>
              </w:rPr>
              <w:t> </w:t>
            </w:r>
            <w:r>
              <w:rPr>
                <w:b w:val="0"/>
                <w:position w:val="10"/>
                <w:sz w:val="20"/>
                <w:u w:val="single" w:color="7F7F7F"/>
              </w:rPr>
              <w:t>gjatë</w:t>
            </w:r>
            <w:r>
              <w:rPr>
                <w:rFonts w:ascii="Times New Roman" w:hAnsi="Times New Roman"/>
                <w:spacing w:val="-10"/>
                <w:position w:val="10"/>
                <w:sz w:val="20"/>
                <w:u w:val="single" w:color="7F7F7F"/>
              </w:rPr>
              <w:t> </w:t>
            </w:r>
            <w:r>
              <w:rPr>
                <w:b w:val="0"/>
                <w:spacing w:val="-2"/>
                <w:position w:val="10"/>
                <w:sz w:val="20"/>
                <w:u w:val="single" w:color="7F7F7F"/>
              </w:rPr>
              <w:t>konsultimeve</w:t>
            </w:r>
            <w:r>
              <w:rPr>
                <w:rFonts w:ascii="Times New Roman" w:hAnsi="Times New Roman"/>
                <w:position w:val="10"/>
                <w:sz w:val="20"/>
                <w:u w:val="single" w:color="7F7F7F"/>
              </w:rPr>
              <w:tab/>
            </w:r>
          </w:p>
        </w:tc>
      </w:tr>
    </w:tbl>
    <w:p>
      <w:pPr>
        <w:pStyle w:val="BodyText"/>
        <w:spacing w:line="259" w:lineRule="auto" w:before="30"/>
        <w:ind w:left="160" w:right="5257"/>
        <w:jc w:val="both"/>
        <w:rPr>
          <w:b w:val="0"/>
        </w:rPr>
      </w:pPr>
      <w:r>
        <w:rPr>
          <w:b w:val="0"/>
        </w:rPr>
        <w:t>kriterin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evidentimin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propozimeve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dhëna</w:t>
      </w:r>
      <w:r>
        <w:rPr>
          <w:rFonts w:ascii="Times New Roman" w:hAnsi="Times New Roman"/>
        </w:rPr>
        <w:t> </w:t>
      </w:r>
      <w:r>
        <w:rPr>
          <w:b w:val="0"/>
        </w:rPr>
        <w:t>nga</w:t>
      </w:r>
      <w:r>
        <w:rPr>
          <w:rFonts w:ascii="Times New Roman" w:hAnsi="Times New Roman"/>
        </w:rPr>
        <w:t> </w:t>
      </w:r>
      <w:r>
        <w:rPr>
          <w:b w:val="0"/>
        </w:rPr>
        <w:t>publiku</w:t>
      </w:r>
      <w:r>
        <w:rPr>
          <w:rFonts w:ascii="Times New Roman" w:hAnsi="Times New Roman"/>
        </w:rPr>
        <w:t> </w:t>
      </w:r>
      <w:r>
        <w:rPr>
          <w:b w:val="0"/>
        </w:rPr>
        <w:t>gjatë</w:t>
      </w:r>
      <w:r>
        <w:rPr>
          <w:rFonts w:ascii="Times New Roman" w:hAnsi="Times New Roman"/>
        </w:rPr>
        <w:t> </w:t>
      </w:r>
      <w:r>
        <w:rPr>
          <w:b w:val="0"/>
        </w:rPr>
        <w:t>konsultimeve.</w:t>
      </w:r>
    </w:p>
    <w:p>
      <w:pPr>
        <w:pStyle w:val="BodyText"/>
        <w:spacing w:line="259" w:lineRule="auto" w:before="161"/>
        <w:ind w:left="160" w:right="5254"/>
        <w:jc w:val="both"/>
        <w:rPr>
          <w:b w:val="0"/>
        </w:rPr>
      </w:pPr>
      <w:r>
        <w:rPr>
          <w:b w:val="0"/>
        </w:rPr>
        <w:t>Komunat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përmbushje</w:t>
      </w:r>
      <w:r>
        <w:rPr>
          <w:rFonts w:ascii="Times New Roman" w:hAnsi="Times New Roman"/>
        </w:rPr>
        <w:t> </w:t>
      </w:r>
      <w:r>
        <w:rPr>
          <w:b w:val="0"/>
        </w:rPr>
        <w:t>më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lartë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njëmbëdhjetë</w:t>
      </w:r>
      <w:r>
        <w:rPr>
          <w:rFonts w:ascii="Times New Roman" w:hAnsi="Times New Roman"/>
        </w:rPr>
        <w:t> </w:t>
      </w:r>
      <w:r>
        <w:rPr>
          <w:b w:val="0"/>
        </w:rPr>
        <w:t>kriteret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monitorimit</w:t>
      </w:r>
      <w:r>
        <w:rPr>
          <w:rFonts w:ascii="Times New Roman" w:hAnsi="Times New Roman"/>
        </w:rPr>
        <w:t> </w:t>
      </w:r>
      <w:r>
        <w:rPr>
          <w:b w:val="0"/>
        </w:rPr>
        <w:t>janë:</w:t>
      </w:r>
      <w:r>
        <w:rPr>
          <w:rFonts w:ascii="Times New Roman" w:hAnsi="Times New Roman"/>
        </w:rPr>
        <w:t> </w:t>
      </w:r>
      <w:r>
        <w:rPr>
          <w:b w:val="0"/>
        </w:rPr>
        <w:t>Kamenica,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Prishtina,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Shtime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dhe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Hani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i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Elezit,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një</w:t>
      </w:r>
      <w:r>
        <w:rPr>
          <w:rFonts w:ascii="Times New Roman" w:hAnsi="Times New Roman"/>
        </w:rPr>
        <w:t> </w:t>
      </w:r>
      <w:r>
        <w:rPr>
          <w:b w:val="0"/>
        </w:rPr>
        <w:t>total</w:t>
      </w:r>
      <w:r>
        <w:rPr>
          <w:rFonts w:ascii="Times New Roman" w:hAnsi="Times New Roman"/>
        </w:rPr>
        <w:t> </w:t>
      </w:r>
      <w:r>
        <w:rPr>
          <w:b w:val="0"/>
        </w:rPr>
        <w:t>100%,</w:t>
      </w:r>
      <w:r>
        <w:rPr>
          <w:rFonts w:ascii="Times New Roman" w:hAnsi="Times New Roman"/>
        </w:rPr>
        <w:t> </w:t>
      </w:r>
      <w:r>
        <w:rPr>
          <w:b w:val="0"/>
        </w:rPr>
        <w:t>ndërkaq,</w:t>
      </w:r>
      <w:r>
        <w:rPr>
          <w:rFonts w:ascii="Times New Roman" w:hAnsi="Times New Roman"/>
        </w:rPr>
        <w:t> </w:t>
      </w:r>
      <w:r>
        <w:rPr>
          <w:b w:val="0"/>
        </w:rPr>
        <w:t>komunat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performancë</w:t>
      </w:r>
      <w:r>
        <w:rPr>
          <w:rFonts w:ascii="Times New Roman" w:hAnsi="Times New Roman"/>
        </w:rPr>
        <w:t> </w:t>
      </w:r>
      <w:r>
        <w:rPr>
          <w:b w:val="0"/>
        </w:rPr>
        <w:t>më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ulët</w:t>
      </w:r>
      <w:r>
        <w:rPr>
          <w:rFonts w:ascii="Times New Roman" w:hAnsi="Times New Roman"/>
        </w:rPr>
        <w:t> </w:t>
      </w:r>
      <w:r>
        <w:rPr>
          <w:b w:val="0"/>
        </w:rPr>
        <w:t>janë:</w:t>
      </w:r>
      <w:r>
        <w:rPr>
          <w:rFonts w:ascii="Times New Roman" w:hAnsi="Times New Roman"/>
        </w:rPr>
        <w:t> </w:t>
      </w:r>
      <w:r>
        <w:rPr>
          <w:b w:val="0"/>
        </w:rPr>
        <w:t>Fushë-Kosova,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Suhareka,</w:t>
      </w:r>
      <w:r>
        <w:rPr>
          <w:rFonts w:ascii="Times New Roman" w:hAnsi="Times New Roman"/>
          <w:spacing w:val="-10"/>
        </w:rPr>
        <w:t> </w:t>
      </w:r>
      <w:r>
        <w:rPr>
          <w:b w:val="0"/>
          <w:spacing w:val="-2"/>
        </w:rPr>
        <w:t>Malisheva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2"/>
        </w:rPr>
        <w:t>me</w:t>
      </w:r>
      <w:r>
        <w:rPr>
          <w:rFonts w:ascii="Times New Roman" w:hAnsi="Times New Roman"/>
          <w:spacing w:val="-7"/>
        </w:rPr>
        <w:t> </w:t>
      </w:r>
      <w:r>
        <w:rPr>
          <w:b w:val="0"/>
          <w:spacing w:val="-2"/>
        </w:rPr>
        <w:t>55%,</w:t>
      </w:r>
      <w:r>
        <w:rPr>
          <w:rFonts w:ascii="Times New Roman" w:hAnsi="Times New Roman"/>
          <w:spacing w:val="-7"/>
        </w:rPr>
        <w:t> </w:t>
      </w:r>
      <w:r>
        <w:rPr>
          <w:b w:val="0"/>
          <w:spacing w:val="-2"/>
        </w:rPr>
        <w:t>Gjilani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2"/>
        </w:rPr>
        <w:t>me</w:t>
      </w:r>
      <w:r>
        <w:rPr>
          <w:rFonts w:ascii="Times New Roman" w:hAnsi="Times New Roman"/>
          <w:spacing w:val="-7"/>
        </w:rPr>
        <w:t> </w:t>
      </w:r>
      <w:r>
        <w:rPr>
          <w:b w:val="0"/>
          <w:spacing w:val="-2"/>
        </w:rPr>
        <w:t>45%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2"/>
        </w:rPr>
        <w:t>dhe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Shtërpca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36%.</w:t>
      </w:r>
    </w:p>
    <w:p>
      <w:pPr>
        <w:spacing w:after="0" w:line="259" w:lineRule="auto"/>
        <w:jc w:val="both"/>
        <w:sectPr>
          <w:type w:val="continuous"/>
          <w:pgSz w:w="12240" w:h="15840"/>
          <w:pgMar w:header="0" w:footer="1012" w:top="880" w:bottom="0" w:left="1280" w:right="1220"/>
        </w:sectPr>
      </w:pPr>
    </w:p>
    <w:p>
      <w:pPr>
        <w:pStyle w:val="Heading3"/>
        <w:spacing w:before="68"/>
        <w:rPr>
          <w:b w:val="0"/>
        </w:rPr>
      </w:pPr>
      <w:bookmarkStart w:name="_bookmark41" w:id="42"/>
      <w:bookmarkEnd w:id="42"/>
      <w:r>
        <w:rPr/>
      </w:r>
      <w:r>
        <w:rPr>
          <w:b w:val="0"/>
          <w:color w:val="1F4D78"/>
        </w:rPr>
        <w:t>Mbledhja</w:t>
      </w:r>
      <w:r>
        <w:rPr>
          <w:rFonts w:ascii="Times New Roman"/>
          <w:color w:val="1F4D78"/>
          <w:spacing w:val="-8"/>
        </w:rPr>
        <w:t> </w:t>
      </w:r>
      <w:r>
        <w:rPr>
          <w:b w:val="0"/>
          <w:color w:val="1F4D78"/>
        </w:rPr>
        <w:t>e</w:t>
      </w:r>
      <w:r>
        <w:rPr>
          <w:rFonts w:ascii="Times New Roman"/>
          <w:color w:val="1F4D78"/>
          <w:spacing w:val="-8"/>
        </w:rPr>
        <w:t> </w:t>
      </w:r>
      <w:r>
        <w:rPr>
          <w:b w:val="0"/>
          <w:color w:val="1F4D78"/>
        </w:rPr>
        <w:t>komenteve,</w:t>
      </w:r>
      <w:r>
        <w:rPr>
          <w:rFonts w:ascii="Times New Roman"/>
          <w:color w:val="1F4D78"/>
          <w:spacing w:val="-5"/>
        </w:rPr>
        <w:t> </w:t>
      </w:r>
      <w:r>
        <w:rPr>
          <w:b w:val="0"/>
          <w:color w:val="1F4D78"/>
        </w:rPr>
        <w:t>komunikimi</w:t>
      </w:r>
      <w:r>
        <w:rPr>
          <w:rFonts w:ascii="Times New Roman"/>
          <w:color w:val="1F4D78"/>
          <w:spacing w:val="-7"/>
        </w:rPr>
        <w:t> </w:t>
      </w:r>
      <w:r>
        <w:rPr>
          <w:b w:val="0"/>
          <w:color w:val="1F4D78"/>
        </w:rPr>
        <w:t>dhe</w:t>
      </w:r>
      <w:r>
        <w:rPr>
          <w:rFonts w:ascii="Times New Roman"/>
          <w:color w:val="1F4D78"/>
          <w:spacing w:val="-8"/>
        </w:rPr>
        <w:t> </w:t>
      </w:r>
      <w:r>
        <w:rPr>
          <w:b w:val="0"/>
          <w:color w:val="1F4D78"/>
        </w:rPr>
        <w:t>adresimi</w:t>
      </w:r>
      <w:r>
        <w:rPr>
          <w:rFonts w:ascii="Times New Roman"/>
          <w:color w:val="1F4D78"/>
          <w:spacing w:val="-6"/>
        </w:rPr>
        <w:t> </w:t>
      </w:r>
      <w:r>
        <w:rPr>
          <w:b w:val="0"/>
          <w:color w:val="1F4D78"/>
        </w:rPr>
        <w:t>i</w:t>
      </w:r>
      <w:r>
        <w:rPr>
          <w:rFonts w:ascii="Times New Roman"/>
          <w:color w:val="1F4D78"/>
          <w:spacing w:val="-7"/>
        </w:rPr>
        <w:t> </w:t>
      </w:r>
      <w:r>
        <w:rPr>
          <w:b w:val="0"/>
          <w:color w:val="1F4D78"/>
          <w:spacing w:val="-4"/>
        </w:rPr>
        <w:t>tyre</w:t>
      </w:r>
    </w:p>
    <w:p>
      <w:pPr>
        <w:spacing w:after="0"/>
        <w:sectPr>
          <w:pgSz w:w="12240" w:h="15840"/>
          <w:pgMar w:header="0" w:footer="1012" w:top="1820" w:bottom="1200" w:left="1280" w:right="1220"/>
        </w:sectPr>
      </w:pPr>
    </w:p>
    <w:p>
      <w:pPr>
        <w:pStyle w:val="BodyText"/>
        <w:spacing w:line="259" w:lineRule="auto" w:before="20"/>
        <w:ind w:left="160" w:right="38"/>
        <w:jc w:val="both"/>
        <w:rPr>
          <w:b w:val="0"/>
        </w:rPr>
      </w:pP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26</w:t>
      </w:r>
      <w:r>
        <w:rPr>
          <w:rFonts w:ascii="Times New Roman" w:hAnsi="Times New Roman"/>
        </w:rPr>
        <w:t> </w:t>
      </w:r>
      <w:r>
        <w:rPr>
          <w:b w:val="0"/>
        </w:rPr>
        <w:t>komuna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monitoruara</w:t>
      </w:r>
      <w:r>
        <w:rPr>
          <w:rFonts w:ascii="Times New Roman" w:hAnsi="Times New Roman"/>
        </w:rPr>
        <w:t> </w:t>
      </w:r>
      <w:r>
        <w:rPr>
          <w:b w:val="0"/>
        </w:rPr>
        <w:t>lidhur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mbledhjen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komenteve,</w:t>
      </w:r>
      <w:r>
        <w:rPr>
          <w:rFonts w:ascii="Times New Roman" w:hAnsi="Times New Roman"/>
        </w:rPr>
        <w:t> </w:t>
      </w:r>
      <w:r>
        <w:rPr>
          <w:b w:val="0"/>
        </w:rPr>
        <w:t>komunikimin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adresimin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tyre</w:t>
      </w:r>
      <w:r>
        <w:rPr>
          <w:rFonts w:ascii="Times New Roman" w:hAnsi="Times New Roman"/>
        </w:rPr>
        <w:t> </w:t>
      </w:r>
      <w:r>
        <w:rPr>
          <w:b w:val="0"/>
        </w:rPr>
        <w:t>janë</w:t>
      </w:r>
      <w:r>
        <w:rPr>
          <w:rFonts w:ascii="Times New Roman" w:hAnsi="Times New Roman"/>
        </w:rPr>
        <w:t> </w:t>
      </w:r>
      <w:r>
        <w:rPr>
          <w:b w:val="0"/>
        </w:rPr>
        <w:t>evidentuar</w:t>
      </w:r>
      <w:r>
        <w:rPr>
          <w:rFonts w:ascii="Times New Roman" w:hAnsi="Times New Roman"/>
        </w:rPr>
        <w:t> </w:t>
      </w:r>
      <w:r>
        <w:rPr>
          <w:b w:val="0"/>
        </w:rPr>
        <w:t>këto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dhëna:</w:t>
      </w:r>
      <w:r>
        <w:rPr>
          <w:rFonts w:ascii="Times New Roman" w:hAnsi="Times New Roman"/>
        </w:rPr>
        <w:t> </w:t>
      </w:r>
      <w:r>
        <w:rPr>
          <w:b w:val="0"/>
        </w:rPr>
        <w:t>61.53%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komunave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kanë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përgatitur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raportin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rezultatet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konsultimit</w:t>
      </w:r>
      <w:r>
        <w:rPr>
          <w:rFonts w:ascii="Times New Roman" w:hAnsi="Times New Roman"/>
        </w:rPr>
        <w:t> </w:t>
      </w:r>
      <w:r>
        <w:rPr>
          <w:b w:val="0"/>
        </w:rPr>
        <w:t>publik</w:t>
      </w:r>
      <w:r>
        <w:rPr>
          <w:rFonts w:ascii="Times New Roman" w:hAnsi="Times New Roman"/>
        </w:rPr>
        <w:t> </w:t>
      </w:r>
      <w:r>
        <w:rPr>
          <w:b w:val="0"/>
        </w:rPr>
        <w:t>nga</w:t>
      </w:r>
      <w:r>
        <w:rPr>
          <w:rFonts w:ascii="Times New Roman" w:hAnsi="Times New Roman"/>
        </w:rPr>
        <w:t> </w:t>
      </w:r>
      <w:r>
        <w:rPr>
          <w:b w:val="0"/>
        </w:rPr>
        <w:t>zyrtari</w:t>
      </w:r>
      <w:r>
        <w:rPr>
          <w:rFonts w:ascii="Times New Roman" w:hAnsi="Times New Roman"/>
        </w:rPr>
        <w:t> </w:t>
      </w:r>
      <w:r>
        <w:rPr>
          <w:b w:val="0"/>
        </w:rPr>
        <w:t>përgjegjës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hartimin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projekt</w:t>
      </w:r>
      <w:r>
        <w:rPr>
          <w:rFonts w:ascii="Times New Roman" w:hAnsi="Times New Roman"/>
        </w:rPr>
        <w:t> </w:t>
      </w:r>
      <w:r>
        <w:rPr>
          <w:b w:val="0"/>
        </w:rPr>
        <w:t>propozimit;</w:t>
      </w:r>
      <w:r>
        <w:rPr>
          <w:rFonts w:ascii="Times New Roman" w:hAnsi="Times New Roman"/>
        </w:rPr>
        <w:t> </w:t>
      </w:r>
      <w:r>
        <w:rPr>
          <w:b w:val="0"/>
        </w:rPr>
        <w:t>53.84%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komunave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kanë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përfshirë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raportin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10"/>
        </w:rPr>
        <w:t>e</w:t>
      </w:r>
    </w:p>
    <w:p>
      <w:pPr>
        <w:pStyle w:val="BodyText"/>
        <w:spacing w:line="259" w:lineRule="auto" w:before="24"/>
        <w:ind w:left="174"/>
        <w:rPr>
          <w:b w:val="0"/>
        </w:rPr>
      </w:pPr>
      <w:r>
        <w:rPr/>
        <w:br w:type="column"/>
      </w:r>
      <w:r>
        <w:rPr>
          <w:b w:val="0"/>
        </w:rPr>
        <w:t>dhe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Obiliqi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me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60%,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pasuar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Prishtina,</w:t>
      </w:r>
      <w:r>
        <w:rPr>
          <w:rFonts w:ascii="Times New Roman" w:hAnsi="Times New Roman"/>
        </w:rPr>
        <w:t> </w:t>
      </w:r>
      <w:r>
        <w:rPr>
          <w:b w:val="0"/>
        </w:rPr>
        <w:t>Rahoveci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Kaçaniku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80%.</w:t>
      </w:r>
    </w:p>
    <w:p>
      <w:pPr>
        <w:spacing w:line="256" w:lineRule="auto" w:before="161"/>
        <w:ind w:left="174" w:right="218" w:firstLine="0"/>
        <w:jc w:val="left"/>
        <w:rPr>
          <w:b w:val="0"/>
          <w:sz w:val="18"/>
        </w:rPr>
      </w:pPr>
      <w:r>
        <w:rPr>
          <w:b w:val="0"/>
          <w:spacing w:val="-2"/>
          <w:sz w:val="18"/>
        </w:rPr>
        <w:t>Tabela</w:t>
      </w:r>
      <w:r>
        <w:rPr>
          <w:rFonts w:ascii="Times New Roman"/>
          <w:spacing w:val="-3"/>
          <w:sz w:val="18"/>
        </w:rPr>
        <w:t> </w:t>
      </w:r>
      <w:r>
        <w:rPr>
          <w:b w:val="0"/>
          <w:spacing w:val="-2"/>
          <w:sz w:val="18"/>
        </w:rPr>
        <w:t>10:</w:t>
      </w:r>
      <w:r>
        <w:rPr>
          <w:rFonts w:ascii="Times New Roman"/>
          <w:spacing w:val="-2"/>
          <w:sz w:val="18"/>
        </w:rPr>
        <w:t> </w:t>
      </w:r>
      <w:r>
        <w:rPr>
          <w:b w:val="0"/>
          <w:spacing w:val="-2"/>
          <w:sz w:val="18"/>
        </w:rPr>
        <w:t>Mbledhja</w:t>
      </w:r>
      <w:r>
        <w:rPr>
          <w:rFonts w:ascii="Times New Roman"/>
          <w:spacing w:val="-3"/>
          <w:sz w:val="18"/>
        </w:rPr>
        <w:t> </w:t>
      </w:r>
      <w:r>
        <w:rPr>
          <w:b w:val="0"/>
          <w:spacing w:val="-2"/>
          <w:sz w:val="18"/>
        </w:rPr>
        <w:t>e</w:t>
      </w:r>
      <w:r>
        <w:rPr>
          <w:rFonts w:ascii="Times New Roman"/>
          <w:spacing w:val="-3"/>
          <w:sz w:val="18"/>
        </w:rPr>
        <w:t> </w:t>
      </w:r>
      <w:r>
        <w:rPr>
          <w:b w:val="0"/>
          <w:spacing w:val="-2"/>
          <w:sz w:val="18"/>
        </w:rPr>
        <w:t>komenteve,</w:t>
      </w:r>
      <w:r>
        <w:rPr>
          <w:rFonts w:ascii="Times New Roman"/>
          <w:spacing w:val="-4"/>
          <w:sz w:val="18"/>
        </w:rPr>
        <w:t> </w:t>
      </w:r>
      <w:r>
        <w:rPr>
          <w:b w:val="0"/>
          <w:spacing w:val="-2"/>
          <w:sz w:val="18"/>
        </w:rPr>
        <w:t>komunikimi</w:t>
      </w:r>
      <w:r>
        <w:rPr>
          <w:rFonts w:ascii="Times New Roman"/>
          <w:spacing w:val="-2"/>
          <w:sz w:val="18"/>
        </w:rPr>
        <w:t> </w:t>
      </w:r>
      <w:r>
        <w:rPr>
          <w:b w:val="0"/>
          <w:spacing w:val="-2"/>
          <w:sz w:val="18"/>
        </w:rPr>
        <w:t>dhe</w:t>
      </w:r>
      <w:r>
        <w:rPr>
          <w:rFonts w:ascii="Times New Roman"/>
          <w:spacing w:val="-3"/>
          <w:sz w:val="18"/>
        </w:rPr>
        <w:t> </w:t>
      </w:r>
      <w:r>
        <w:rPr>
          <w:b w:val="0"/>
          <w:spacing w:val="-2"/>
          <w:sz w:val="18"/>
        </w:rPr>
        <w:t>adresimi</w:t>
      </w:r>
      <w:r>
        <w:rPr>
          <w:rFonts w:ascii="Times New Roman"/>
          <w:sz w:val="18"/>
        </w:rPr>
        <w:t> </w:t>
      </w:r>
      <w:r>
        <w:rPr>
          <w:b w:val="0"/>
          <w:sz w:val="18"/>
        </w:rPr>
        <w:t>i</w:t>
      </w:r>
      <w:r>
        <w:rPr>
          <w:rFonts w:ascii="Times New Roman"/>
          <w:spacing w:val="-4"/>
          <w:sz w:val="18"/>
        </w:rPr>
        <w:t> </w:t>
      </w:r>
      <w:r>
        <w:rPr>
          <w:b w:val="0"/>
          <w:sz w:val="18"/>
        </w:rPr>
        <w:t>tyre</w:t>
      </w:r>
    </w:p>
    <w:p>
      <w:pPr>
        <w:pStyle w:val="BodyText"/>
        <w:spacing w:before="10"/>
        <w:rPr>
          <w:b w:val="0"/>
          <w:sz w:val="17"/>
        </w:rPr>
      </w:pPr>
      <w:r>
        <w:rPr/>
        <w:pict>
          <v:shape style="position:absolute;margin-left:323.330017pt;margin-top:12.086885pt;width:216.05pt;height:.5pt;mso-position-horizontal-relative:page;mso-position-vertical-relative:paragraph;z-index:-15681536;mso-wrap-distance-left:0;mso-wrap-distance-right:0" id="docshape186" coordorigin="6467,242" coordsize="4321,10" path="m9976,242l6969,242,6959,242,6959,242,6467,242,6467,251,6959,251,6959,251,6969,251,9976,251,9976,242xm10788,242l9986,242,9976,242,9976,251,9986,251,10788,251,10788,242xe" filled="true" fillcolor="#7f7f7f" stroked="false">
            <v:path arrowok="t"/>
            <v:fill type="solid"/>
            <w10:wrap type="topAndBottom"/>
          </v:shape>
        </w:pict>
      </w:r>
    </w:p>
    <w:p>
      <w:pPr>
        <w:tabs>
          <w:tab w:pos="760" w:val="left" w:leader="none"/>
          <w:tab w:pos="3775" w:val="left" w:leader="none"/>
        </w:tabs>
        <w:spacing w:before="1"/>
        <w:ind w:left="268" w:right="0" w:firstLine="0"/>
        <w:jc w:val="left"/>
        <w:rPr>
          <w:b w:val="0"/>
          <w:sz w:val="20"/>
        </w:rPr>
      </w:pPr>
      <w:r>
        <w:rPr>
          <w:b w:val="0"/>
          <w:spacing w:val="-5"/>
          <w:sz w:val="20"/>
        </w:rPr>
        <w:t>Nr.</w:t>
      </w:r>
      <w:r>
        <w:rPr>
          <w:rFonts w:ascii="Times New Roman"/>
          <w:sz w:val="20"/>
        </w:rPr>
        <w:tab/>
      </w:r>
      <w:r>
        <w:rPr>
          <w:b w:val="0"/>
          <w:sz w:val="20"/>
        </w:rPr>
        <w:t>Mbledhja</w:t>
      </w:r>
      <w:r>
        <w:rPr>
          <w:rFonts w:ascii="Times New Roman"/>
          <w:spacing w:val="-9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/>
          <w:spacing w:val="-9"/>
          <w:sz w:val="20"/>
        </w:rPr>
        <w:t> </w:t>
      </w:r>
      <w:r>
        <w:rPr>
          <w:b w:val="0"/>
          <w:spacing w:val="-2"/>
          <w:sz w:val="20"/>
        </w:rPr>
        <w:t>komenteve,</w:t>
      </w:r>
      <w:r>
        <w:rPr>
          <w:rFonts w:ascii="Times New Roman"/>
          <w:sz w:val="20"/>
        </w:rPr>
        <w:tab/>
      </w:r>
      <w:r>
        <w:rPr>
          <w:b w:val="0"/>
          <w:spacing w:val="-10"/>
          <w:sz w:val="20"/>
        </w:rPr>
        <w:t>%</w:t>
      </w:r>
    </w:p>
    <w:p>
      <w:pPr>
        <w:tabs>
          <w:tab w:pos="760" w:val="left" w:leader="none"/>
          <w:tab w:pos="4481" w:val="left" w:leader="none"/>
        </w:tabs>
        <w:spacing w:before="1"/>
        <w:ind w:left="160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  <w:u w:val="single" w:color="7F7F7F"/>
        </w:rPr>
        <w:tab/>
      </w:r>
      <w:r>
        <w:rPr>
          <w:b w:val="0"/>
          <w:sz w:val="20"/>
          <w:u w:val="single" w:color="7F7F7F"/>
        </w:rPr>
        <w:t>komunikimi</w:t>
      </w:r>
      <w:r>
        <w:rPr>
          <w:rFonts w:ascii="Times New Roman"/>
          <w:spacing w:val="-11"/>
          <w:sz w:val="20"/>
          <w:u w:val="single" w:color="7F7F7F"/>
        </w:rPr>
        <w:t> </w:t>
      </w:r>
      <w:r>
        <w:rPr>
          <w:b w:val="0"/>
          <w:sz w:val="20"/>
          <w:u w:val="single" w:color="7F7F7F"/>
        </w:rPr>
        <w:t>dhe</w:t>
      </w:r>
      <w:r>
        <w:rPr>
          <w:rFonts w:ascii="Times New Roman"/>
          <w:spacing w:val="-9"/>
          <w:sz w:val="20"/>
          <w:u w:val="single" w:color="7F7F7F"/>
        </w:rPr>
        <w:t> </w:t>
      </w:r>
      <w:r>
        <w:rPr>
          <w:b w:val="0"/>
          <w:sz w:val="20"/>
          <w:u w:val="single" w:color="7F7F7F"/>
        </w:rPr>
        <w:t>adresimi</w:t>
      </w:r>
      <w:r>
        <w:rPr>
          <w:rFonts w:ascii="Times New Roman"/>
          <w:spacing w:val="-7"/>
          <w:sz w:val="20"/>
          <w:u w:val="single" w:color="7F7F7F"/>
        </w:rPr>
        <w:t> </w:t>
      </w:r>
      <w:r>
        <w:rPr>
          <w:b w:val="0"/>
          <w:sz w:val="20"/>
          <w:u w:val="single" w:color="7F7F7F"/>
        </w:rPr>
        <w:t>i</w:t>
      </w:r>
      <w:r>
        <w:rPr>
          <w:rFonts w:ascii="Times New Roman"/>
          <w:spacing w:val="-10"/>
          <w:sz w:val="20"/>
          <w:u w:val="single" w:color="7F7F7F"/>
        </w:rPr>
        <w:t> </w:t>
      </w:r>
      <w:r>
        <w:rPr>
          <w:b w:val="0"/>
          <w:spacing w:val="-4"/>
          <w:sz w:val="20"/>
          <w:u w:val="single" w:color="7F7F7F"/>
        </w:rPr>
        <w:t>tyre</w:t>
      </w:r>
      <w:r>
        <w:rPr>
          <w:rFonts w:ascii="Times New Roman"/>
          <w:sz w:val="20"/>
          <w:u w:val="single" w:color="7F7F7F"/>
        </w:rPr>
        <w:tab/>
      </w:r>
    </w:p>
    <w:p>
      <w:pPr>
        <w:spacing w:after="0"/>
        <w:jc w:val="left"/>
        <w:rPr>
          <w:rFonts w:ascii="Times New Roman"/>
          <w:sz w:val="20"/>
        </w:rPr>
        <w:sectPr>
          <w:type w:val="continuous"/>
          <w:pgSz w:w="12240" w:h="15840"/>
          <w:pgMar w:header="0" w:footer="1012" w:top="880" w:bottom="0" w:left="1280" w:right="1220"/>
          <w:cols w:num="2" w:equalWidth="0">
            <w:col w:w="4525" w:space="502"/>
            <w:col w:w="4713"/>
          </w:cols>
        </w:sectPr>
      </w:pPr>
    </w:p>
    <w:p>
      <w:pPr>
        <w:pStyle w:val="BodyText"/>
        <w:tabs>
          <w:tab w:pos="1349" w:val="left" w:leader="none"/>
          <w:tab w:pos="2174" w:val="left" w:leader="none"/>
          <w:tab w:pos="3539" w:val="left" w:leader="none"/>
        </w:tabs>
        <w:spacing w:line="259" w:lineRule="auto" w:before="2"/>
        <w:ind w:left="160" w:right="38"/>
        <w:rPr>
          <w:b w:val="0"/>
        </w:rPr>
      </w:pPr>
      <w:r>
        <w:rPr>
          <w:b w:val="0"/>
          <w:spacing w:val="-2"/>
        </w:rPr>
        <w:t>shqyrtimit</w:t>
      </w:r>
      <w:r>
        <w:rPr>
          <w:rFonts w:ascii="Times New Roman" w:hAnsi="Times New Roman"/>
        </w:rPr>
        <w:tab/>
      </w:r>
      <w:r>
        <w:rPr>
          <w:b w:val="0"/>
          <w:spacing w:val="-2"/>
        </w:rPr>
        <w:t>publik</w:t>
      </w:r>
      <w:r>
        <w:rPr>
          <w:rFonts w:ascii="Times New Roman" w:hAnsi="Times New Roman"/>
        </w:rPr>
        <w:tab/>
      </w:r>
      <w:r>
        <w:rPr>
          <w:b w:val="0"/>
          <w:spacing w:val="-2"/>
        </w:rPr>
        <w:t>propozimet,</w:t>
      </w:r>
      <w:r>
        <w:rPr>
          <w:rFonts w:ascii="Times New Roman" w:hAnsi="Times New Roman"/>
        </w:rPr>
        <w:tab/>
      </w:r>
      <w:r>
        <w:rPr>
          <w:b w:val="0"/>
          <w:spacing w:val="-2"/>
        </w:rPr>
        <w:t>sugjerimet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vërejtjet</w:t>
      </w:r>
      <w:r>
        <w:rPr>
          <w:rFonts w:ascii="Times New Roman" w:hAnsi="Times New Roman"/>
          <w:spacing w:val="3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1"/>
        </w:rPr>
        <w:t> </w:t>
      </w:r>
      <w:r>
        <w:rPr>
          <w:b w:val="0"/>
        </w:rPr>
        <w:t>publiku;</w:t>
      </w:r>
      <w:r>
        <w:rPr>
          <w:rFonts w:ascii="Times New Roman" w:hAnsi="Times New Roman"/>
          <w:spacing w:val="63"/>
        </w:rPr>
        <w:t> </w:t>
      </w:r>
      <w:r>
        <w:rPr>
          <w:b w:val="0"/>
        </w:rPr>
        <w:t>42.30%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5"/>
        </w:rPr>
        <w:t> </w:t>
      </w:r>
      <w:r>
        <w:rPr>
          <w:b w:val="0"/>
        </w:rPr>
        <w:t>komunave</w:t>
      </w:r>
      <w:r>
        <w:rPr>
          <w:rFonts w:ascii="Times New Roman" w:hAnsi="Times New Roman"/>
          <w:spacing w:val="3"/>
        </w:rPr>
        <w:t> </w:t>
      </w:r>
      <w:r>
        <w:rPr>
          <w:b w:val="0"/>
          <w:spacing w:val="-4"/>
        </w:rPr>
        <w:t>kanë</w:t>
      </w:r>
    </w:p>
    <w:p>
      <w:pPr>
        <w:pStyle w:val="ListParagraph"/>
        <w:numPr>
          <w:ilvl w:val="0"/>
          <w:numId w:val="18"/>
        </w:numPr>
        <w:tabs>
          <w:tab w:pos="652" w:val="left" w:leader="none"/>
          <w:tab w:pos="653" w:val="left" w:leader="none"/>
        </w:tabs>
        <w:spacing w:line="180" w:lineRule="exact" w:before="0" w:after="0"/>
        <w:ind w:left="652" w:right="0" w:hanging="493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z w:val="20"/>
        </w:rPr>
        <w:t>Përgatitja</w:t>
      </w:r>
      <w:r>
        <w:rPr>
          <w:rFonts w:ascii="Times New Roman" w:hAnsi="Times New Roman"/>
          <w:spacing w:val="-11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-10"/>
          <w:sz w:val="20"/>
        </w:rPr>
        <w:t> </w:t>
      </w:r>
      <w:r>
        <w:rPr>
          <w:b w:val="0"/>
          <w:sz w:val="20"/>
        </w:rPr>
        <w:t>raportit</w:t>
      </w:r>
      <w:r>
        <w:rPr>
          <w:rFonts w:ascii="Times New Roman" w:hAnsi="Times New Roman"/>
          <w:spacing w:val="-11"/>
          <w:sz w:val="20"/>
        </w:rPr>
        <w:t> </w:t>
      </w:r>
      <w:r>
        <w:rPr>
          <w:b w:val="0"/>
          <w:sz w:val="20"/>
        </w:rPr>
        <w:t>për</w:t>
      </w:r>
      <w:r>
        <w:rPr>
          <w:rFonts w:ascii="Times New Roman" w:hAnsi="Times New Roman"/>
          <w:spacing w:val="-10"/>
          <w:sz w:val="20"/>
        </w:rPr>
        <w:t> </w:t>
      </w:r>
      <w:r>
        <w:rPr>
          <w:b w:val="0"/>
          <w:spacing w:val="-2"/>
          <w:sz w:val="20"/>
        </w:rPr>
        <w:t>rezultatet</w:t>
      </w:r>
    </w:p>
    <w:p>
      <w:pPr>
        <w:spacing w:before="0"/>
        <w:ind w:left="652" w:right="0" w:firstLine="0"/>
        <w:jc w:val="left"/>
        <w:rPr>
          <w:b w:val="0"/>
          <w:sz w:val="20"/>
        </w:rPr>
      </w:pP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konsultimit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publik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nga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zyrtari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përgjegjës</w:t>
      </w:r>
      <w:r>
        <w:rPr>
          <w:rFonts w:ascii="Times New Roman" w:hAnsi="Times New Roman"/>
          <w:spacing w:val="-13"/>
          <w:sz w:val="20"/>
        </w:rPr>
        <w:t> </w:t>
      </w:r>
      <w:r>
        <w:rPr>
          <w:b w:val="0"/>
          <w:sz w:val="20"/>
        </w:rPr>
        <w:t>për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z w:val="20"/>
        </w:rPr>
        <w:t>hartimin</w:t>
      </w:r>
      <w:r>
        <w:rPr>
          <w:rFonts w:ascii="Times New Roman" w:hAnsi="Times New Roman"/>
          <w:spacing w:val="-13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z w:val="20"/>
        </w:rPr>
        <w:t>projekt</w:t>
      </w:r>
    </w:p>
    <w:p>
      <w:pPr>
        <w:spacing w:line="181" w:lineRule="exact" w:before="0"/>
        <w:ind w:left="160" w:right="0" w:firstLine="0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pacing w:val="-2"/>
          <w:sz w:val="20"/>
        </w:rPr>
        <w:t>61.53%</w:t>
      </w:r>
    </w:p>
    <w:p>
      <w:pPr>
        <w:spacing w:after="0" w:line="181" w:lineRule="exact"/>
        <w:jc w:val="left"/>
        <w:rPr>
          <w:sz w:val="20"/>
        </w:rPr>
        <w:sectPr>
          <w:type w:val="continuous"/>
          <w:pgSz w:w="12240" w:h="15840"/>
          <w:pgMar w:header="0" w:footer="1012" w:top="880" w:bottom="0" w:left="1280" w:right="1220"/>
          <w:cols w:num="3" w:equalWidth="0">
            <w:col w:w="4522" w:space="613"/>
            <w:col w:w="3412" w:space="94"/>
            <w:col w:w="1099"/>
          </w:cols>
        </w:sectPr>
      </w:pPr>
    </w:p>
    <w:p>
      <w:pPr>
        <w:pStyle w:val="BodyText"/>
        <w:spacing w:line="183" w:lineRule="exact"/>
        <w:ind w:left="160"/>
        <w:rPr>
          <w:b w:val="0"/>
        </w:rPr>
      </w:pPr>
      <w:r>
        <w:rPr>
          <w:b w:val="0"/>
        </w:rPr>
        <w:t>shqyrtuar</w:t>
      </w:r>
      <w:r>
        <w:rPr>
          <w:rFonts w:ascii="Times New Roman"/>
          <w:spacing w:val="77"/>
        </w:rPr>
        <w:t> </w:t>
      </w:r>
      <w:r>
        <w:rPr>
          <w:b w:val="0"/>
        </w:rPr>
        <w:t>komentet</w:t>
      </w:r>
      <w:r>
        <w:rPr>
          <w:rFonts w:ascii="Times New Roman"/>
          <w:spacing w:val="75"/>
        </w:rPr>
        <w:t> </w:t>
      </w:r>
      <w:r>
        <w:rPr>
          <w:b w:val="0"/>
        </w:rPr>
        <w:t>(pranuara/refuzuara)</w:t>
      </w:r>
      <w:r>
        <w:rPr>
          <w:rFonts w:ascii="Times New Roman"/>
          <w:spacing w:val="78"/>
        </w:rPr>
        <w:t> </w:t>
      </w:r>
      <w:r>
        <w:rPr>
          <w:b w:val="0"/>
          <w:spacing w:val="-5"/>
        </w:rPr>
        <w:t>nga</w:t>
      </w:r>
    </w:p>
    <w:p>
      <w:pPr>
        <w:tabs>
          <w:tab w:pos="760" w:val="left" w:leader="none"/>
          <w:tab w:pos="4481" w:val="left" w:leader="none"/>
        </w:tabs>
        <w:spacing w:before="1"/>
        <w:ind w:left="160" w:right="0" w:firstLine="0"/>
        <w:jc w:val="left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sz w:val="20"/>
          <w:u w:val="single" w:color="7F7F7F"/>
        </w:rPr>
        <w:tab/>
      </w:r>
      <w:r>
        <w:rPr>
          <w:b w:val="0"/>
          <w:spacing w:val="-2"/>
          <w:sz w:val="20"/>
          <w:u w:val="single" w:color="7F7F7F"/>
        </w:rPr>
        <w:t>propozimit</w:t>
      </w:r>
      <w:r>
        <w:rPr>
          <w:rFonts w:ascii="Times New Roman"/>
          <w:sz w:val="20"/>
          <w:u w:val="single" w:color="7F7F7F"/>
        </w:rPr>
        <w:tab/>
      </w:r>
    </w:p>
    <w:p>
      <w:pPr>
        <w:spacing w:after="0"/>
        <w:jc w:val="left"/>
        <w:rPr>
          <w:rFonts w:ascii="Times New Roman"/>
          <w:sz w:val="20"/>
        </w:rPr>
        <w:sectPr>
          <w:type w:val="continuous"/>
          <w:pgSz w:w="12240" w:h="15840"/>
          <w:pgMar w:header="0" w:footer="1012" w:top="880" w:bottom="0" w:left="1280" w:right="1220"/>
          <w:cols w:num="2" w:equalWidth="0">
            <w:col w:w="4524" w:space="502"/>
            <w:col w:w="4714"/>
          </w:cols>
        </w:sectPr>
      </w:pPr>
    </w:p>
    <w:p>
      <w:pPr>
        <w:pStyle w:val="BodyText"/>
        <w:tabs>
          <w:tab w:pos="827" w:val="left" w:leader="none"/>
          <w:tab w:pos="1744" w:val="left" w:leader="none"/>
          <w:tab w:pos="2607" w:val="left" w:leader="none"/>
          <w:tab w:pos="2926" w:val="left" w:leader="none"/>
          <w:tab w:pos="4059" w:val="left" w:leader="none"/>
        </w:tabs>
        <w:spacing w:line="229" w:lineRule="exact"/>
        <w:ind w:left="160"/>
        <w:rPr>
          <w:b w:val="0"/>
        </w:rPr>
      </w:pPr>
      <w:r>
        <w:rPr>
          <w:b w:val="0"/>
          <w:spacing w:val="-2"/>
        </w:rPr>
        <w:t>grupi</w:t>
      </w:r>
      <w:r>
        <w:rPr>
          <w:rFonts w:ascii="Times New Roman" w:hAnsi="Times New Roman"/>
        </w:rPr>
        <w:tab/>
      </w:r>
      <w:r>
        <w:rPr>
          <w:b w:val="0"/>
          <w:spacing w:val="-2"/>
        </w:rPr>
        <w:t>punues;</w:t>
      </w:r>
      <w:r>
        <w:rPr>
          <w:rFonts w:ascii="Times New Roman" w:hAnsi="Times New Roman"/>
        </w:rPr>
        <w:tab/>
      </w:r>
      <w:r>
        <w:rPr>
          <w:b w:val="0"/>
          <w:spacing w:val="-2"/>
        </w:rPr>
        <w:t>61.53%</w:t>
      </w:r>
      <w:r>
        <w:rPr>
          <w:rFonts w:ascii="Times New Roman" w:hAnsi="Times New Roman"/>
        </w:rPr>
        <w:tab/>
      </w:r>
      <w:r>
        <w:rPr>
          <w:b w:val="0"/>
          <w:spacing w:val="-10"/>
        </w:rPr>
        <w:t>e</w:t>
      </w:r>
      <w:r>
        <w:rPr>
          <w:rFonts w:ascii="Times New Roman" w:hAnsi="Times New Roman"/>
        </w:rPr>
        <w:tab/>
      </w:r>
      <w:r>
        <w:rPr>
          <w:b w:val="0"/>
          <w:spacing w:val="-2"/>
        </w:rPr>
        <w:t>komunave</w:t>
      </w:r>
      <w:r>
        <w:rPr>
          <w:rFonts w:ascii="Times New Roman" w:hAnsi="Times New Roman"/>
        </w:rPr>
        <w:tab/>
      </w:r>
      <w:r>
        <w:rPr>
          <w:b w:val="0"/>
          <w:spacing w:val="-4"/>
        </w:rPr>
        <w:t>kanë</w:t>
      </w:r>
    </w:p>
    <w:p>
      <w:pPr>
        <w:pStyle w:val="BodyText"/>
        <w:spacing w:before="19"/>
        <w:ind w:left="160"/>
        <w:rPr>
          <w:b w:val="0"/>
        </w:rPr>
      </w:pPr>
      <w:r>
        <w:rPr>
          <w:b w:val="0"/>
        </w:rPr>
        <w:t>publikuar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raportin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brenda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afateve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11"/>
        </w:rPr>
        <w:t> </w:t>
      </w:r>
      <w:r>
        <w:rPr>
          <w:b w:val="0"/>
          <w:spacing w:val="-2"/>
        </w:rPr>
        <w:t>përcaktuara</w:t>
      </w:r>
    </w:p>
    <w:p>
      <w:pPr>
        <w:pStyle w:val="ListParagraph"/>
        <w:numPr>
          <w:ilvl w:val="0"/>
          <w:numId w:val="18"/>
        </w:numPr>
        <w:tabs>
          <w:tab w:pos="652" w:val="left" w:leader="none"/>
          <w:tab w:pos="653" w:val="left" w:leader="none"/>
        </w:tabs>
        <w:spacing w:line="240" w:lineRule="auto" w:before="10" w:after="0"/>
        <w:ind w:left="652" w:right="38" w:hanging="492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z w:val="20"/>
        </w:rPr>
        <w:t>Përfshirja</w:t>
      </w:r>
      <w:r>
        <w:rPr>
          <w:rFonts w:ascii="Times New Roman" w:hAnsi="Times New Roman"/>
          <w:spacing w:val="-13"/>
          <w:sz w:val="20"/>
        </w:rPr>
        <w:t> </w:t>
      </w:r>
      <w:r>
        <w:rPr>
          <w:b w:val="0"/>
          <w:sz w:val="20"/>
        </w:rPr>
        <w:t>në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z w:val="20"/>
        </w:rPr>
        <w:t>raportin</w:t>
      </w:r>
      <w:r>
        <w:rPr>
          <w:rFonts w:ascii="Times New Roman" w:hAnsi="Times New Roman"/>
          <w:spacing w:val="-13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z w:val="20"/>
        </w:rPr>
        <w:t>shqyrtimit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publik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propozimet,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sugjerimet</w:t>
      </w:r>
    </w:p>
    <w:p>
      <w:pPr>
        <w:spacing w:before="10"/>
        <w:ind w:left="160" w:right="0" w:firstLine="0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pacing w:val="-2"/>
          <w:sz w:val="20"/>
        </w:rPr>
        <w:t>53.84%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1012" w:top="880" w:bottom="0" w:left="1280" w:right="1220"/>
          <w:cols w:num="3" w:equalWidth="0">
            <w:col w:w="4523" w:space="611"/>
            <w:col w:w="3411" w:space="97"/>
            <w:col w:w="1098"/>
          </w:cols>
        </w:sectPr>
      </w:pPr>
    </w:p>
    <w:p>
      <w:pPr>
        <w:pStyle w:val="BodyText"/>
        <w:spacing w:line="254" w:lineRule="exact" w:before="22"/>
        <w:ind w:left="160"/>
        <w:rPr>
          <w:b w:val="0"/>
        </w:rPr>
      </w:pPr>
      <w:r>
        <w:rPr>
          <w:b w:val="0"/>
        </w:rPr>
        <w:t>(jo</w:t>
      </w:r>
      <w:r>
        <w:rPr>
          <w:rFonts w:ascii="Times New Roman" w:hAnsi="Times New Roman"/>
          <w:spacing w:val="52"/>
        </w:rPr>
        <w:t> </w:t>
      </w:r>
      <w:r>
        <w:rPr>
          <w:b w:val="0"/>
        </w:rPr>
        <w:t>më</w:t>
      </w:r>
      <w:r>
        <w:rPr>
          <w:rFonts w:ascii="Times New Roman" w:hAnsi="Times New Roman"/>
          <w:spacing w:val="54"/>
        </w:rPr>
        <w:t> </w:t>
      </w:r>
      <w:r>
        <w:rPr>
          <w:b w:val="0"/>
        </w:rPr>
        <w:t>shumë</w:t>
      </w:r>
      <w:r>
        <w:rPr>
          <w:rFonts w:ascii="Times New Roman" w:hAnsi="Times New Roman"/>
          <w:spacing w:val="51"/>
        </w:rPr>
        <w:t> </w:t>
      </w:r>
      <w:r>
        <w:rPr>
          <w:b w:val="0"/>
        </w:rPr>
        <w:t>se</w:t>
      </w:r>
      <w:r>
        <w:rPr>
          <w:rFonts w:ascii="Times New Roman" w:hAnsi="Times New Roman"/>
          <w:spacing w:val="52"/>
        </w:rPr>
        <w:t> </w:t>
      </w:r>
      <w:r>
        <w:rPr>
          <w:b w:val="0"/>
        </w:rPr>
        <w:t>30</w:t>
      </w:r>
      <w:r>
        <w:rPr>
          <w:rFonts w:ascii="Times New Roman" w:hAnsi="Times New Roman"/>
          <w:spacing w:val="51"/>
        </w:rPr>
        <w:t> </w:t>
      </w:r>
      <w:r>
        <w:rPr>
          <w:b w:val="0"/>
        </w:rPr>
        <w:t>ditë</w:t>
      </w:r>
      <w:r>
        <w:rPr>
          <w:rFonts w:ascii="Times New Roman" w:hAnsi="Times New Roman"/>
          <w:spacing w:val="52"/>
        </w:rPr>
        <w:t> </w:t>
      </w:r>
      <w:r>
        <w:rPr>
          <w:b w:val="0"/>
        </w:rPr>
        <w:t>kalendarike</w:t>
      </w:r>
      <w:r>
        <w:rPr>
          <w:rFonts w:ascii="Times New Roman" w:hAnsi="Times New Roman"/>
          <w:spacing w:val="54"/>
        </w:rPr>
        <w:t> </w:t>
      </w:r>
      <w:r>
        <w:rPr>
          <w:b w:val="0"/>
        </w:rPr>
        <w:t>që</w:t>
      </w:r>
      <w:r>
        <w:rPr>
          <w:rFonts w:ascii="Times New Roman" w:hAnsi="Times New Roman"/>
          <w:spacing w:val="55"/>
        </w:rPr>
        <w:t> </w:t>
      </w:r>
      <w:r>
        <w:rPr>
          <w:b w:val="0"/>
          <w:spacing w:val="-5"/>
        </w:rPr>
        <w:t>nga</w:t>
      </w:r>
    </w:p>
    <w:p>
      <w:pPr>
        <w:tabs>
          <w:tab w:pos="760" w:val="left" w:leader="none"/>
          <w:tab w:pos="4481" w:val="left" w:leader="none"/>
        </w:tabs>
        <w:spacing w:line="225" w:lineRule="exact" w:before="0"/>
        <w:ind w:left="160" w:right="0" w:firstLine="0"/>
        <w:jc w:val="left"/>
        <w:rPr>
          <w:rFonts w:ascii="Times New Roman" w:hAnsi="Times New Roman"/>
          <w:sz w:val="20"/>
        </w:rPr>
      </w:pPr>
      <w:r>
        <w:rPr/>
        <w:br w:type="column"/>
      </w:r>
      <w:r>
        <w:rPr>
          <w:rFonts w:ascii="Times New Roman" w:hAnsi="Times New Roman"/>
          <w:sz w:val="20"/>
          <w:u w:val="single" w:color="7F7F7F"/>
        </w:rPr>
        <w:tab/>
      </w:r>
      <w:r>
        <w:rPr>
          <w:b w:val="0"/>
          <w:sz w:val="20"/>
          <w:u w:val="single" w:color="7F7F7F"/>
        </w:rPr>
        <w:t>vërejtjet</w:t>
      </w:r>
      <w:r>
        <w:rPr>
          <w:rFonts w:ascii="Times New Roman" w:hAnsi="Times New Roman"/>
          <w:spacing w:val="-13"/>
          <w:sz w:val="20"/>
          <w:u w:val="single" w:color="7F7F7F"/>
        </w:rPr>
        <w:t> </w:t>
      </w:r>
      <w:r>
        <w:rPr>
          <w:b w:val="0"/>
          <w:sz w:val="20"/>
          <w:u w:val="single" w:color="7F7F7F"/>
        </w:rPr>
        <w:t>nga</w:t>
      </w:r>
      <w:r>
        <w:rPr>
          <w:rFonts w:ascii="Times New Roman" w:hAnsi="Times New Roman"/>
          <w:spacing w:val="-9"/>
          <w:sz w:val="20"/>
          <w:u w:val="single" w:color="7F7F7F"/>
        </w:rPr>
        <w:t> </w:t>
      </w:r>
      <w:r>
        <w:rPr>
          <w:b w:val="0"/>
          <w:spacing w:val="-2"/>
          <w:sz w:val="20"/>
          <w:u w:val="single" w:color="7F7F7F"/>
        </w:rPr>
        <w:t>publiku</w:t>
      </w:r>
      <w:r>
        <w:rPr>
          <w:rFonts w:ascii="Times New Roman" w:hAnsi="Times New Roman"/>
          <w:sz w:val="20"/>
          <w:u w:val="single" w:color="7F7F7F"/>
        </w:rPr>
        <w:tab/>
      </w:r>
    </w:p>
    <w:p>
      <w:pPr>
        <w:spacing w:after="0" w:line="225" w:lineRule="exact"/>
        <w:jc w:val="left"/>
        <w:rPr>
          <w:rFonts w:ascii="Times New Roman" w:hAnsi="Times New Roman"/>
          <w:sz w:val="20"/>
        </w:rPr>
        <w:sectPr>
          <w:type w:val="continuous"/>
          <w:pgSz w:w="12240" w:h="15840"/>
          <w:pgMar w:header="0" w:footer="1012" w:top="880" w:bottom="0" w:left="1280" w:right="1220"/>
          <w:cols w:num="2" w:equalWidth="0">
            <w:col w:w="4520" w:space="506"/>
            <w:col w:w="4714"/>
          </w:cols>
        </w:sectPr>
      </w:pPr>
    </w:p>
    <w:p>
      <w:pPr>
        <w:pStyle w:val="BodyText"/>
        <w:spacing w:line="290" w:lineRule="atLeast"/>
        <w:ind w:left="160"/>
        <w:rPr>
          <w:b w:val="0"/>
        </w:rPr>
      </w:pPr>
      <w:r>
        <w:rPr>
          <w:b w:val="0"/>
        </w:rPr>
        <w:t>përfundimi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i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afatit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komente);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si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dhe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61.53%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komunave</w:t>
      </w:r>
      <w:r>
        <w:rPr>
          <w:rFonts w:ascii="Times New Roman" w:hAnsi="Times New Roman"/>
          <w:spacing w:val="-7"/>
        </w:rPr>
        <w:t> </w:t>
      </w:r>
      <w:r>
        <w:rPr>
          <w:b w:val="0"/>
          <w:spacing w:val="-2"/>
        </w:rPr>
        <w:t>kanë</w:t>
      </w:r>
      <w:r>
        <w:rPr>
          <w:rFonts w:ascii="Times New Roman" w:hAnsi="Times New Roman"/>
          <w:spacing w:val="-2"/>
        </w:rPr>
        <w:t> </w:t>
      </w:r>
      <w:r>
        <w:rPr>
          <w:b w:val="0"/>
          <w:spacing w:val="-2"/>
        </w:rPr>
        <w:t>publikuar</w:t>
      </w:r>
      <w:r>
        <w:rPr>
          <w:rFonts w:ascii="Times New Roman" w:hAnsi="Times New Roman"/>
          <w:spacing w:val="-4"/>
        </w:rPr>
        <w:t> </w:t>
      </w:r>
      <w:r>
        <w:rPr>
          <w:b w:val="0"/>
          <w:spacing w:val="-2"/>
        </w:rPr>
        <w:t>raportin</w:t>
      </w:r>
      <w:r>
        <w:rPr>
          <w:rFonts w:ascii="Times New Roman" w:hAnsi="Times New Roman"/>
          <w:spacing w:val="-5"/>
        </w:rPr>
        <w:t> </w:t>
      </w:r>
      <w:r>
        <w:rPr>
          <w:b w:val="0"/>
          <w:spacing w:val="-2"/>
        </w:rPr>
        <w:t>në</w:t>
      </w:r>
      <w:r>
        <w:rPr>
          <w:rFonts w:ascii="Times New Roman" w:hAnsi="Times New Roman"/>
          <w:spacing w:val="-3"/>
        </w:rPr>
        <w:t> </w:t>
      </w:r>
      <w:r>
        <w:rPr>
          <w:b w:val="0"/>
          <w:spacing w:val="-2"/>
        </w:rPr>
        <w:t>ueb</w:t>
      </w:r>
      <w:r>
        <w:rPr>
          <w:rFonts w:ascii="Times New Roman" w:hAnsi="Times New Roman"/>
          <w:spacing w:val="-4"/>
        </w:rPr>
        <w:t> </w:t>
      </w:r>
      <w:r>
        <w:rPr>
          <w:b w:val="0"/>
          <w:spacing w:val="-2"/>
        </w:rPr>
        <w:t>faqe,</w:t>
      </w:r>
      <w:r>
        <w:rPr>
          <w:rFonts w:ascii="Times New Roman" w:hAnsi="Times New Roman"/>
          <w:spacing w:val="-3"/>
        </w:rPr>
        <w:t> </w:t>
      </w:r>
      <w:r>
        <w:rPr>
          <w:b w:val="0"/>
          <w:spacing w:val="-10"/>
        </w:rPr>
        <w:t>5</w:t>
      </w:r>
    </w:p>
    <w:p>
      <w:pPr>
        <w:pStyle w:val="ListParagraph"/>
        <w:numPr>
          <w:ilvl w:val="0"/>
          <w:numId w:val="18"/>
        </w:numPr>
        <w:tabs>
          <w:tab w:pos="652" w:val="left" w:leader="none"/>
          <w:tab w:pos="653" w:val="left" w:leader="none"/>
        </w:tabs>
        <w:spacing w:line="203" w:lineRule="exact" w:before="0" w:after="0"/>
        <w:ind w:left="652" w:right="0" w:hanging="493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z w:val="20"/>
        </w:rPr>
        <w:t>Shqyrtimi</w:t>
      </w:r>
      <w:r>
        <w:rPr>
          <w:rFonts w:ascii="Times New Roman"/>
          <w:spacing w:val="-12"/>
          <w:sz w:val="20"/>
        </w:rPr>
        <w:t> </w:t>
      </w:r>
      <w:r>
        <w:rPr>
          <w:b w:val="0"/>
          <w:sz w:val="20"/>
        </w:rPr>
        <w:t>i</w:t>
      </w:r>
      <w:r>
        <w:rPr>
          <w:rFonts w:ascii="Times New Roman"/>
          <w:spacing w:val="-11"/>
          <w:sz w:val="20"/>
        </w:rPr>
        <w:t> </w:t>
      </w:r>
      <w:r>
        <w:rPr>
          <w:b w:val="0"/>
          <w:spacing w:val="-2"/>
          <w:sz w:val="20"/>
        </w:rPr>
        <w:t>komenteve</w:t>
      </w:r>
    </w:p>
    <w:p>
      <w:pPr>
        <w:spacing w:before="0"/>
        <w:ind w:left="652" w:right="0" w:firstLine="0"/>
        <w:jc w:val="left"/>
        <w:rPr>
          <w:b w:val="0"/>
          <w:sz w:val="20"/>
        </w:rPr>
      </w:pPr>
      <w:r>
        <w:rPr>
          <w:b w:val="0"/>
          <w:w w:val="95"/>
          <w:sz w:val="20"/>
        </w:rPr>
        <w:t>(pranuara/refuzuara)</w:t>
      </w:r>
      <w:r>
        <w:rPr>
          <w:rFonts w:ascii="Times New Roman"/>
          <w:spacing w:val="32"/>
          <w:sz w:val="20"/>
        </w:rPr>
        <w:t> </w:t>
      </w:r>
      <w:r>
        <w:rPr>
          <w:b w:val="0"/>
          <w:w w:val="95"/>
          <w:sz w:val="20"/>
        </w:rPr>
        <w:t>nga</w:t>
      </w:r>
      <w:r>
        <w:rPr>
          <w:rFonts w:ascii="Times New Roman"/>
          <w:spacing w:val="32"/>
          <w:sz w:val="20"/>
        </w:rPr>
        <w:t> </w:t>
      </w:r>
      <w:r>
        <w:rPr>
          <w:b w:val="0"/>
          <w:spacing w:val="-4"/>
          <w:w w:val="95"/>
          <w:sz w:val="20"/>
        </w:rPr>
        <w:t>grupi</w:t>
      </w:r>
    </w:p>
    <w:p>
      <w:pPr>
        <w:spacing w:line="203" w:lineRule="exact" w:before="0"/>
        <w:ind w:left="160" w:right="0" w:firstLine="0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pacing w:val="-2"/>
          <w:sz w:val="20"/>
        </w:rPr>
        <w:t>42.30%</w:t>
      </w:r>
    </w:p>
    <w:p>
      <w:pPr>
        <w:spacing w:after="0" w:line="203" w:lineRule="exact"/>
        <w:jc w:val="left"/>
        <w:rPr>
          <w:sz w:val="20"/>
        </w:rPr>
        <w:sectPr>
          <w:type w:val="continuous"/>
          <w:pgSz w:w="12240" w:h="15840"/>
          <w:pgMar w:header="0" w:footer="1012" w:top="880" w:bottom="0" w:left="1280" w:right="1220"/>
          <w:cols w:num="3" w:equalWidth="0">
            <w:col w:w="4526" w:space="609"/>
            <w:col w:w="3183" w:space="323"/>
            <w:col w:w="1099"/>
          </w:cols>
        </w:sectPr>
      </w:pPr>
    </w:p>
    <w:p>
      <w:pPr>
        <w:tabs>
          <w:tab w:pos="5786" w:val="left" w:leader="none"/>
          <w:tab w:pos="9507" w:val="left" w:leader="none"/>
        </w:tabs>
        <w:spacing w:line="78" w:lineRule="exact" w:before="0"/>
        <w:ind w:left="5186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  <w:u w:val="single" w:color="7F7F7F"/>
        </w:rPr>
        <w:tab/>
      </w:r>
      <w:r>
        <w:rPr>
          <w:b w:val="0"/>
          <w:spacing w:val="-2"/>
          <w:sz w:val="20"/>
          <w:u w:val="single" w:color="7F7F7F"/>
        </w:rPr>
        <w:t>punues</w:t>
      </w:r>
      <w:r>
        <w:rPr>
          <w:rFonts w:ascii="Times New Roman"/>
          <w:sz w:val="20"/>
          <w:u w:val="single" w:color="7F7F7F"/>
        </w:rPr>
        <w:tab/>
      </w:r>
    </w:p>
    <w:p>
      <w:pPr>
        <w:spacing w:after="0" w:line="78" w:lineRule="exact"/>
        <w:jc w:val="left"/>
        <w:rPr>
          <w:rFonts w:ascii="Times New Roman"/>
          <w:sz w:val="20"/>
        </w:rPr>
        <w:sectPr>
          <w:type w:val="continuous"/>
          <w:pgSz w:w="12240" w:h="15840"/>
          <w:pgMar w:header="0" w:footer="1012" w:top="880" w:bottom="0" w:left="1280" w:right="1220"/>
        </w:sectPr>
      </w:pPr>
    </w:p>
    <w:p>
      <w:pPr>
        <w:pStyle w:val="BodyText"/>
        <w:spacing w:line="225" w:lineRule="exact"/>
        <w:ind w:left="160"/>
        <w:rPr>
          <w:b w:val="0"/>
        </w:rPr>
      </w:pPr>
      <w:r>
        <w:rPr>
          <w:b w:val="0"/>
        </w:rPr>
        <w:t>ditë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data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6"/>
        </w:rPr>
        <w:t> </w:t>
      </w:r>
      <w:r>
        <w:rPr>
          <w:b w:val="0"/>
          <w:spacing w:val="-2"/>
        </w:rPr>
        <w:t>hartimit.</w:t>
      </w:r>
    </w:p>
    <w:p>
      <w:pPr>
        <w:pStyle w:val="BodyText"/>
        <w:spacing w:before="182"/>
        <w:ind w:left="160"/>
        <w:rPr>
          <w:b w:val="0"/>
        </w:rPr>
      </w:pPr>
      <w:r>
        <w:rPr>
          <w:b w:val="0"/>
        </w:rPr>
        <w:t>Komunat</w:t>
      </w:r>
      <w:r>
        <w:rPr>
          <w:rFonts w:ascii="Times New Roman" w:hAnsi="Times New Roman"/>
          <w:spacing w:val="35"/>
        </w:rPr>
        <w:t>  </w:t>
      </w:r>
      <w:r>
        <w:rPr>
          <w:b w:val="0"/>
        </w:rPr>
        <w:t>me</w:t>
      </w:r>
      <w:r>
        <w:rPr>
          <w:rFonts w:ascii="Times New Roman" w:hAnsi="Times New Roman"/>
          <w:spacing w:val="37"/>
        </w:rPr>
        <w:t>  </w:t>
      </w:r>
      <w:r>
        <w:rPr>
          <w:b w:val="0"/>
        </w:rPr>
        <w:t>përmbushje</w:t>
      </w:r>
      <w:r>
        <w:rPr>
          <w:rFonts w:ascii="Times New Roman" w:hAnsi="Times New Roman"/>
          <w:spacing w:val="37"/>
        </w:rPr>
        <w:t>  </w:t>
      </w:r>
      <w:r>
        <w:rPr>
          <w:b w:val="0"/>
        </w:rPr>
        <w:t>maksimale,</w:t>
      </w:r>
      <w:r>
        <w:rPr>
          <w:rFonts w:ascii="Times New Roman" w:hAnsi="Times New Roman"/>
          <w:spacing w:val="37"/>
        </w:rPr>
        <w:t>  </w:t>
      </w:r>
      <w:r>
        <w:rPr>
          <w:b w:val="0"/>
          <w:spacing w:val="-4"/>
        </w:rPr>
        <w:t>kanë</w:t>
      </w:r>
    </w:p>
    <w:p>
      <w:pPr>
        <w:pStyle w:val="ListParagraph"/>
        <w:numPr>
          <w:ilvl w:val="0"/>
          <w:numId w:val="18"/>
        </w:numPr>
        <w:tabs>
          <w:tab w:pos="653" w:val="left" w:leader="none"/>
        </w:tabs>
        <w:spacing w:line="240" w:lineRule="auto" w:before="22" w:after="0"/>
        <w:ind w:left="652" w:right="0" w:hanging="492"/>
        <w:jc w:val="both"/>
        <w:rPr>
          <w:b w:val="0"/>
          <w:sz w:val="20"/>
        </w:rPr>
      </w:pPr>
      <w:r>
        <w:rPr/>
        <w:br w:type="column"/>
      </w:r>
      <w:r>
        <w:rPr>
          <w:b w:val="0"/>
          <w:sz w:val="20"/>
        </w:rPr>
        <w:t>Publikimi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i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raportit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brenda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afateve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të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z w:val="20"/>
        </w:rPr>
        <w:t>përcaktuara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z w:val="20"/>
        </w:rPr>
        <w:t>(jo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z w:val="20"/>
        </w:rPr>
        <w:t>më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z w:val="20"/>
        </w:rPr>
        <w:t>shumë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pacing w:val="-12"/>
          <w:sz w:val="20"/>
        </w:rPr>
        <w:t> </w:t>
      </w:r>
      <w:r>
        <w:rPr>
          <w:b w:val="0"/>
          <w:sz w:val="20"/>
        </w:rPr>
        <w:t>30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ditë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kalendarike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që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nga</w:t>
      </w:r>
    </w:p>
    <w:p>
      <w:pPr>
        <w:spacing w:before="42"/>
        <w:ind w:left="160" w:right="0" w:firstLine="0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pacing w:val="-2"/>
          <w:sz w:val="20"/>
        </w:rPr>
        <w:t>61.53%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1012" w:top="880" w:bottom="0" w:left="1280" w:right="1220"/>
          <w:cols w:num="3" w:equalWidth="0">
            <w:col w:w="4523" w:space="612"/>
            <w:col w:w="3440" w:space="67"/>
            <w:col w:w="1098"/>
          </w:cols>
        </w:sectPr>
      </w:pPr>
    </w:p>
    <w:p>
      <w:pPr>
        <w:pStyle w:val="BodyText"/>
        <w:spacing w:line="212" w:lineRule="exact"/>
        <w:ind w:left="160"/>
        <w:rPr>
          <w:b w:val="0"/>
        </w:rPr>
      </w:pPr>
      <w:r>
        <w:rPr>
          <w:b w:val="0"/>
        </w:rPr>
        <w:t>dhjetë</w:t>
      </w:r>
      <w:r>
        <w:rPr>
          <w:rFonts w:ascii="Times New Roman" w:hAnsi="Times New Roman"/>
          <w:spacing w:val="25"/>
        </w:rPr>
        <w:t> </w:t>
      </w:r>
      <w:r>
        <w:rPr>
          <w:b w:val="0"/>
        </w:rPr>
        <w:t>komuna:</w:t>
      </w:r>
      <w:r>
        <w:rPr>
          <w:rFonts w:ascii="Times New Roman" w:hAnsi="Times New Roman"/>
          <w:spacing w:val="23"/>
        </w:rPr>
        <w:t> </w:t>
      </w:r>
      <w:r>
        <w:rPr>
          <w:b w:val="0"/>
        </w:rPr>
        <w:t>Gllogoc,</w:t>
      </w:r>
      <w:r>
        <w:rPr>
          <w:rFonts w:ascii="Times New Roman" w:hAnsi="Times New Roman"/>
          <w:spacing w:val="25"/>
        </w:rPr>
        <w:t> </w:t>
      </w:r>
      <w:r>
        <w:rPr>
          <w:b w:val="0"/>
        </w:rPr>
        <w:t>Dragash,</w:t>
      </w:r>
      <w:r>
        <w:rPr>
          <w:rFonts w:ascii="Times New Roman" w:hAnsi="Times New Roman"/>
          <w:spacing w:val="25"/>
        </w:rPr>
        <w:t> </w:t>
      </w:r>
      <w:r>
        <w:rPr>
          <w:b w:val="0"/>
        </w:rPr>
        <w:t>Istog,</w:t>
      </w:r>
      <w:r>
        <w:rPr>
          <w:rFonts w:ascii="Times New Roman" w:hAnsi="Times New Roman"/>
          <w:spacing w:val="25"/>
        </w:rPr>
        <w:t> </w:t>
      </w:r>
      <w:r>
        <w:rPr>
          <w:b w:val="0"/>
          <w:spacing w:val="-2"/>
        </w:rPr>
        <w:t>Lipjan,</w:t>
      </w:r>
    </w:p>
    <w:p>
      <w:pPr>
        <w:tabs>
          <w:tab w:pos="760" w:val="left" w:leader="none"/>
          <w:tab w:pos="4481" w:val="left" w:leader="none"/>
        </w:tabs>
        <w:spacing w:before="22"/>
        <w:ind w:left="160" w:right="0" w:firstLine="0"/>
        <w:jc w:val="left"/>
        <w:rPr>
          <w:rFonts w:ascii="Times New Roman" w:hAnsi="Times New Roman"/>
          <w:sz w:val="20"/>
        </w:rPr>
      </w:pPr>
      <w:r>
        <w:rPr/>
        <w:br w:type="column"/>
      </w:r>
      <w:r>
        <w:rPr>
          <w:rFonts w:ascii="Times New Roman" w:hAnsi="Times New Roman"/>
          <w:sz w:val="20"/>
          <w:u w:val="single" w:color="7F7F7F"/>
        </w:rPr>
        <w:tab/>
      </w:r>
      <w:r>
        <w:rPr>
          <w:b w:val="0"/>
          <w:sz w:val="20"/>
          <w:u w:val="single" w:color="7F7F7F"/>
        </w:rPr>
        <w:t>përfundimi</w:t>
      </w:r>
      <w:r>
        <w:rPr>
          <w:rFonts w:ascii="Times New Roman" w:hAnsi="Times New Roman"/>
          <w:spacing w:val="-11"/>
          <w:sz w:val="20"/>
          <w:u w:val="single" w:color="7F7F7F"/>
        </w:rPr>
        <w:t> </w:t>
      </w:r>
      <w:r>
        <w:rPr>
          <w:b w:val="0"/>
          <w:sz w:val="20"/>
          <w:u w:val="single" w:color="7F7F7F"/>
        </w:rPr>
        <w:t>i</w:t>
      </w:r>
      <w:r>
        <w:rPr>
          <w:rFonts w:ascii="Times New Roman" w:hAnsi="Times New Roman"/>
          <w:spacing w:val="-9"/>
          <w:sz w:val="20"/>
          <w:u w:val="single" w:color="7F7F7F"/>
        </w:rPr>
        <w:t> </w:t>
      </w:r>
      <w:r>
        <w:rPr>
          <w:b w:val="0"/>
          <w:sz w:val="20"/>
          <w:u w:val="single" w:color="7F7F7F"/>
        </w:rPr>
        <w:t>afatit</w:t>
      </w:r>
      <w:r>
        <w:rPr>
          <w:rFonts w:ascii="Times New Roman" w:hAnsi="Times New Roman"/>
          <w:spacing w:val="-10"/>
          <w:sz w:val="20"/>
          <w:u w:val="single" w:color="7F7F7F"/>
        </w:rPr>
        <w:t> </w:t>
      </w:r>
      <w:r>
        <w:rPr>
          <w:b w:val="0"/>
          <w:sz w:val="20"/>
          <w:u w:val="single" w:color="7F7F7F"/>
        </w:rPr>
        <w:t>për</w:t>
      </w:r>
      <w:r>
        <w:rPr>
          <w:rFonts w:ascii="Times New Roman" w:hAnsi="Times New Roman"/>
          <w:spacing w:val="-9"/>
          <w:sz w:val="20"/>
          <w:u w:val="single" w:color="7F7F7F"/>
        </w:rPr>
        <w:t> </w:t>
      </w:r>
      <w:r>
        <w:rPr>
          <w:b w:val="0"/>
          <w:spacing w:val="-2"/>
          <w:sz w:val="20"/>
          <w:u w:val="single" w:color="7F7F7F"/>
        </w:rPr>
        <w:t>komente)</w:t>
      </w:r>
      <w:r>
        <w:rPr>
          <w:rFonts w:ascii="Times New Roman" w:hAnsi="Times New Roman"/>
          <w:sz w:val="20"/>
          <w:u w:val="single" w:color="7F7F7F"/>
        </w:rPr>
        <w:tab/>
      </w:r>
    </w:p>
    <w:p>
      <w:pPr>
        <w:spacing w:after="0"/>
        <w:jc w:val="left"/>
        <w:rPr>
          <w:rFonts w:ascii="Times New Roman" w:hAnsi="Times New Roman"/>
          <w:sz w:val="20"/>
        </w:rPr>
        <w:sectPr>
          <w:type w:val="continuous"/>
          <w:pgSz w:w="12240" w:h="15840"/>
          <w:pgMar w:header="0" w:footer="1012" w:top="880" w:bottom="0" w:left="1280" w:right="1220"/>
          <w:cols w:num="2" w:equalWidth="0">
            <w:col w:w="4518" w:space="508"/>
            <w:col w:w="4714"/>
          </w:cols>
        </w:sectPr>
      </w:pPr>
    </w:p>
    <w:p>
      <w:pPr>
        <w:pStyle w:val="BodyText"/>
        <w:spacing w:line="234" w:lineRule="exact"/>
        <w:ind w:left="160"/>
        <w:rPr>
          <w:b w:val="0"/>
        </w:rPr>
      </w:pPr>
      <w:r>
        <w:rPr>
          <w:b w:val="0"/>
        </w:rPr>
        <w:t>Podujevë,</w:t>
      </w:r>
      <w:r>
        <w:rPr>
          <w:rFonts w:ascii="Times New Roman" w:hAnsi="Times New Roman"/>
          <w:spacing w:val="66"/>
        </w:rPr>
        <w:t> </w:t>
      </w:r>
      <w:r>
        <w:rPr>
          <w:b w:val="0"/>
        </w:rPr>
        <w:t>Prizren,</w:t>
      </w:r>
      <w:r>
        <w:rPr>
          <w:rFonts w:ascii="Times New Roman" w:hAnsi="Times New Roman"/>
          <w:spacing w:val="70"/>
        </w:rPr>
        <w:t> </w:t>
      </w:r>
      <w:r>
        <w:rPr>
          <w:b w:val="0"/>
        </w:rPr>
        <w:t>Shtime,</w:t>
      </w:r>
      <w:r>
        <w:rPr>
          <w:rFonts w:ascii="Times New Roman" w:hAnsi="Times New Roman"/>
          <w:spacing w:val="69"/>
        </w:rPr>
        <w:t> </w:t>
      </w:r>
      <w:r>
        <w:rPr>
          <w:b w:val="0"/>
        </w:rPr>
        <w:t>Ferizaj,</w:t>
      </w:r>
      <w:r>
        <w:rPr>
          <w:rFonts w:ascii="Times New Roman" w:hAnsi="Times New Roman"/>
          <w:spacing w:val="69"/>
        </w:rPr>
        <w:t> </w:t>
      </w:r>
      <w:r>
        <w:rPr>
          <w:b w:val="0"/>
          <w:spacing w:val="-2"/>
        </w:rPr>
        <w:t>Malishevë,</w:t>
      </w:r>
    </w:p>
    <w:p>
      <w:pPr>
        <w:pStyle w:val="ListParagraph"/>
        <w:numPr>
          <w:ilvl w:val="0"/>
          <w:numId w:val="18"/>
        </w:numPr>
        <w:tabs>
          <w:tab w:pos="652" w:val="left" w:leader="none"/>
          <w:tab w:pos="653" w:val="left" w:leader="none"/>
        </w:tabs>
        <w:spacing w:line="240" w:lineRule="auto" w:before="8" w:after="0"/>
        <w:ind w:left="652" w:right="0" w:hanging="493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z w:val="20"/>
        </w:rPr>
        <w:t>Publikimi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i</w:t>
      </w:r>
      <w:r>
        <w:rPr>
          <w:rFonts w:ascii="Times New Roman" w:hAnsi="Times New Roman"/>
          <w:spacing w:val="-9"/>
          <w:sz w:val="20"/>
        </w:rPr>
        <w:t> </w:t>
      </w:r>
      <w:r>
        <w:rPr>
          <w:b w:val="0"/>
          <w:sz w:val="20"/>
        </w:rPr>
        <w:t>raportit</w:t>
      </w:r>
      <w:r>
        <w:rPr>
          <w:rFonts w:ascii="Times New Roman" w:hAnsi="Times New Roman"/>
          <w:spacing w:val="-9"/>
          <w:sz w:val="20"/>
        </w:rPr>
        <w:t> </w:t>
      </w:r>
      <w:r>
        <w:rPr>
          <w:b w:val="0"/>
          <w:sz w:val="20"/>
        </w:rPr>
        <w:t>në</w:t>
      </w:r>
      <w:r>
        <w:rPr>
          <w:rFonts w:ascii="Times New Roman" w:hAnsi="Times New Roman"/>
          <w:spacing w:val="-9"/>
          <w:sz w:val="20"/>
        </w:rPr>
        <w:t> </w:t>
      </w:r>
      <w:r>
        <w:rPr>
          <w:b w:val="0"/>
          <w:sz w:val="20"/>
        </w:rPr>
        <w:t>ueb</w:t>
      </w:r>
      <w:r>
        <w:rPr>
          <w:rFonts w:ascii="Times New Roman" w:hAnsi="Times New Roman"/>
          <w:spacing w:val="-8"/>
          <w:sz w:val="20"/>
        </w:rPr>
        <w:t> </w:t>
      </w:r>
      <w:r>
        <w:rPr>
          <w:b w:val="0"/>
          <w:sz w:val="20"/>
        </w:rPr>
        <w:t>faqe</w:t>
      </w:r>
      <w:r>
        <w:rPr>
          <w:rFonts w:ascii="Times New Roman" w:hAnsi="Times New Roman"/>
          <w:spacing w:val="-9"/>
          <w:sz w:val="20"/>
        </w:rPr>
        <w:t> </w:t>
      </w:r>
      <w:r>
        <w:rPr>
          <w:b w:val="0"/>
          <w:spacing w:val="-10"/>
          <w:sz w:val="20"/>
        </w:rPr>
        <w:t>5</w:t>
      </w:r>
    </w:p>
    <w:p>
      <w:pPr>
        <w:spacing w:before="8"/>
        <w:ind w:left="160" w:right="0" w:firstLine="0"/>
        <w:jc w:val="left"/>
        <w:rPr>
          <w:b w:val="0"/>
          <w:sz w:val="20"/>
        </w:rPr>
      </w:pPr>
      <w:r>
        <w:rPr/>
        <w:br w:type="column"/>
      </w:r>
      <w:r>
        <w:rPr>
          <w:b w:val="0"/>
          <w:spacing w:val="-2"/>
          <w:sz w:val="20"/>
        </w:rPr>
        <w:t>61.53%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1012" w:top="880" w:bottom="0" w:left="1280" w:right="1220"/>
          <w:cols w:num="3" w:equalWidth="0">
            <w:col w:w="4523" w:space="612"/>
            <w:col w:w="3368" w:space="139"/>
            <w:col w:w="1098"/>
          </w:cols>
        </w:sectPr>
      </w:pPr>
    </w:p>
    <w:p>
      <w:pPr>
        <w:pStyle w:val="BodyText"/>
        <w:spacing w:line="259" w:lineRule="auto" w:before="3"/>
        <w:ind w:left="160"/>
        <w:rPr>
          <w:b w:val="0"/>
        </w:rPr>
      </w:pPr>
      <w:r>
        <w:rPr>
          <w:b w:val="0"/>
        </w:rPr>
        <w:t>Mitrovicë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Jugut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dhe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Gracanicë.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Ndërkaq,</w:t>
      </w:r>
      <w:r>
        <w:rPr>
          <w:rFonts w:ascii="Times New Roman" w:hAnsi="Times New Roman"/>
        </w:rPr>
        <w:t> </w:t>
      </w:r>
      <w:r>
        <w:rPr>
          <w:b w:val="0"/>
        </w:rPr>
        <w:t>komunat</w:t>
      </w:r>
      <w:r>
        <w:rPr>
          <w:rFonts w:ascii="Times New Roman" w:hAnsi="Times New Roman"/>
          <w:spacing w:val="1"/>
        </w:rPr>
        <w:t> </w:t>
      </w:r>
      <w:r>
        <w:rPr>
          <w:b w:val="0"/>
        </w:rPr>
        <w:t>me</w:t>
      </w:r>
      <w:r>
        <w:rPr>
          <w:rFonts w:ascii="Times New Roman" w:hAnsi="Times New Roman"/>
          <w:spacing w:val="4"/>
        </w:rPr>
        <w:t> </w:t>
      </w:r>
      <w:r>
        <w:rPr>
          <w:b w:val="0"/>
        </w:rPr>
        <w:t>performancë</w:t>
      </w:r>
      <w:r>
        <w:rPr>
          <w:rFonts w:ascii="Times New Roman" w:hAnsi="Times New Roman"/>
          <w:spacing w:val="3"/>
        </w:rPr>
        <w:t> </w:t>
      </w:r>
      <w:r>
        <w:rPr>
          <w:b w:val="0"/>
        </w:rPr>
        <w:t>më</w:t>
      </w:r>
      <w:r>
        <w:rPr>
          <w:rFonts w:ascii="Times New Roman" w:hAnsi="Times New Roman"/>
          <w:spacing w:val="3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3"/>
        </w:rPr>
        <w:t> </w:t>
      </w:r>
      <w:r>
        <w:rPr>
          <w:b w:val="0"/>
        </w:rPr>
        <w:t>ulët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janë:</w:t>
      </w:r>
      <w:r>
        <w:rPr>
          <w:rFonts w:ascii="Times New Roman" w:hAnsi="Times New Roman"/>
          <w:spacing w:val="8"/>
        </w:rPr>
        <w:t> </w:t>
      </w:r>
      <w:r>
        <w:rPr>
          <w:b w:val="0"/>
          <w:spacing w:val="-2"/>
        </w:rPr>
        <w:t>Klina</w:t>
      </w:r>
    </w:p>
    <w:p>
      <w:pPr>
        <w:tabs>
          <w:tab w:pos="775" w:val="left" w:leader="none"/>
          <w:tab w:pos="4495" w:val="left" w:leader="none"/>
        </w:tabs>
        <w:spacing w:before="1"/>
        <w:ind w:left="160" w:right="0" w:firstLine="0"/>
        <w:jc w:val="left"/>
        <w:rPr>
          <w:rFonts w:ascii="Times New Roman" w:hAnsi="Times New Roman"/>
          <w:sz w:val="20"/>
        </w:rPr>
      </w:pPr>
      <w:r>
        <w:rPr/>
        <w:br w:type="column"/>
      </w:r>
      <w:r>
        <w:rPr>
          <w:rFonts w:ascii="Times New Roman" w:hAnsi="Times New Roman"/>
          <w:sz w:val="20"/>
          <w:u w:val="single" w:color="7F7F7F"/>
        </w:rPr>
        <w:tab/>
      </w:r>
      <w:r>
        <w:rPr>
          <w:b w:val="0"/>
          <w:sz w:val="20"/>
          <w:u w:val="single" w:color="7F7F7F"/>
        </w:rPr>
        <w:t>ditë</w:t>
      </w:r>
      <w:r>
        <w:rPr>
          <w:rFonts w:ascii="Times New Roman" w:hAnsi="Times New Roman"/>
          <w:spacing w:val="-8"/>
          <w:sz w:val="20"/>
          <w:u w:val="single" w:color="7F7F7F"/>
        </w:rPr>
        <w:t> </w:t>
      </w:r>
      <w:r>
        <w:rPr>
          <w:b w:val="0"/>
          <w:sz w:val="20"/>
          <w:u w:val="single" w:color="7F7F7F"/>
        </w:rPr>
        <w:t>nga</w:t>
      </w:r>
      <w:r>
        <w:rPr>
          <w:rFonts w:ascii="Times New Roman" w:hAnsi="Times New Roman"/>
          <w:spacing w:val="-8"/>
          <w:sz w:val="20"/>
          <w:u w:val="single" w:color="7F7F7F"/>
        </w:rPr>
        <w:t> </w:t>
      </w:r>
      <w:r>
        <w:rPr>
          <w:b w:val="0"/>
          <w:sz w:val="20"/>
          <w:u w:val="single" w:color="7F7F7F"/>
        </w:rPr>
        <w:t>data</w:t>
      </w:r>
      <w:r>
        <w:rPr>
          <w:rFonts w:ascii="Times New Roman" w:hAnsi="Times New Roman"/>
          <w:spacing w:val="-7"/>
          <w:sz w:val="20"/>
          <w:u w:val="single" w:color="7F7F7F"/>
        </w:rPr>
        <w:t> </w:t>
      </w:r>
      <w:r>
        <w:rPr>
          <w:b w:val="0"/>
          <w:sz w:val="20"/>
          <w:u w:val="single" w:color="7F7F7F"/>
        </w:rPr>
        <w:t>e</w:t>
      </w:r>
      <w:r>
        <w:rPr>
          <w:rFonts w:ascii="Times New Roman" w:hAnsi="Times New Roman"/>
          <w:spacing w:val="-9"/>
          <w:sz w:val="20"/>
          <w:u w:val="single" w:color="7F7F7F"/>
        </w:rPr>
        <w:t> </w:t>
      </w:r>
      <w:r>
        <w:rPr>
          <w:b w:val="0"/>
          <w:spacing w:val="-2"/>
          <w:sz w:val="20"/>
          <w:u w:val="single" w:color="7F7F7F"/>
        </w:rPr>
        <w:t>hartimit.</w:t>
      </w:r>
      <w:r>
        <w:rPr>
          <w:rFonts w:ascii="Times New Roman" w:hAnsi="Times New Roman"/>
          <w:sz w:val="20"/>
          <w:u w:val="single" w:color="7F7F7F"/>
        </w:rPr>
        <w:tab/>
      </w:r>
    </w:p>
    <w:p>
      <w:pPr>
        <w:spacing w:after="0"/>
        <w:jc w:val="left"/>
        <w:rPr>
          <w:rFonts w:ascii="Times New Roman" w:hAnsi="Times New Roman"/>
          <w:sz w:val="20"/>
        </w:rPr>
        <w:sectPr>
          <w:type w:val="continuous"/>
          <w:pgSz w:w="12240" w:h="15840"/>
          <w:pgMar w:header="0" w:footer="1012" w:top="880" w:bottom="0" w:left="1280" w:right="1220"/>
          <w:cols w:num="2" w:equalWidth="0">
            <w:col w:w="4525" w:space="486"/>
            <w:col w:w="4729"/>
          </w:cols>
        </w:sectPr>
      </w:pPr>
    </w:p>
    <w:p>
      <w:pPr>
        <w:pStyle w:val="BodyText"/>
        <w:spacing w:line="259" w:lineRule="auto" w:before="121"/>
        <w:ind w:left="160" w:right="217"/>
        <w:jc w:val="both"/>
        <w:rPr>
          <w:b w:val="0"/>
        </w:rPr>
      </w:pPr>
      <w:r>
        <w:rPr>
          <w:b w:val="0"/>
        </w:rPr>
        <w:t>Në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shtojcën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1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janë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paraqitura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dhënat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përmbushjes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së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njëzetegjashtë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(29)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kritereve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sipas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komunave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tri</w:t>
      </w:r>
      <w:r>
        <w:rPr>
          <w:rFonts w:ascii="Times New Roman" w:hAnsi="Times New Roman"/>
        </w:rPr>
        <w:t> </w:t>
      </w:r>
      <w:r>
        <w:rPr>
          <w:b w:val="0"/>
        </w:rPr>
        <w:t>(3)</w:t>
      </w:r>
      <w:r>
        <w:rPr>
          <w:rFonts w:ascii="Times New Roman" w:hAnsi="Times New Roman"/>
        </w:rPr>
        <w:t> </w:t>
      </w:r>
      <w:r>
        <w:rPr>
          <w:b w:val="0"/>
        </w:rPr>
        <w:t>kategori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monitoruara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konsultimeve</w:t>
      </w:r>
      <w:r>
        <w:rPr>
          <w:rFonts w:ascii="Times New Roman" w:hAnsi="Times New Roman"/>
        </w:rPr>
        <w:t> </w:t>
      </w:r>
      <w:r>
        <w:rPr>
          <w:b w:val="0"/>
        </w:rPr>
        <w:t>publike</w:t>
      </w:r>
      <w:r>
        <w:rPr>
          <w:rFonts w:ascii="Times New Roman" w:hAnsi="Times New Roman"/>
        </w:rPr>
        <w:t> </w:t>
      </w:r>
      <w:r>
        <w:rPr>
          <w:b w:val="0"/>
        </w:rPr>
        <w:t>(dëgjime</w:t>
      </w:r>
      <w:r>
        <w:rPr>
          <w:rFonts w:ascii="Times New Roman" w:hAnsi="Times New Roman"/>
        </w:rPr>
        <w:t> </w:t>
      </w:r>
      <w:r>
        <w:rPr>
          <w:b w:val="0"/>
        </w:rPr>
        <w:t>buxhetore,</w:t>
      </w:r>
      <w:r>
        <w:rPr>
          <w:rFonts w:ascii="Times New Roman" w:hAnsi="Times New Roman"/>
        </w:rPr>
        <w:t> </w:t>
      </w:r>
      <w:r>
        <w:rPr>
          <w:b w:val="0"/>
        </w:rPr>
        <w:t>akte/rregulloreve</w:t>
      </w:r>
      <w:r>
        <w:rPr>
          <w:rFonts w:ascii="Times New Roman" w:hAnsi="Times New Roman"/>
        </w:rPr>
        <w:t> </w:t>
      </w:r>
      <w:r>
        <w:rPr>
          <w:b w:val="0"/>
        </w:rPr>
        <w:t>komunale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planeve/strategjive).</w:t>
      </w:r>
      <w:r>
        <w:rPr>
          <w:rFonts w:ascii="Times New Roman" w:hAnsi="Times New Roman"/>
        </w:rPr>
        <w:t> </w:t>
      </w:r>
      <w:r>
        <w:rPr>
          <w:b w:val="0"/>
        </w:rPr>
        <w:t>Numrin</w:t>
      </w:r>
      <w:r>
        <w:rPr>
          <w:rFonts w:ascii="Times New Roman" w:hAnsi="Times New Roman"/>
        </w:rPr>
        <w:t> </w:t>
      </w:r>
      <w:r>
        <w:rPr>
          <w:b w:val="0"/>
        </w:rPr>
        <w:t>më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lartë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përmbushjes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reflektojnë,</w:t>
      </w:r>
      <w:r>
        <w:rPr>
          <w:rFonts w:ascii="Times New Roman" w:hAnsi="Times New Roman"/>
        </w:rPr>
        <w:t> </w:t>
      </w:r>
      <w:r>
        <w:rPr>
          <w:b w:val="0"/>
        </w:rPr>
        <w:t>konsultimet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planet/strategjitë</w:t>
      </w:r>
      <w:r>
        <w:rPr>
          <w:rFonts w:ascii="Times New Roman" w:hAnsi="Times New Roman"/>
          <w:spacing w:val="-7"/>
        </w:rPr>
        <w:t> </w:t>
      </w:r>
      <w:r>
        <w:rPr>
          <w:b w:val="0"/>
          <w:spacing w:val="-2"/>
        </w:rPr>
        <w:t>komunale</w:t>
      </w:r>
      <w:r>
        <w:rPr>
          <w:rFonts w:ascii="Times New Roman" w:hAnsi="Times New Roman"/>
          <w:spacing w:val="-3"/>
        </w:rPr>
        <w:t> </w:t>
      </w:r>
      <w:r>
        <w:rPr>
          <w:b w:val="0"/>
          <w:spacing w:val="-2"/>
        </w:rPr>
        <w:t>me</w:t>
      </w:r>
      <w:r>
        <w:rPr>
          <w:rFonts w:ascii="Times New Roman" w:hAnsi="Times New Roman"/>
          <w:spacing w:val="-3"/>
        </w:rPr>
        <w:t> </w:t>
      </w:r>
      <w:r>
        <w:rPr>
          <w:b w:val="0"/>
          <w:spacing w:val="-2"/>
        </w:rPr>
        <w:t>63.30%,</w:t>
      </w:r>
      <w:r>
        <w:rPr>
          <w:rFonts w:ascii="Times New Roman" w:hAnsi="Times New Roman"/>
          <w:spacing w:val="-3"/>
        </w:rPr>
        <w:t> </w:t>
      </w:r>
      <w:r>
        <w:rPr>
          <w:b w:val="0"/>
          <w:spacing w:val="-2"/>
        </w:rPr>
        <w:t>konsultimet</w:t>
      </w:r>
      <w:r>
        <w:rPr>
          <w:rFonts w:ascii="Times New Roman" w:hAnsi="Times New Roman"/>
          <w:spacing w:val="-5"/>
        </w:rPr>
        <w:t> </w:t>
      </w:r>
      <w:r>
        <w:rPr>
          <w:b w:val="0"/>
          <w:spacing w:val="-2"/>
        </w:rPr>
        <w:t>nga</w:t>
      </w:r>
      <w:r>
        <w:rPr>
          <w:rFonts w:ascii="Times New Roman" w:hAnsi="Times New Roman"/>
          <w:spacing w:val="-6"/>
        </w:rPr>
        <w:t> </w:t>
      </w:r>
      <w:r>
        <w:rPr>
          <w:b w:val="0"/>
          <w:spacing w:val="-2"/>
        </w:rPr>
        <w:t>dëgjimet</w:t>
      </w:r>
      <w:r>
        <w:rPr>
          <w:rFonts w:ascii="Times New Roman" w:hAnsi="Times New Roman"/>
          <w:spacing w:val="-5"/>
        </w:rPr>
        <w:t> </w:t>
      </w:r>
      <w:r>
        <w:rPr>
          <w:b w:val="0"/>
          <w:spacing w:val="-2"/>
        </w:rPr>
        <w:t>buxhetore</w:t>
      </w:r>
      <w:r>
        <w:rPr>
          <w:rFonts w:ascii="Times New Roman" w:hAnsi="Times New Roman"/>
          <w:spacing w:val="-3"/>
        </w:rPr>
        <w:t> </w:t>
      </w:r>
      <w:r>
        <w:rPr>
          <w:b w:val="0"/>
          <w:spacing w:val="-2"/>
        </w:rPr>
        <w:t>me</w:t>
      </w:r>
      <w:r>
        <w:rPr>
          <w:rFonts w:ascii="Times New Roman" w:hAnsi="Times New Roman"/>
          <w:spacing w:val="-6"/>
        </w:rPr>
        <w:t> </w:t>
      </w:r>
      <w:r>
        <w:rPr>
          <w:b w:val="0"/>
          <w:spacing w:val="-2"/>
        </w:rPr>
        <w:t>62.30%</w:t>
      </w:r>
      <w:r>
        <w:rPr>
          <w:rFonts w:ascii="Times New Roman" w:hAnsi="Times New Roman"/>
          <w:spacing w:val="-5"/>
        </w:rPr>
        <w:t> </w:t>
      </w:r>
      <w:r>
        <w:rPr>
          <w:b w:val="0"/>
          <w:spacing w:val="-2"/>
        </w:rPr>
        <w:t>dhe</w:t>
      </w:r>
      <w:r>
        <w:rPr>
          <w:rFonts w:ascii="Times New Roman" w:hAnsi="Times New Roman"/>
          <w:spacing w:val="-3"/>
        </w:rPr>
        <w:t> </w:t>
      </w:r>
      <w:r>
        <w:rPr>
          <w:b w:val="0"/>
          <w:spacing w:val="-2"/>
        </w:rPr>
        <w:t>atë</w:t>
      </w:r>
      <w:r>
        <w:rPr>
          <w:rFonts w:ascii="Times New Roman" w:hAnsi="Times New Roman"/>
          <w:spacing w:val="-7"/>
        </w:rPr>
        <w:t> </w:t>
      </w:r>
      <w:r>
        <w:rPr>
          <w:b w:val="0"/>
          <w:spacing w:val="-2"/>
        </w:rPr>
        <w:t>në</w:t>
      </w:r>
      <w:r>
        <w:rPr>
          <w:rFonts w:ascii="Times New Roman" w:hAnsi="Times New Roman"/>
          <w:spacing w:val="-2"/>
        </w:rPr>
        <w:t> </w:t>
      </w:r>
      <w:r>
        <w:rPr>
          <w:b w:val="0"/>
          <w:spacing w:val="-2"/>
        </w:rPr>
        <w:t>të</w:t>
      </w:r>
      <w:r>
        <w:rPr>
          <w:rFonts w:ascii="Times New Roman" w:hAnsi="Times New Roman"/>
          <w:spacing w:val="-3"/>
        </w:rPr>
        <w:t> </w:t>
      </w:r>
      <w:r>
        <w:rPr>
          <w:b w:val="0"/>
          <w:spacing w:val="-2"/>
        </w:rPr>
        <w:t>ulët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54.68%</w:t>
      </w:r>
      <w:r>
        <w:rPr>
          <w:rFonts w:ascii="Times New Roman" w:hAnsi="Times New Roman"/>
        </w:rPr>
        <w:t> </w:t>
      </w:r>
      <w:r>
        <w:rPr>
          <w:b w:val="0"/>
        </w:rPr>
        <w:t>aktet/rregulloret</w:t>
      </w:r>
      <w:r>
        <w:rPr>
          <w:rFonts w:ascii="Times New Roman" w:hAnsi="Times New Roman"/>
        </w:rPr>
        <w:t> </w:t>
      </w:r>
      <w:r>
        <w:rPr>
          <w:b w:val="0"/>
        </w:rPr>
        <w:t>komunale.</w:t>
      </w:r>
    </w:p>
    <w:p>
      <w:pPr>
        <w:pStyle w:val="BodyText"/>
        <w:spacing w:line="259" w:lineRule="auto" w:before="158"/>
        <w:ind w:left="160" w:right="108"/>
        <w:jc w:val="both"/>
        <w:rPr>
          <w:b w:val="0"/>
        </w:rPr>
      </w:pPr>
      <w:r>
        <w:rPr>
          <w:b w:val="0"/>
        </w:rPr>
        <w:t>Krahasuar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me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vitin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2023,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reflektohet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një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rënie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ne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total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dhe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kjo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vjen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si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rezultat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se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26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kritere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janë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shtuar</w:t>
      </w:r>
      <w:r>
        <w:rPr>
          <w:rFonts w:ascii="Times New Roman" w:hAnsi="Times New Roman"/>
        </w:rPr>
        <w:t> </w:t>
      </w:r>
      <w:r>
        <w:rPr>
          <w:b w:val="0"/>
        </w:rPr>
        <w:t>ne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29.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Përfshirë,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adresën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fizike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komente,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identifikimin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palëve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te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interesit,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shpalljen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thirrjes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palët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interesit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dhe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përfshirjen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ne</w:t>
      </w:r>
      <w:r>
        <w:rPr>
          <w:rFonts w:ascii="Times New Roman" w:hAnsi="Times New Roman"/>
        </w:rPr>
        <w:t> </w:t>
      </w:r>
      <w:r>
        <w:rPr>
          <w:b w:val="0"/>
        </w:rPr>
        <w:t>grupet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punuese.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Ndërkaq,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është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hequr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vlerësimi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mbajtja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konsultimeve.</w:t>
      </w:r>
      <w:r>
        <w:rPr>
          <w:rFonts w:ascii="Times New Roman" w:hAnsi="Times New Roman"/>
        </w:rPr>
        <w:t> </w:t>
      </w:r>
      <w:r>
        <w:rPr>
          <w:b w:val="0"/>
        </w:rPr>
        <w:t>Si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pasojë,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se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këto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kritere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janë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bartur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vlerësimi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vjetor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individual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dhe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adresa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fizike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komente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është</w:t>
      </w:r>
      <w:r>
        <w:rPr>
          <w:rFonts w:ascii="Times New Roman" w:hAnsi="Times New Roman"/>
        </w:rPr>
        <w:t> </w:t>
      </w:r>
      <w:r>
        <w:rPr>
          <w:b w:val="0"/>
        </w:rPr>
        <w:t>shtuar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udhëzimin</w:t>
      </w:r>
      <w:r>
        <w:rPr>
          <w:rFonts w:ascii="Times New Roman" w:hAnsi="Times New Roman"/>
        </w:rPr>
        <w:t> </w:t>
      </w:r>
      <w:r>
        <w:rPr>
          <w:b w:val="0"/>
        </w:rPr>
        <w:t>administrativ.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tri</w:t>
      </w:r>
      <w:r>
        <w:rPr>
          <w:rFonts w:ascii="Times New Roman" w:hAnsi="Times New Roman"/>
        </w:rPr>
        <w:t> </w:t>
      </w:r>
      <w:r>
        <w:rPr>
          <w:b w:val="0"/>
        </w:rPr>
        <w:t>kriteret,</w:t>
      </w:r>
      <w:r>
        <w:rPr>
          <w:rFonts w:ascii="Times New Roman" w:hAnsi="Times New Roman"/>
        </w:rPr>
        <w:t> </w:t>
      </w:r>
      <w:r>
        <w:rPr>
          <w:b w:val="0"/>
        </w:rPr>
        <w:t>identifikimi,</w:t>
      </w:r>
      <w:r>
        <w:rPr>
          <w:rFonts w:ascii="Times New Roman" w:hAnsi="Times New Roman"/>
        </w:rPr>
        <w:t> </w:t>
      </w:r>
      <w:r>
        <w:rPr>
          <w:b w:val="0"/>
        </w:rPr>
        <w:t>shpallja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thirrjes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përfshirja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palëve</w:t>
      </w:r>
      <w:r>
        <w:rPr>
          <w:rFonts w:ascii="Times New Roman" w:hAnsi="Times New Roman"/>
        </w:rPr>
        <w:t> </w:t>
      </w:r>
      <w:r>
        <w:rPr>
          <w:b w:val="0"/>
        </w:rPr>
        <w:t>te</w:t>
      </w:r>
      <w:r>
        <w:rPr>
          <w:rFonts w:ascii="Times New Roman" w:hAnsi="Times New Roman"/>
        </w:rPr>
        <w:t> </w:t>
      </w:r>
      <w:r>
        <w:rPr>
          <w:b w:val="0"/>
        </w:rPr>
        <w:t>interesit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ne</w:t>
      </w:r>
      <w:r>
        <w:rPr>
          <w:rFonts w:ascii="Times New Roman" w:hAnsi="Times New Roman"/>
        </w:rPr>
        <w:t> </w:t>
      </w:r>
      <w:r>
        <w:rPr>
          <w:b w:val="0"/>
        </w:rPr>
        <w:t>grupet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punuese,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kanë</w:t>
      </w:r>
      <w:r>
        <w:rPr>
          <w:rFonts w:ascii="Times New Roman" w:hAnsi="Times New Roman"/>
        </w:rPr>
        <w:t> </w:t>
      </w:r>
      <w:r>
        <w:rPr>
          <w:b w:val="0"/>
        </w:rPr>
        <w:t>përmbushje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ulët.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dallim</w:t>
      </w:r>
      <w:r>
        <w:rPr>
          <w:rFonts w:ascii="Times New Roman" w:hAnsi="Times New Roman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kjo,</w:t>
      </w:r>
      <w:r>
        <w:rPr>
          <w:rFonts w:ascii="Times New Roman" w:hAnsi="Times New Roman"/>
        </w:rPr>
        <w:t> </w:t>
      </w:r>
      <w:r>
        <w:rPr>
          <w:b w:val="0"/>
        </w:rPr>
        <w:t>kriteret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paraprake,</w:t>
      </w:r>
      <w:r>
        <w:rPr>
          <w:rFonts w:ascii="Times New Roman" w:hAnsi="Times New Roman"/>
        </w:rPr>
        <w:t> </w:t>
      </w:r>
      <w:r>
        <w:rPr>
          <w:b w:val="0"/>
        </w:rPr>
        <w:t>kanë</w:t>
      </w:r>
      <w:r>
        <w:rPr>
          <w:rFonts w:ascii="Times New Roman" w:hAnsi="Times New Roman"/>
        </w:rPr>
        <w:t> </w:t>
      </w:r>
      <w:r>
        <w:rPr>
          <w:b w:val="0"/>
        </w:rPr>
        <w:t>rritje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ndjeshme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përmbushjes.</w:t>
      </w:r>
    </w:p>
    <w:p>
      <w:pPr>
        <w:spacing w:after="0" w:line="259" w:lineRule="auto"/>
        <w:jc w:val="both"/>
        <w:sectPr>
          <w:type w:val="continuous"/>
          <w:pgSz w:w="12240" w:h="15840"/>
          <w:pgMar w:header="0" w:footer="1012" w:top="880" w:bottom="0" w:left="1280" w:right="1220"/>
        </w:sectPr>
      </w:pPr>
    </w:p>
    <w:p>
      <w:pPr>
        <w:spacing w:before="40"/>
        <w:ind w:left="268" w:right="0" w:firstLine="0"/>
        <w:jc w:val="left"/>
        <w:rPr>
          <w:b w:val="0"/>
          <w:i/>
          <w:sz w:val="18"/>
        </w:rPr>
      </w:pPr>
      <w:r>
        <w:rPr>
          <w:b w:val="0"/>
          <w:i/>
          <w:sz w:val="18"/>
        </w:rPr>
        <w:t>Tabela</w:t>
      </w:r>
      <w:r>
        <w:rPr>
          <w:rFonts w:ascii="Times New Roman" w:hAnsi="Times New Roman"/>
          <w:spacing w:val="-7"/>
          <w:sz w:val="18"/>
        </w:rPr>
        <w:t> </w:t>
      </w:r>
      <w:r>
        <w:rPr>
          <w:b w:val="0"/>
          <w:i/>
          <w:sz w:val="18"/>
        </w:rPr>
        <w:t>përmbledhëse</w:t>
      </w:r>
      <w:r>
        <w:rPr>
          <w:rFonts w:ascii="Times New Roman" w:hAnsi="Times New Roman"/>
          <w:spacing w:val="-5"/>
          <w:sz w:val="18"/>
        </w:rPr>
        <w:t> </w:t>
      </w:r>
      <w:r>
        <w:rPr>
          <w:b w:val="0"/>
          <w:i/>
          <w:sz w:val="18"/>
        </w:rPr>
        <w:t>3:</w:t>
      </w:r>
      <w:r>
        <w:rPr>
          <w:rFonts w:ascii="Times New Roman" w:hAnsi="Times New Roman"/>
          <w:spacing w:val="-6"/>
          <w:sz w:val="18"/>
        </w:rPr>
        <w:t> </w:t>
      </w:r>
      <w:r>
        <w:rPr>
          <w:b w:val="0"/>
          <w:i/>
          <w:sz w:val="18"/>
        </w:rPr>
        <w:t>Performanca</w:t>
      </w:r>
      <w:r>
        <w:rPr>
          <w:rFonts w:ascii="Times New Roman" w:hAnsi="Times New Roman"/>
          <w:spacing w:val="-5"/>
          <w:sz w:val="18"/>
        </w:rPr>
        <w:t> </w:t>
      </w:r>
      <w:r>
        <w:rPr>
          <w:b w:val="0"/>
          <w:i/>
          <w:sz w:val="18"/>
        </w:rPr>
        <w:t>e</w:t>
      </w:r>
      <w:r>
        <w:rPr>
          <w:rFonts w:ascii="Times New Roman" w:hAnsi="Times New Roman"/>
          <w:spacing w:val="-7"/>
          <w:sz w:val="18"/>
        </w:rPr>
        <w:t> </w:t>
      </w:r>
      <w:r>
        <w:rPr>
          <w:b w:val="0"/>
          <w:i/>
          <w:sz w:val="18"/>
        </w:rPr>
        <w:t>përgjithshme</w:t>
      </w:r>
      <w:r>
        <w:rPr>
          <w:rFonts w:ascii="Times New Roman" w:hAnsi="Times New Roman"/>
          <w:spacing w:val="-7"/>
          <w:sz w:val="18"/>
        </w:rPr>
        <w:t> </w:t>
      </w:r>
      <w:r>
        <w:rPr>
          <w:b w:val="0"/>
          <w:i/>
          <w:sz w:val="18"/>
        </w:rPr>
        <w:t>e</w:t>
      </w:r>
      <w:r>
        <w:rPr>
          <w:rFonts w:ascii="Times New Roman" w:hAnsi="Times New Roman"/>
          <w:spacing w:val="-8"/>
          <w:sz w:val="18"/>
        </w:rPr>
        <w:t> </w:t>
      </w:r>
      <w:r>
        <w:rPr>
          <w:b w:val="0"/>
          <w:i/>
          <w:sz w:val="18"/>
        </w:rPr>
        <w:t>komunave</w:t>
      </w:r>
      <w:r>
        <w:rPr>
          <w:rFonts w:ascii="Times New Roman" w:hAnsi="Times New Roman"/>
          <w:spacing w:val="-5"/>
          <w:sz w:val="18"/>
        </w:rPr>
        <w:t> </w:t>
      </w:r>
      <w:r>
        <w:rPr>
          <w:b w:val="0"/>
          <w:i/>
          <w:sz w:val="18"/>
        </w:rPr>
        <w:t>në</w:t>
      </w:r>
      <w:r>
        <w:rPr>
          <w:rFonts w:ascii="Times New Roman" w:hAnsi="Times New Roman"/>
          <w:spacing w:val="-7"/>
          <w:sz w:val="18"/>
        </w:rPr>
        <w:t> </w:t>
      </w:r>
      <w:r>
        <w:rPr>
          <w:b w:val="0"/>
          <w:i/>
          <w:sz w:val="18"/>
        </w:rPr>
        <w:t>konsultime</w:t>
      </w:r>
      <w:r>
        <w:rPr>
          <w:rFonts w:ascii="Times New Roman" w:hAnsi="Times New Roman"/>
          <w:spacing w:val="-7"/>
          <w:sz w:val="18"/>
        </w:rPr>
        <w:t> </w:t>
      </w:r>
      <w:r>
        <w:rPr>
          <w:b w:val="0"/>
          <w:i/>
          <w:sz w:val="18"/>
        </w:rPr>
        <w:t>publike,</w:t>
      </w:r>
      <w:r>
        <w:rPr>
          <w:rFonts w:ascii="Times New Roman" w:hAnsi="Times New Roman"/>
          <w:spacing w:val="-8"/>
          <w:sz w:val="18"/>
        </w:rPr>
        <w:t> </w:t>
      </w:r>
      <w:r>
        <w:rPr>
          <w:b w:val="0"/>
          <w:i/>
          <w:sz w:val="18"/>
        </w:rPr>
        <w:t>vlerësimet</w:t>
      </w:r>
      <w:r>
        <w:rPr>
          <w:rFonts w:ascii="Times New Roman" w:hAnsi="Times New Roman"/>
          <w:spacing w:val="-6"/>
          <w:sz w:val="18"/>
        </w:rPr>
        <w:t> </w:t>
      </w:r>
      <w:r>
        <w:rPr>
          <w:b w:val="0"/>
          <w:i/>
          <w:sz w:val="18"/>
        </w:rPr>
        <w:t>individuale</w:t>
      </w:r>
      <w:r>
        <w:rPr>
          <w:rFonts w:ascii="Times New Roman" w:hAnsi="Times New Roman"/>
          <w:spacing w:val="-7"/>
          <w:sz w:val="18"/>
        </w:rPr>
        <w:t> </w:t>
      </w:r>
      <w:r>
        <w:rPr>
          <w:b w:val="0"/>
          <w:i/>
          <w:sz w:val="18"/>
        </w:rPr>
        <w:t>referuar</w:t>
      </w:r>
      <w:r>
        <w:rPr>
          <w:rFonts w:ascii="Times New Roman" w:hAnsi="Times New Roman"/>
          <w:spacing w:val="-8"/>
          <w:sz w:val="18"/>
        </w:rPr>
        <w:t> </w:t>
      </w:r>
      <w:r>
        <w:rPr>
          <w:b w:val="0"/>
          <w:i/>
          <w:sz w:val="18"/>
        </w:rPr>
        <w:t>(29)</w:t>
      </w:r>
      <w:r>
        <w:rPr>
          <w:rFonts w:ascii="Times New Roman" w:hAnsi="Times New Roman"/>
          <w:sz w:val="18"/>
        </w:rPr>
        <w:t> </w:t>
      </w:r>
      <w:r>
        <w:rPr>
          <w:b w:val="0"/>
          <w:i/>
          <w:spacing w:val="-2"/>
          <w:sz w:val="18"/>
        </w:rPr>
        <w:t>kritereve</w:t>
      </w:r>
    </w:p>
    <w:tbl>
      <w:tblPr>
        <w:tblW w:w="0" w:type="auto"/>
        <w:jc w:val="left"/>
        <w:tblInd w:w="1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1"/>
        <w:gridCol w:w="1740"/>
        <w:gridCol w:w="790"/>
        <w:gridCol w:w="1659"/>
        <w:gridCol w:w="816"/>
        <w:gridCol w:w="1808"/>
        <w:gridCol w:w="892"/>
      </w:tblGrid>
      <w:tr>
        <w:trPr>
          <w:trHeight w:val="556" w:hRule="atLeast"/>
        </w:trPr>
        <w:tc>
          <w:tcPr>
            <w:tcW w:w="1651" w:type="dxa"/>
            <w:tcBorders>
              <w:top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1"/>
              <w:ind w:left="520"/>
              <w:rPr>
                <w:b w:val="0"/>
                <w:i/>
                <w:sz w:val="18"/>
              </w:rPr>
            </w:pPr>
            <w:r>
              <w:rPr>
                <w:b w:val="0"/>
                <w:i/>
                <w:spacing w:val="-2"/>
                <w:sz w:val="18"/>
              </w:rPr>
              <w:t>Komuna</w:t>
            </w:r>
          </w:p>
        </w:tc>
        <w:tc>
          <w:tcPr>
            <w:tcW w:w="2530" w:type="dxa"/>
            <w:gridSpan w:val="2"/>
            <w:tcBorders>
              <w:top w:val="single" w:sz="4" w:space="0" w:color="7F7F7F"/>
              <w:left w:val="single" w:sz="4" w:space="0" w:color="7F7F7F"/>
            </w:tcBorders>
            <w:shd w:val="clear" w:color="auto" w:fill="F2F2F2"/>
          </w:tcPr>
          <w:p>
            <w:pPr>
              <w:pStyle w:val="TableParagraph"/>
              <w:spacing w:before="1"/>
              <w:ind w:left="537" w:hanging="31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Kriteret</w:t>
            </w:r>
            <w:r>
              <w:rPr>
                <w:rFonts w:ascii="Times New Roman" w:hAnsi="Times New Roman"/>
                <w:spacing w:val="-12"/>
                <w:sz w:val="18"/>
              </w:rPr>
              <w:t> </w:t>
            </w:r>
            <w:r>
              <w:rPr>
                <w:b w:val="0"/>
                <w:sz w:val="18"/>
              </w:rPr>
              <w:t>e</w:t>
            </w:r>
            <w:r>
              <w:rPr>
                <w:rFonts w:ascii="Times New Roman" w:hAnsi="Times New Roman"/>
                <w:spacing w:val="-11"/>
                <w:sz w:val="18"/>
              </w:rPr>
              <w:t> </w:t>
            </w:r>
            <w:r>
              <w:rPr>
                <w:b w:val="0"/>
                <w:sz w:val="18"/>
              </w:rPr>
              <w:t>përmbushura</w:t>
            </w:r>
            <w:r>
              <w:rPr>
                <w:rFonts w:ascii="Times New Roman" w:hAnsi="Times New Roman"/>
                <w:spacing w:val="-11"/>
                <w:sz w:val="18"/>
              </w:rPr>
              <w:t> </w:t>
            </w:r>
            <w:r>
              <w:rPr>
                <w:b w:val="0"/>
                <w:sz w:val="18"/>
              </w:rPr>
              <w:t>për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b w:val="0"/>
                <w:sz w:val="18"/>
              </w:rPr>
              <w:t>dëgjime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b w:val="0"/>
                <w:sz w:val="18"/>
              </w:rPr>
              <w:t>buxhetore</w:t>
            </w:r>
          </w:p>
        </w:tc>
        <w:tc>
          <w:tcPr>
            <w:tcW w:w="2475" w:type="dxa"/>
            <w:gridSpan w:val="2"/>
            <w:tcBorders>
              <w:top w:val="single" w:sz="4" w:space="0" w:color="7F7F7F"/>
            </w:tcBorders>
            <w:shd w:val="clear" w:color="auto" w:fill="F2F2F2"/>
          </w:tcPr>
          <w:p>
            <w:pPr>
              <w:pStyle w:val="TableParagraph"/>
              <w:spacing w:before="1"/>
              <w:ind w:left="437" w:hanging="238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Kriteret</w:t>
            </w:r>
            <w:r>
              <w:rPr>
                <w:rFonts w:ascii="Times New Roman" w:hAnsi="Times New Roman"/>
                <w:spacing w:val="-12"/>
                <w:sz w:val="18"/>
              </w:rPr>
              <w:t> </w:t>
            </w:r>
            <w:r>
              <w:rPr>
                <w:b w:val="0"/>
                <w:sz w:val="18"/>
              </w:rPr>
              <w:t>e</w:t>
            </w:r>
            <w:r>
              <w:rPr>
                <w:rFonts w:ascii="Times New Roman" w:hAnsi="Times New Roman"/>
                <w:spacing w:val="-11"/>
                <w:sz w:val="18"/>
              </w:rPr>
              <w:t> </w:t>
            </w:r>
            <w:r>
              <w:rPr>
                <w:b w:val="0"/>
                <w:sz w:val="18"/>
              </w:rPr>
              <w:t>përmbushura</w:t>
            </w:r>
            <w:r>
              <w:rPr>
                <w:rFonts w:ascii="Times New Roman" w:hAnsi="Times New Roman"/>
                <w:spacing w:val="-11"/>
                <w:sz w:val="18"/>
              </w:rPr>
              <w:t> </w:t>
            </w:r>
            <w:r>
              <w:rPr>
                <w:b w:val="0"/>
                <w:sz w:val="18"/>
              </w:rPr>
              <w:t>për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b w:val="0"/>
                <w:sz w:val="18"/>
              </w:rPr>
              <w:t>rregullore</w:t>
            </w:r>
            <w:r>
              <w:rPr>
                <w:rFonts w:ascii="Times New Roman" w:hAnsi="Times New Roman"/>
                <w:spacing w:val="40"/>
                <w:sz w:val="18"/>
              </w:rPr>
              <w:t> </w:t>
            </w:r>
            <w:r>
              <w:rPr>
                <w:b w:val="0"/>
                <w:sz w:val="18"/>
              </w:rPr>
              <w:t>komunale</w:t>
            </w:r>
          </w:p>
        </w:tc>
        <w:tc>
          <w:tcPr>
            <w:tcW w:w="2700" w:type="dxa"/>
            <w:gridSpan w:val="2"/>
            <w:tcBorders>
              <w:top w:val="single" w:sz="4" w:space="0" w:color="7F7F7F"/>
            </w:tcBorders>
            <w:shd w:val="clear" w:color="auto" w:fill="F2F2F2"/>
          </w:tcPr>
          <w:p>
            <w:pPr>
              <w:pStyle w:val="TableParagraph"/>
              <w:spacing w:before="1"/>
              <w:ind w:left="986" w:hanging="857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Kriteret</w:t>
            </w:r>
            <w:r>
              <w:rPr>
                <w:rFonts w:ascii="Times New Roman" w:hAnsi="Times New Roman"/>
                <w:spacing w:val="-12"/>
                <w:sz w:val="18"/>
              </w:rPr>
              <w:t> </w:t>
            </w:r>
            <w:r>
              <w:rPr>
                <w:b w:val="0"/>
                <w:sz w:val="18"/>
              </w:rPr>
              <w:t>e</w:t>
            </w:r>
            <w:r>
              <w:rPr>
                <w:rFonts w:ascii="Times New Roman" w:hAnsi="Times New Roman"/>
                <w:spacing w:val="-11"/>
                <w:sz w:val="18"/>
              </w:rPr>
              <w:t> </w:t>
            </w:r>
            <w:r>
              <w:rPr>
                <w:b w:val="0"/>
                <w:sz w:val="18"/>
              </w:rPr>
              <w:t>përmbushura</w:t>
            </w:r>
            <w:r>
              <w:rPr>
                <w:rFonts w:ascii="Times New Roman" w:hAnsi="Times New Roman"/>
                <w:spacing w:val="-11"/>
                <w:sz w:val="18"/>
              </w:rPr>
              <w:t> </w:t>
            </w:r>
            <w:r>
              <w:rPr>
                <w:b w:val="0"/>
                <w:sz w:val="18"/>
              </w:rPr>
              <w:t>për</w:t>
            </w:r>
            <w:r>
              <w:rPr>
                <w:rFonts w:ascii="Times New Roman" w:hAnsi="Times New Roman"/>
                <w:spacing w:val="-11"/>
                <w:sz w:val="18"/>
              </w:rPr>
              <w:t> </w:t>
            </w:r>
            <w:r>
              <w:rPr>
                <w:b w:val="0"/>
                <w:sz w:val="18"/>
              </w:rPr>
              <w:t>plane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b w:val="0"/>
                <w:spacing w:val="-2"/>
                <w:sz w:val="18"/>
              </w:rPr>
              <w:t>komunale</w:t>
            </w:r>
          </w:p>
        </w:tc>
      </w:tr>
      <w:tr>
        <w:trPr>
          <w:trHeight w:val="659" w:hRule="atLeast"/>
        </w:trPr>
        <w:tc>
          <w:tcPr>
            <w:tcW w:w="1651" w:type="dxa"/>
            <w:tcBorders>
              <w:right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0" w:type="dxa"/>
            <w:gridSpan w:val="2"/>
            <w:tcBorders>
              <w:left w:val="single" w:sz="4" w:space="0" w:color="7F7F7F"/>
            </w:tcBorders>
          </w:tcPr>
          <w:p>
            <w:pPr>
              <w:pStyle w:val="TableParagraph"/>
              <w:tabs>
                <w:tab w:pos="1577" w:val="left" w:leader="none"/>
              </w:tabs>
              <w:spacing w:line="219" w:lineRule="exact" w:before="1"/>
              <w:ind w:left="142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Numri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b w:val="0"/>
                <w:spacing w:val="-10"/>
                <w:sz w:val="18"/>
              </w:rPr>
              <w:t>i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 w:val="0"/>
                <w:spacing w:val="-10"/>
                <w:sz w:val="18"/>
              </w:rPr>
              <w:t>%</w:t>
            </w:r>
          </w:p>
          <w:p>
            <w:pPr>
              <w:pStyle w:val="TableParagraph"/>
              <w:spacing w:line="219" w:lineRule="exact"/>
              <w:ind w:left="142" w:right="1027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përmbushjes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b w:val="0"/>
                <w:spacing w:val="-5"/>
                <w:sz w:val="18"/>
              </w:rPr>
              <w:t>së</w:t>
            </w:r>
          </w:p>
          <w:p>
            <w:pPr>
              <w:pStyle w:val="TableParagraph"/>
              <w:spacing w:line="199" w:lineRule="exact" w:before="1"/>
              <w:ind w:left="142" w:right="1026"/>
              <w:jc w:val="center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kritereve</w:t>
            </w:r>
          </w:p>
        </w:tc>
        <w:tc>
          <w:tcPr>
            <w:tcW w:w="2475" w:type="dxa"/>
            <w:gridSpan w:val="2"/>
          </w:tcPr>
          <w:p>
            <w:pPr>
              <w:pStyle w:val="TableParagraph"/>
              <w:tabs>
                <w:tab w:pos="1565" w:val="left" w:leader="none"/>
              </w:tabs>
              <w:spacing w:line="219" w:lineRule="exact" w:before="1"/>
              <w:ind w:left="94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Numri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b w:val="0"/>
                <w:spacing w:val="-10"/>
                <w:sz w:val="18"/>
              </w:rPr>
              <w:t>i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 w:val="0"/>
                <w:spacing w:val="-10"/>
                <w:sz w:val="18"/>
              </w:rPr>
              <w:t>%</w:t>
            </w:r>
          </w:p>
          <w:p>
            <w:pPr>
              <w:pStyle w:val="TableParagraph"/>
              <w:spacing w:line="219" w:lineRule="exact"/>
              <w:ind w:left="94" w:right="1063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përmbushjes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b w:val="0"/>
                <w:spacing w:val="-5"/>
                <w:sz w:val="18"/>
              </w:rPr>
              <w:t>së</w:t>
            </w:r>
          </w:p>
          <w:p>
            <w:pPr>
              <w:pStyle w:val="TableParagraph"/>
              <w:spacing w:line="199" w:lineRule="exact" w:before="1"/>
              <w:ind w:left="94" w:right="1062"/>
              <w:jc w:val="center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kritereve</w:t>
            </w:r>
          </w:p>
        </w:tc>
        <w:tc>
          <w:tcPr>
            <w:tcW w:w="2700" w:type="dxa"/>
            <w:gridSpan w:val="2"/>
          </w:tcPr>
          <w:p>
            <w:pPr>
              <w:pStyle w:val="TableParagraph"/>
              <w:tabs>
                <w:tab w:pos="1643" w:val="left" w:leader="none"/>
              </w:tabs>
              <w:spacing w:line="219" w:lineRule="exact" w:before="1"/>
              <w:ind w:left="77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Numri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b w:val="0"/>
                <w:spacing w:val="-10"/>
                <w:sz w:val="18"/>
              </w:rPr>
              <w:t>i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 w:val="0"/>
                <w:spacing w:val="-10"/>
                <w:sz w:val="18"/>
              </w:rPr>
              <w:t>%</w:t>
            </w:r>
          </w:p>
          <w:p>
            <w:pPr>
              <w:pStyle w:val="TableParagraph"/>
              <w:spacing w:line="219" w:lineRule="exact"/>
              <w:ind w:left="77" w:right="1156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përmbushjes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b w:val="0"/>
                <w:spacing w:val="-5"/>
                <w:sz w:val="18"/>
              </w:rPr>
              <w:t>së</w:t>
            </w:r>
          </w:p>
          <w:p>
            <w:pPr>
              <w:pStyle w:val="TableParagraph"/>
              <w:spacing w:line="199" w:lineRule="exact" w:before="1"/>
              <w:ind w:left="77" w:right="1155"/>
              <w:jc w:val="center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kritereve</w:t>
            </w:r>
          </w:p>
        </w:tc>
      </w:tr>
      <w:tr>
        <w:trPr>
          <w:trHeight w:val="220" w:hRule="atLeast"/>
        </w:trPr>
        <w:tc>
          <w:tcPr>
            <w:tcW w:w="1651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199" w:lineRule="exact" w:before="1"/>
              <w:ind w:right="103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Deçan</w:t>
            </w:r>
          </w:p>
        </w:tc>
        <w:tc>
          <w:tcPr>
            <w:tcW w:w="1740" w:type="dxa"/>
            <w:tcBorders>
              <w:left w:val="single" w:sz="4" w:space="0" w:color="7F7F7F"/>
            </w:tcBorders>
            <w:shd w:val="clear" w:color="auto" w:fill="F2F2F2"/>
          </w:tcPr>
          <w:p>
            <w:pPr>
              <w:pStyle w:val="TableParagraph"/>
              <w:spacing w:line="199" w:lineRule="exact" w:before="1"/>
              <w:ind w:right="193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16</w:t>
            </w:r>
          </w:p>
        </w:tc>
        <w:tc>
          <w:tcPr>
            <w:tcW w:w="790" w:type="dxa"/>
            <w:shd w:val="clear" w:color="auto" w:fill="F2F2F2"/>
          </w:tcPr>
          <w:p>
            <w:pPr>
              <w:pStyle w:val="TableParagraph"/>
              <w:spacing w:line="199" w:lineRule="exact" w:before="1"/>
              <w:ind w:right="177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55.17</w:t>
            </w:r>
          </w:p>
        </w:tc>
        <w:tc>
          <w:tcPr>
            <w:tcW w:w="1659" w:type="dxa"/>
            <w:shd w:val="clear" w:color="auto" w:fill="F2F2F2"/>
          </w:tcPr>
          <w:p>
            <w:pPr>
              <w:pStyle w:val="TableParagraph"/>
              <w:spacing w:line="199" w:lineRule="exact" w:before="1"/>
              <w:ind w:right="187"/>
              <w:jc w:val="righ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816" w:type="dxa"/>
            <w:shd w:val="clear" w:color="auto" w:fill="F2F2F2"/>
          </w:tcPr>
          <w:p>
            <w:pPr>
              <w:pStyle w:val="TableParagraph"/>
              <w:spacing w:line="199" w:lineRule="exact" w:before="1"/>
              <w:ind w:right="12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4"/>
                <w:sz w:val="18"/>
              </w:rPr>
              <w:t>0.00</w:t>
            </w:r>
          </w:p>
        </w:tc>
        <w:tc>
          <w:tcPr>
            <w:tcW w:w="1808" w:type="dxa"/>
            <w:shd w:val="clear" w:color="auto" w:fill="F2F2F2"/>
          </w:tcPr>
          <w:p>
            <w:pPr>
              <w:pStyle w:val="TableParagraph"/>
              <w:spacing w:line="199" w:lineRule="exact" w:before="1"/>
              <w:ind w:right="278"/>
              <w:jc w:val="righ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892" w:type="dxa"/>
            <w:shd w:val="clear" w:color="auto" w:fill="F2F2F2"/>
          </w:tcPr>
          <w:p>
            <w:pPr>
              <w:pStyle w:val="TableParagraph"/>
              <w:spacing w:line="199" w:lineRule="exact" w:before="1"/>
              <w:ind w:right="10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4"/>
                <w:sz w:val="18"/>
              </w:rPr>
              <w:t>0.00</w:t>
            </w:r>
          </w:p>
        </w:tc>
      </w:tr>
      <w:tr>
        <w:trPr>
          <w:trHeight w:val="288" w:hRule="atLeast"/>
        </w:trPr>
        <w:tc>
          <w:tcPr>
            <w:tcW w:w="1651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219" w:lineRule="exact"/>
              <w:ind w:right="105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Gjakovë</w:t>
            </w:r>
          </w:p>
        </w:tc>
        <w:tc>
          <w:tcPr>
            <w:tcW w:w="1740" w:type="dxa"/>
            <w:tcBorders>
              <w:left w:val="single" w:sz="4" w:space="0" w:color="7F7F7F"/>
            </w:tcBorders>
          </w:tcPr>
          <w:p>
            <w:pPr>
              <w:pStyle w:val="TableParagraph"/>
              <w:spacing w:line="219" w:lineRule="exact"/>
              <w:ind w:right="193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24</w:t>
            </w:r>
          </w:p>
        </w:tc>
        <w:tc>
          <w:tcPr>
            <w:tcW w:w="790" w:type="dxa"/>
          </w:tcPr>
          <w:p>
            <w:pPr>
              <w:pStyle w:val="TableParagraph"/>
              <w:spacing w:line="219" w:lineRule="exact"/>
              <w:ind w:right="177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82.76</w:t>
            </w:r>
          </w:p>
        </w:tc>
        <w:tc>
          <w:tcPr>
            <w:tcW w:w="1659" w:type="dxa"/>
          </w:tcPr>
          <w:p>
            <w:pPr>
              <w:pStyle w:val="TableParagraph"/>
              <w:spacing w:line="219" w:lineRule="exact"/>
              <w:ind w:right="187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25</w:t>
            </w:r>
          </w:p>
        </w:tc>
        <w:tc>
          <w:tcPr>
            <w:tcW w:w="816" w:type="dxa"/>
          </w:tcPr>
          <w:p>
            <w:pPr>
              <w:pStyle w:val="TableParagraph"/>
              <w:spacing w:line="219" w:lineRule="exact"/>
              <w:ind w:right="12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86.21</w:t>
            </w:r>
          </w:p>
        </w:tc>
        <w:tc>
          <w:tcPr>
            <w:tcW w:w="1808" w:type="dxa"/>
          </w:tcPr>
          <w:p>
            <w:pPr>
              <w:pStyle w:val="TableParagraph"/>
              <w:spacing w:line="219" w:lineRule="exact"/>
              <w:ind w:right="278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13</w:t>
            </w:r>
          </w:p>
        </w:tc>
        <w:tc>
          <w:tcPr>
            <w:tcW w:w="892" w:type="dxa"/>
          </w:tcPr>
          <w:p>
            <w:pPr>
              <w:pStyle w:val="TableParagraph"/>
              <w:spacing w:line="219" w:lineRule="exact"/>
              <w:ind w:right="10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44.83</w:t>
            </w:r>
          </w:p>
        </w:tc>
      </w:tr>
      <w:tr>
        <w:trPr>
          <w:trHeight w:val="288" w:hRule="atLeast"/>
        </w:trPr>
        <w:tc>
          <w:tcPr>
            <w:tcW w:w="1651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219" w:lineRule="exact"/>
              <w:ind w:right="104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Gllogoc</w:t>
            </w:r>
          </w:p>
        </w:tc>
        <w:tc>
          <w:tcPr>
            <w:tcW w:w="1740" w:type="dxa"/>
            <w:tcBorders>
              <w:left w:val="single" w:sz="4" w:space="0" w:color="7F7F7F"/>
            </w:tcBorders>
            <w:shd w:val="clear" w:color="auto" w:fill="F2F2F2"/>
          </w:tcPr>
          <w:p>
            <w:pPr>
              <w:pStyle w:val="TableParagraph"/>
              <w:spacing w:line="219" w:lineRule="exact"/>
              <w:ind w:right="193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26</w:t>
            </w:r>
          </w:p>
        </w:tc>
        <w:tc>
          <w:tcPr>
            <w:tcW w:w="790" w:type="dxa"/>
            <w:shd w:val="clear" w:color="auto" w:fill="F2F2F2"/>
          </w:tcPr>
          <w:p>
            <w:pPr>
              <w:pStyle w:val="TableParagraph"/>
              <w:spacing w:line="219" w:lineRule="exact"/>
              <w:ind w:right="177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89.66</w:t>
            </w:r>
          </w:p>
        </w:tc>
        <w:tc>
          <w:tcPr>
            <w:tcW w:w="1659" w:type="dxa"/>
            <w:shd w:val="clear" w:color="auto" w:fill="F2F2F2"/>
          </w:tcPr>
          <w:p>
            <w:pPr>
              <w:pStyle w:val="TableParagraph"/>
              <w:spacing w:line="219" w:lineRule="exact"/>
              <w:ind w:right="187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27</w:t>
            </w:r>
          </w:p>
        </w:tc>
        <w:tc>
          <w:tcPr>
            <w:tcW w:w="816" w:type="dxa"/>
            <w:shd w:val="clear" w:color="auto" w:fill="F2F2F2"/>
          </w:tcPr>
          <w:p>
            <w:pPr>
              <w:pStyle w:val="TableParagraph"/>
              <w:spacing w:line="219" w:lineRule="exact"/>
              <w:ind w:right="12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93.10</w:t>
            </w:r>
          </w:p>
        </w:tc>
        <w:tc>
          <w:tcPr>
            <w:tcW w:w="1808" w:type="dxa"/>
            <w:shd w:val="clear" w:color="auto" w:fill="F2F2F2"/>
          </w:tcPr>
          <w:p>
            <w:pPr>
              <w:pStyle w:val="TableParagraph"/>
              <w:spacing w:line="219" w:lineRule="exact"/>
              <w:ind w:right="278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27</w:t>
            </w:r>
          </w:p>
        </w:tc>
        <w:tc>
          <w:tcPr>
            <w:tcW w:w="892" w:type="dxa"/>
            <w:shd w:val="clear" w:color="auto" w:fill="F2F2F2"/>
          </w:tcPr>
          <w:p>
            <w:pPr>
              <w:pStyle w:val="TableParagraph"/>
              <w:spacing w:line="219" w:lineRule="exact"/>
              <w:ind w:right="10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93.10</w:t>
            </w:r>
          </w:p>
        </w:tc>
      </w:tr>
      <w:tr>
        <w:trPr>
          <w:trHeight w:val="288" w:hRule="atLeast"/>
        </w:trPr>
        <w:tc>
          <w:tcPr>
            <w:tcW w:w="1651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219" w:lineRule="exact"/>
              <w:ind w:right="103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Gjilan</w:t>
            </w:r>
          </w:p>
        </w:tc>
        <w:tc>
          <w:tcPr>
            <w:tcW w:w="1740" w:type="dxa"/>
            <w:tcBorders>
              <w:left w:val="single" w:sz="4" w:space="0" w:color="7F7F7F"/>
            </w:tcBorders>
          </w:tcPr>
          <w:p>
            <w:pPr>
              <w:pStyle w:val="TableParagraph"/>
              <w:spacing w:line="219" w:lineRule="exact"/>
              <w:ind w:right="193"/>
              <w:jc w:val="righ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9</w:t>
            </w:r>
          </w:p>
        </w:tc>
        <w:tc>
          <w:tcPr>
            <w:tcW w:w="790" w:type="dxa"/>
          </w:tcPr>
          <w:p>
            <w:pPr>
              <w:pStyle w:val="TableParagraph"/>
              <w:spacing w:line="219" w:lineRule="exact"/>
              <w:ind w:right="177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31.03</w:t>
            </w:r>
          </w:p>
        </w:tc>
        <w:tc>
          <w:tcPr>
            <w:tcW w:w="1659" w:type="dxa"/>
          </w:tcPr>
          <w:p>
            <w:pPr>
              <w:pStyle w:val="TableParagraph"/>
              <w:spacing w:line="219" w:lineRule="exact"/>
              <w:ind w:right="187"/>
              <w:jc w:val="righ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9</w:t>
            </w:r>
          </w:p>
        </w:tc>
        <w:tc>
          <w:tcPr>
            <w:tcW w:w="816" w:type="dxa"/>
          </w:tcPr>
          <w:p>
            <w:pPr>
              <w:pStyle w:val="TableParagraph"/>
              <w:spacing w:line="219" w:lineRule="exact"/>
              <w:ind w:right="12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31.03</w:t>
            </w:r>
          </w:p>
        </w:tc>
        <w:tc>
          <w:tcPr>
            <w:tcW w:w="1808" w:type="dxa"/>
          </w:tcPr>
          <w:p>
            <w:pPr>
              <w:pStyle w:val="TableParagraph"/>
              <w:spacing w:line="219" w:lineRule="exact"/>
              <w:ind w:right="278"/>
              <w:jc w:val="righ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9</w:t>
            </w:r>
          </w:p>
        </w:tc>
        <w:tc>
          <w:tcPr>
            <w:tcW w:w="892" w:type="dxa"/>
          </w:tcPr>
          <w:p>
            <w:pPr>
              <w:pStyle w:val="TableParagraph"/>
              <w:spacing w:line="219" w:lineRule="exact"/>
              <w:ind w:right="10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31.03</w:t>
            </w:r>
          </w:p>
        </w:tc>
      </w:tr>
      <w:tr>
        <w:trPr>
          <w:trHeight w:val="287" w:hRule="atLeast"/>
        </w:trPr>
        <w:tc>
          <w:tcPr>
            <w:tcW w:w="1651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219" w:lineRule="exact"/>
              <w:ind w:right="103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Dragash</w:t>
            </w:r>
          </w:p>
        </w:tc>
        <w:tc>
          <w:tcPr>
            <w:tcW w:w="1740" w:type="dxa"/>
            <w:tcBorders>
              <w:left w:val="single" w:sz="4" w:space="0" w:color="7F7F7F"/>
            </w:tcBorders>
            <w:shd w:val="clear" w:color="auto" w:fill="F2F2F2"/>
          </w:tcPr>
          <w:p>
            <w:pPr>
              <w:pStyle w:val="TableParagraph"/>
              <w:spacing w:line="219" w:lineRule="exact"/>
              <w:ind w:right="193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24</w:t>
            </w:r>
          </w:p>
        </w:tc>
        <w:tc>
          <w:tcPr>
            <w:tcW w:w="790" w:type="dxa"/>
            <w:shd w:val="clear" w:color="auto" w:fill="F2F2F2"/>
          </w:tcPr>
          <w:p>
            <w:pPr>
              <w:pStyle w:val="TableParagraph"/>
              <w:spacing w:line="219" w:lineRule="exact"/>
              <w:ind w:right="177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82.76</w:t>
            </w:r>
          </w:p>
        </w:tc>
        <w:tc>
          <w:tcPr>
            <w:tcW w:w="1659" w:type="dxa"/>
            <w:shd w:val="clear" w:color="auto" w:fill="F2F2F2"/>
          </w:tcPr>
          <w:p>
            <w:pPr>
              <w:pStyle w:val="TableParagraph"/>
              <w:spacing w:line="219" w:lineRule="exact"/>
              <w:ind w:right="187"/>
              <w:jc w:val="righ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816" w:type="dxa"/>
            <w:shd w:val="clear" w:color="auto" w:fill="F2F2F2"/>
          </w:tcPr>
          <w:p>
            <w:pPr>
              <w:pStyle w:val="TableParagraph"/>
              <w:spacing w:line="219" w:lineRule="exact"/>
              <w:ind w:right="12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13.79</w:t>
            </w:r>
          </w:p>
        </w:tc>
        <w:tc>
          <w:tcPr>
            <w:tcW w:w="1808" w:type="dxa"/>
            <w:shd w:val="clear" w:color="auto" w:fill="F2F2F2"/>
          </w:tcPr>
          <w:p>
            <w:pPr>
              <w:pStyle w:val="TableParagraph"/>
              <w:spacing w:line="219" w:lineRule="exact"/>
              <w:ind w:right="278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25</w:t>
            </w:r>
          </w:p>
        </w:tc>
        <w:tc>
          <w:tcPr>
            <w:tcW w:w="892" w:type="dxa"/>
            <w:shd w:val="clear" w:color="auto" w:fill="F2F2F2"/>
          </w:tcPr>
          <w:p>
            <w:pPr>
              <w:pStyle w:val="TableParagraph"/>
              <w:spacing w:line="219" w:lineRule="exact"/>
              <w:ind w:right="10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86.21</w:t>
            </w:r>
          </w:p>
        </w:tc>
      </w:tr>
      <w:tr>
        <w:trPr>
          <w:trHeight w:val="288" w:hRule="atLeast"/>
        </w:trPr>
        <w:tc>
          <w:tcPr>
            <w:tcW w:w="1651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219" w:lineRule="exact"/>
              <w:ind w:right="103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Istog</w:t>
            </w:r>
          </w:p>
        </w:tc>
        <w:tc>
          <w:tcPr>
            <w:tcW w:w="1740" w:type="dxa"/>
            <w:tcBorders>
              <w:left w:val="single" w:sz="4" w:space="0" w:color="7F7F7F"/>
            </w:tcBorders>
          </w:tcPr>
          <w:p>
            <w:pPr>
              <w:pStyle w:val="TableParagraph"/>
              <w:spacing w:line="219" w:lineRule="exact"/>
              <w:ind w:right="193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17</w:t>
            </w:r>
          </w:p>
        </w:tc>
        <w:tc>
          <w:tcPr>
            <w:tcW w:w="790" w:type="dxa"/>
          </w:tcPr>
          <w:p>
            <w:pPr>
              <w:pStyle w:val="TableParagraph"/>
              <w:spacing w:line="219" w:lineRule="exact"/>
              <w:ind w:right="177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58.62</w:t>
            </w:r>
          </w:p>
        </w:tc>
        <w:tc>
          <w:tcPr>
            <w:tcW w:w="1659" w:type="dxa"/>
          </w:tcPr>
          <w:p>
            <w:pPr>
              <w:pStyle w:val="TableParagraph"/>
              <w:spacing w:line="219" w:lineRule="exact"/>
              <w:ind w:right="187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21</w:t>
            </w:r>
          </w:p>
        </w:tc>
        <w:tc>
          <w:tcPr>
            <w:tcW w:w="816" w:type="dxa"/>
          </w:tcPr>
          <w:p>
            <w:pPr>
              <w:pStyle w:val="TableParagraph"/>
              <w:spacing w:line="219" w:lineRule="exact"/>
              <w:ind w:right="12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72.41</w:t>
            </w:r>
          </w:p>
        </w:tc>
        <w:tc>
          <w:tcPr>
            <w:tcW w:w="1808" w:type="dxa"/>
          </w:tcPr>
          <w:p>
            <w:pPr>
              <w:pStyle w:val="TableParagraph"/>
              <w:spacing w:line="219" w:lineRule="exact"/>
              <w:ind w:right="278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22</w:t>
            </w:r>
          </w:p>
        </w:tc>
        <w:tc>
          <w:tcPr>
            <w:tcW w:w="892" w:type="dxa"/>
          </w:tcPr>
          <w:p>
            <w:pPr>
              <w:pStyle w:val="TableParagraph"/>
              <w:spacing w:line="219" w:lineRule="exact"/>
              <w:ind w:right="10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75.86</w:t>
            </w:r>
          </w:p>
        </w:tc>
      </w:tr>
      <w:tr>
        <w:trPr>
          <w:trHeight w:val="287" w:hRule="atLeast"/>
        </w:trPr>
        <w:tc>
          <w:tcPr>
            <w:tcW w:w="1651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219" w:lineRule="exact"/>
              <w:ind w:right="103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Kaçanik</w:t>
            </w:r>
          </w:p>
        </w:tc>
        <w:tc>
          <w:tcPr>
            <w:tcW w:w="1740" w:type="dxa"/>
            <w:tcBorders>
              <w:left w:val="single" w:sz="4" w:space="0" w:color="7F7F7F"/>
            </w:tcBorders>
            <w:shd w:val="clear" w:color="auto" w:fill="F2F2F2"/>
          </w:tcPr>
          <w:p>
            <w:pPr>
              <w:pStyle w:val="TableParagraph"/>
              <w:spacing w:line="219" w:lineRule="exact"/>
              <w:ind w:right="193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27</w:t>
            </w:r>
          </w:p>
        </w:tc>
        <w:tc>
          <w:tcPr>
            <w:tcW w:w="790" w:type="dxa"/>
            <w:shd w:val="clear" w:color="auto" w:fill="F2F2F2"/>
          </w:tcPr>
          <w:p>
            <w:pPr>
              <w:pStyle w:val="TableParagraph"/>
              <w:spacing w:line="219" w:lineRule="exact"/>
              <w:ind w:right="177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93.10</w:t>
            </w:r>
          </w:p>
        </w:tc>
        <w:tc>
          <w:tcPr>
            <w:tcW w:w="1659" w:type="dxa"/>
            <w:shd w:val="clear" w:color="auto" w:fill="F2F2F2"/>
          </w:tcPr>
          <w:p>
            <w:pPr>
              <w:pStyle w:val="TableParagraph"/>
              <w:spacing w:line="219" w:lineRule="exact"/>
              <w:ind w:right="187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27</w:t>
            </w:r>
          </w:p>
        </w:tc>
        <w:tc>
          <w:tcPr>
            <w:tcW w:w="816" w:type="dxa"/>
            <w:shd w:val="clear" w:color="auto" w:fill="F2F2F2"/>
          </w:tcPr>
          <w:p>
            <w:pPr>
              <w:pStyle w:val="TableParagraph"/>
              <w:spacing w:line="219" w:lineRule="exact"/>
              <w:ind w:right="12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93.10</w:t>
            </w:r>
          </w:p>
        </w:tc>
        <w:tc>
          <w:tcPr>
            <w:tcW w:w="1808" w:type="dxa"/>
            <w:shd w:val="clear" w:color="auto" w:fill="F2F2F2"/>
          </w:tcPr>
          <w:p>
            <w:pPr>
              <w:pStyle w:val="TableParagraph"/>
              <w:spacing w:line="219" w:lineRule="exact"/>
              <w:ind w:right="278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21</w:t>
            </w:r>
          </w:p>
        </w:tc>
        <w:tc>
          <w:tcPr>
            <w:tcW w:w="892" w:type="dxa"/>
            <w:shd w:val="clear" w:color="auto" w:fill="F2F2F2"/>
          </w:tcPr>
          <w:p>
            <w:pPr>
              <w:pStyle w:val="TableParagraph"/>
              <w:spacing w:line="219" w:lineRule="exact"/>
              <w:ind w:right="10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72.41</w:t>
            </w:r>
          </w:p>
        </w:tc>
      </w:tr>
      <w:tr>
        <w:trPr>
          <w:trHeight w:val="288" w:hRule="atLeast"/>
        </w:trPr>
        <w:tc>
          <w:tcPr>
            <w:tcW w:w="1651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219" w:lineRule="exact"/>
              <w:ind w:right="101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Klinë</w:t>
            </w:r>
          </w:p>
        </w:tc>
        <w:tc>
          <w:tcPr>
            <w:tcW w:w="1740" w:type="dxa"/>
            <w:tcBorders>
              <w:left w:val="single" w:sz="4" w:space="0" w:color="7F7F7F"/>
            </w:tcBorders>
          </w:tcPr>
          <w:p>
            <w:pPr>
              <w:pStyle w:val="TableParagraph"/>
              <w:spacing w:line="219" w:lineRule="exact"/>
              <w:ind w:right="193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28</w:t>
            </w:r>
          </w:p>
        </w:tc>
        <w:tc>
          <w:tcPr>
            <w:tcW w:w="790" w:type="dxa"/>
          </w:tcPr>
          <w:p>
            <w:pPr>
              <w:pStyle w:val="TableParagraph"/>
              <w:spacing w:line="219" w:lineRule="exact"/>
              <w:ind w:right="177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96.55</w:t>
            </w:r>
          </w:p>
        </w:tc>
        <w:tc>
          <w:tcPr>
            <w:tcW w:w="1659" w:type="dxa"/>
          </w:tcPr>
          <w:p>
            <w:pPr>
              <w:pStyle w:val="TableParagraph"/>
              <w:spacing w:line="219" w:lineRule="exact"/>
              <w:ind w:right="187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25</w:t>
            </w:r>
          </w:p>
        </w:tc>
        <w:tc>
          <w:tcPr>
            <w:tcW w:w="816" w:type="dxa"/>
          </w:tcPr>
          <w:p>
            <w:pPr>
              <w:pStyle w:val="TableParagraph"/>
              <w:spacing w:line="219" w:lineRule="exact"/>
              <w:ind w:right="12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86.21</w:t>
            </w:r>
          </w:p>
        </w:tc>
        <w:tc>
          <w:tcPr>
            <w:tcW w:w="1808" w:type="dxa"/>
          </w:tcPr>
          <w:p>
            <w:pPr>
              <w:pStyle w:val="TableParagraph"/>
              <w:spacing w:line="219" w:lineRule="exact"/>
              <w:ind w:right="278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27</w:t>
            </w:r>
          </w:p>
        </w:tc>
        <w:tc>
          <w:tcPr>
            <w:tcW w:w="892" w:type="dxa"/>
          </w:tcPr>
          <w:p>
            <w:pPr>
              <w:pStyle w:val="TableParagraph"/>
              <w:spacing w:line="219" w:lineRule="exact"/>
              <w:ind w:right="10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93.10</w:t>
            </w:r>
          </w:p>
        </w:tc>
      </w:tr>
      <w:tr>
        <w:trPr>
          <w:trHeight w:val="288" w:hRule="atLeast"/>
        </w:trPr>
        <w:tc>
          <w:tcPr>
            <w:tcW w:w="1651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219" w:lineRule="exact"/>
              <w:ind w:right="102"/>
              <w:jc w:val="righ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Fushë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b w:val="0"/>
                <w:spacing w:val="-2"/>
                <w:sz w:val="18"/>
              </w:rPr>
              <w:t>Kosovë</w:t>
            </w:r>
          </w:p>
        </w:tc>
        <w:tc>
          <w:tcPr>
            <w:tcW w:w="7705" w:type="dxa"/>
            <w:gridSpan w:val="6"/>
            <w:tcBorders>
              <w:left w:val="single" w:sz="4" w:space="0" w:color="7F7F7F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1651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219" w:lineRule="exact"/>
              <w:ind w:right="104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Kamenicë</w:t>
            </w:r>
          </w:p>
        </w:tc>
        <w:tc>
          <w:tcPr>
            <w:tcW w:w="1740" w:type="dxa"/>
            <w:tcBorders>
              <w:left w:val="single" w:sz="4" w:space="0" w:color="7F7F7F"/>
            </w:tcBorders>
          </w:tcPr>
          <w:p>
            <w:pPr>
              <w:pStyle w:val="TableParagraph"/>
              <w:spacing w:line="219" w:lineRule="exact"/>
              <w:ind w:right="193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24</w:t>
            </w:r>
          </w:p>
        </w:tc>
        <w:tc>
          <w:tcPr>
            <w:tcW w:w="790" w:type="dxa"/>
          </w:tcPr>
          <w:p>
            <w:pPr>
              <w:pStyle w:val="TableParagraph"/>
              <w:spacing w:line="219" w:lineRule="exact"/>
              <w:ind w:right="177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82.76</w:t>
            </w:r>
          </w:p>
        </w:tc>
        <w:tc>
          <w:tcPr>
            <w:tcW w:w="1659" w:type="dxa"/>
          </w:tcPr>
          <w:p>
            <w:pPr>
              <w:pStyle w:val="TableParagraph"/>
              <w:spacing w:line="219" w:lineRule="exact"/>
              <w:ind w:right="187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19</w:t>
            </w:r>
          </w:p>
        </w:tc>
        <w:tc>
          <w:tcPr>
            <w:tcW w:w="816" w:type="dxa"/>
          </w:tcPr>
          <w:p>
            <w:pPr>
              <w:pStyle w:val="TableParagraph"/>
              <w:spacing w:line="219" w:lineRule="exact"/>
              <w:ind w:right="12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65.52</w:t>
            </w:r>
          </w:p>
        </w:tc>
        <w:tc>
          <w:tcPr>
            <w:tcW w:w="1808" w:type="dxa"/>
          </w:tcPr>
          <w:p>
            <w:pPr>
              <w:pStyle w:val="TableParagraph"/>
              <w:spacing w:line="219" w:lineRule="exact"/>
              <w:ind w:right="278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18</w:t>
            </w:r>
          </w:p>
        </w:tc>
        <w:tc>
          <w:tcPr>
            <w:tcW w:w="892" w:type="dxa"/>
          </w:tcPr>
          <w:p>
            <w:pPr>
              <w:pStyle w:val="TableParagraph"/>
              <w:spacing w:line="219" w:lineRule="exact"/>
              <w:ind w:right="10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62.07</w:t>
            </w:r>
          </w:p>
        </w:tc>
      </w:tr>
      <w:tr>
        <w:trPr>
          <w:trHeight w:val="288" w:hRule="atLeast"/>
        </w:trPr>
        <w:tc>
          <w:tcPr>
            <w:tcW w:w="1651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219" w:lineRule="exact"/>
              <w:ind w:right="103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Leposaviq</w:t>
            </w:r>
          </w:p>
        </w:tc>
        <w:tc>
          <w:tcPr>
            <w:tcW w:w="7705" w:type="dxa"/>
            <w:gridSpan w:val="6"/>
            <w:tcBorders>
              <w:left w:val="single" w:sz="4" w:space="0" w:color="7F7F7F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1651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219" w:lineRule="exact"/>
              <w:ind w:right="103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Lipjan</w:t>
            </w:r>
          </w:p>
        </w:tc>
        <w:tc>
          <w:tcPr>
            <w:tcW w:w="1740" w:type="dxa"/>
            <w:tcBorders>
              <w:left w:val="single" w:sz="4" w:space="0" w:color="7F7F7F"/>
            </w:tcBorders>
          </w:tcPr>
          <w:p>
            <w:pPr>
              <w:pStyle w:val="TableParagraph"/>
              <w:spacing w:line="219" w:lineRule="exact"/>
              <w:ind w:right="193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21</w:t>
            </w:r>
          </w:p>
        </w:tc>
        <w:tc>
          <w:tcPr>
            <w:tcW w:w="790" w:type="dxa"/>
          </w:tcPr>
          <w:p>
            <w:pPr>
              <w:pStyle w:val="TableParagraph"/>
              <w:spacing w:line="219" w:lineRule="exact"/>
              <w:ind w:right="177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72.41</w:t>
            </w:r>
          </w:p>
        </w:tc>
        <w:tc>
          <w:tcPr>
            <w:tcW w:w="1659" w:type="dxa"/>
          </w:tcPr>
          <w:p>
            <w:pPr>
              <w:pStyle w:val="TableParagraph"/>
              <w:spacing w:line="219" w:lineRule="exact"/>
              <w:ind w:right="187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29</w:t>
            </w:r>
          </w:p>
        </w:tc>
        <w:tc>
          <w:tcPr>
            <w:tcW w:w="816" w:type="dxa"/>
          </w:tcPr>
          <w:p>
            <w:pPr>
              <w:pStyle w:val="TableParagraph"/>
              <w:spacing w:line="219" w:lineRule="exact"/>
              <w:ind w:right="12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100.00</w:t>
            </w:r>
          </w:p>
        </w:tc>
        <w:tc>
          <w:tcPr>
            <w:tcW w:w="1808" w:type="dxa"/>
          </w:tcPr>
          <w:p>
            <w:pPr>
              <w:pStyle w:val="TableParagraph"/>
              <w:spacing w:line="219" w:lineRule="exact"/>
              <w:ind w:right="278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25</w:t>
            </w:r>
          </w:p>
        </w:tc>
        <w:tc>
          <w:tcPr>
            <w:tcW w:w="892" w:type="dxa"/>
          </w:tcPr>
          <w:p>
            <w:pPr>
              <w:pStyle w:val="TableParagraph"/>
              <w:spacing w:line="219" w:lineRule="exact"/>
              <w:ind w:right="10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86.21</w:t>
            </w:r>
          </w:p>
        </w:tc>
      </w:tr>
      <w:tr>
        <w:trPr>
          <w:trHeight w:val="288" w:hRule="atLeast"/>
        </w:trPr>
        <w:tc>
          <w:tcPr>
            <w:tcW w:w="1651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219" w:lineRule="exact"/>
              <w:ind w:right="104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Obiliq</w:t>
            </w:r>
          </w:p>
        </w:tc>
        <w:tc>
          <w:tcPr>
            <w:tcW w:w="1740" w:type="dxa"/>
            <w:tcBorders>
              <w:left w:val="single" w:sz="4" w:space="0" w:color="7F7F7F"/>
            </w:tcBorders>
            <w:shd w:val="clear" w:color="auto" w:fill="F2F2F2"/>
          </w:tcPr>
          <w:p>
            <w:pPr>
              <w:pStyle w:val="TableParagraph"/>
              <w:spacing w:line="219" w:lineRule="exact"/>
              <w:ind w:right="193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15</w:t>
            </w:r>
          </w:p>
        </w:tc>
        <w:tc>
          <w:tcPr>
            <w:tcW w:w="790" w:type="dxa"/>
            <w:shd w:val="clear" w:color="auto" w:fill="F2F2F2"/>
          </w:tcPr>
          <w:p>
            <w:pPr>
              <w:pStyle w:val="TableParagraph"/>
              <w:spacing w:line="219" w:lineRule="exact"/>
              <w:ind w:right="177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51.72</w:t>
            </w:r>
          </w:p>
        </w:tc>
        <w:tc>
          <w:tcPr>
            <w:tcW w:w="1659" w:type="dxa"/>
            <w:shd w:val="clear" w:color="auto" w:fill="F2F2F2"/>
          </w:tcPr>
          <w:p>
            <w:pPr>
              <w:pStyle w:val="TableParagraph"/>
              <w:spacing w:line="219" w:lineRule="exact"/>
              <w:ind w:right="187"/>
              <w:jc w:val="righ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8</w:t>
            </w:r>
          </w:p>
        </w:tc>
        <w:tc>
          <w:tcPr>
            <w:tcW w:w="816" w:type="dxa"/>
            <w:shd w:val="clear" w:color="auto" w:fill="F2F2F2"/>
          </w:tcPr>
          <w:p>
            <w:pPr>
              <w:pStyle w:val="TableParagraph"/>
              <w:spacing w:line="219" w:lineRule="exact"/>
              <w:ind w:right="12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27.59</w:t>
            </w:r>
          </w:p>
        </w:tc>
        <w:tc>
          <w:tcPr>
            <w:tcW w:w="1808" w:type="dxa"/>
            <w:shd w:val="clear" w:color="auto" w:fill="F2F2F2"/>
          </w:tcPr>
          <w:p>
            <w:pPr>
              <w:pStyle w:val="TableParagraph"/>
              <w:spacing w:line="219" w:lineRule="exact"/>
              <w:ind w:right="278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17</w:t>
            </w:r>
          </w:p>
        </w:tc>
        <w:tc>
          <w:tcPr>
            <w:tcW w:w="892" w:type="dxa"/>
            <w:shd w:val="clear" w:color="auto" w:fill="F2F2F2"/>
          </w:tcPr>
          <w:p>
            <w:pPr>
              <w:pStyle w:val="TableParagraph"/>
              <w:spacing w:line="219" w:lineRule="exact"/>
              <w:ind w:right="10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58.62</w:t>
            </w:r>
          </w:p>
        </w:tc>
      </w:tr>
      <w:tr>
        <w:trPr>
          <w:trHeight w:val="288" w:hRule="atLeast"/>
        </w:trPr>
        <w:tc>
          <w:tcPr>
            <w:tcW w:w="1651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219" w:lineRule="exact"/>
              <w:ind w:right="102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Rahovec</w:t>
            </w:r>
          </w:p>
        </w:tc>
        <w:tc>
          <w:tcPr>
            <w:tcW w:w="1740" w:type="dxa"/>
            <w:tcBorders>
              <w:left w:val="single" w:sz="4" w:space="0" w:color="7F7F7F"/>
            </w:tcBorders>
          </w:tcPr>
          <w:p>
            <w:pPr>
              <w:pStyle w:val="TableParagraph"/>
              <w:spacing w:line="219" w:lineRule="exact"/>
              <w:ind w:right="193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26</w:t>
            </w:r>
          </w:p>
        </w:tc>
        <w:tc>
          <w:tcPr>
            <w:tcW w:w="790" w:type="dxa"/>
          </w:tcPr>
          <w:p>
            <w:pPr>
              <w:pStyle w:val="TableParagraph"/>
              <w:spacing w:line="219" w:lineRule="exact"/>
              <w:ind w:right="177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89.66</w:t>
            </w:r>
          </w:p>
        </w:tc>
        <w:tc>
          <w:tcPr>
            <w:tcW w:w="1659" w:type="dxa"/>
          </w:tcPr>
          <w:p>
            <w:pPr>
              <w:pStyle w:val="TableParagraph"/>
              <w:spacing w:line="219" w:lineRule="exact"/>
              <w:ind w:right="187"/>
              <w:jc w:val="righ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816" w:type="dxa"/>
          </w:tcPr>
          <w:p>
            <w:pPr>
              <w:pStyle w:val="TableParagraph"/>
              <w:spacing w:line="219" w:lineRule="exact"/>
              <w:ind w:right="12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4"/>
                <w:sz w:val="18"/>
              </w:rPr>
              <w:t>0.00</w:t>
            </w:r>
          </w:p>
        </w:tc>
        <w:tc>
          <w:tcPr>
            <w:tcW w:w="1808" w:type="dxa"/>
          </w:tcPr>
          <w:p>
            <w:pPr>
              <w:pStyle w:val="TableParagraph"/>
              <w:spacing w:line="219" w:lineRule="exact"/>
              <w:ind w:right="278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25</w:t>
            </w:r>
          </w:p>
        </w:tc>
        <w:tc>
          <w:tcPr>
            <w:tcW w:w="892" w:type="dxa"/>
          </w:tcPr>
          <w:p>
            <w:pPr>
              <w:pStyle w:val="TableParagraph"/>
              <w:spacing w:line="219" w:lineRule="exact"/>
              <w:ind w:right="10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86.21</w:t>
            </w:r>
          </w:p>
        </w:tc>
      </w:tr>
      <w:tr>
        <w:trPr>
          <w:trHeight w:val="287" w:hRule="atLeast"/>
        </w:trPr>
        <w:tc>
          <w:tcPr>
            <w:tcW w:w="1651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219" w:lineRule="exact"/>
              <w:ind w:right="102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4"/>
                <w:sz w:val="18"/>
              </w:rPr>
              <w:t>Pejë</w:t>
            </w:r>
          </w:p>
        </w:tc>
        <w:tc>
          <w:tcPr>
            <w:tcW w:w="7705" w:type="dxa"/>
            <w:gridSpan w:val="6"/>
            <w:tcBorders>
              <w:left w:val="single" w:sz="4" w:space="0" w:color="7F7F7F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1651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219" w:lineRule="exact"/>
              <w:ind w:right="105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Podujevë</w:t>
            </w:r>
          </w:p>
        </w:tc>
        <w:tc>
          <w:tcPr>
            <w:tcW w:w="1740" w:type="dxa"/>
            <w:tcBorders>
              <w:left w:val="single" w:sz="4" w:space="0" w:color="7F7F7F"/>
            </w:tcBorders>
          </w:tcPr>
          <w:p>
            <w:pPr>
              <w:pStyle w:val="TableParagraph"/>
              <w:spacing w:line="219" w:lineRule="exact"/>
              <w:ind w:right="193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28</w:t>
            </w:r>
          </w:p>
        </w:tc>
        <w:tc>
          <w:tcPr>
            <w:tcW w:w="790" w:type="dxa"/>
          </w:tcPr>
          <w:p>
            <w:pPr>
              <w:pStyle w:val="TableParagraph"/>
              <w:spacing w:line="219" w:lineRule="exact"/>
              <w:ind w:right="177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96.55</w:t>
            </w:r>
          </w:p>
        </w:tc>
        <w:tc>
          <w:tcPr>
            <w:tcW w:w="1659" w:type="dxa"/>
          </w:tcPr>
          <w:p>
            <w:pPr>
              <w:pStyle w:val="TableParagraph"/>
              <w:spacing w:line="219" w:lineRule="exact"/>
              <w:ind w:right="187"/>
              <w:jc w:val="righ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816" w:type="dxa"/>
          </w:tcPr>
          <w:p>
            <w:pPr>
              <w:pStyle w:val="TableParagraph"/>
              <w:spacing w:line="219" w:lineRule="exact"/>
              <w:ind w:right="12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4"/>
                <w:sz w:val="18"/>
              </w:rPr>
              <w:t>0.00</w:t>
            </w:r>
          </w:p>
        </w:tc>
        <w:tc>
          <w:tcPr>
            <w:tcW w:w="1808" w:type="dxa"/>
          </w:tcPr>
          <w:p>
            <w:pPr>
              <w:pStyle w:val="TableParagraph"/>
              <w:spacing w:line="219" w:lineRule="exact"/>
              <w:ind w:right="278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25</w:t>
            </w:r>
          </w:p>
        </w:tc>
        <w:tc>
          <w:tcPr>
            <w:tcW w:w="892" w:type="dxa"/>
          </w:tcPr>
          <w:p>
            <w:pPr>
              <w:pStyle w:val="TableParagraph"/>
              <w:spacing w:line="219" w:lineRule="exact"/>
              <w:ind w:right="10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86.21</w:t>
            </w:r>
          </w:p>
        </w:tc>
      </w:tr>
      <w:tr>
        <w:trPr>
          <w:trHeight w:val="288" w:hRule="atLeast"/>
        </w:trPr>
        <w:tc>
          <w:tcPr>
            <w:tcW w:w="1651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219" w:lineRule="exact"/>
              <w:ind w:right="101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Prishtinë</w:t>
            </w:r>
          </w:p>
        </w:tc>
        <w:tc>
          <w:tcPr>
            <w:tcW w:w="1740" w:type="dxa"/>
            <w:tcBorders>
              <w:left w:val="single" w:sz="4" w:space="0" w:color="7F7F7F"/>
            </w:tcBorders>
            <w:shd w:val="clear" w:color="auto" w:fill="F2F2F2"/>
          </w:tcPr>
          <w:p>
            <w:pPr>
              <w:pStyle w:val="TableParagraph"/>
              <w:spacing w:line="219" w:lineRule="exact"/>
              <w:ind w:right="193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24</w:t>
            </w:r>
          </w:p>
        </w:tc>
        <w:tc>
          <w:tcPr>
            <w:tcW w:w="790" w:type="dxa"/>
            <w:shd w:val="clear" w:color="auto" w:fill="F2F2F2"/>
          </w:tcPr>
          <w:p>
            <w:pPr>
              <w:pStyle w:val="TableParagraph"/>
              <w:spacing w:line="219" w:lineRule="exact"/>
              <w:ind w:right="177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82.76</w:t>
            </w:r>
          </w:p>
        </w:tc>
        <w:tc>
          <w:tcPr>
            <w:tcW w:w="1659" w:type="dxa"/>
            <w:shd w:val="clear" w:color="auto" w:fill="F2F2F2"/>
          </w:tcPr>
          <w:p>
            <w:pPr>
              <w:pStyle w:val="TableParagraph"/>
              <w:spacing w:line="219" w:lineRule="exact"/>
              <w:ind w:right="187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22</w:t>
            </w:r>
          </w:p>
        </w:tc>
        <w:tc>
          <w:tcPr>
            <w:tcW w:w="816" w:type="dxa"/>
            <w:shd w:val="clear" w:color="auto" w:fill="F2F2F2"/>
          </w:tcPr>
          <w:p>
            <w:pPr>
              <w:pStyle w:val="TableParagraph"/>
              <w:spacing w:line="219" w:lineRule="exact"/>
              <w:ind w:right="12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75.86</w:t>
            </w:r>
          </w:p>
        </w:tc>
        <w:tc>
          <w:tcPr>
            <w:tcW w:w="1808" w:type="dxa"/>
            <w:shd w:val="clear" w:color="auto" w:fill="F2F2F2"/>
          </w:tcPr>
          <w:p>
            <w:pPr>
              <w:pStyle w:val="TableParagraph"/>
              <w:spacing w:line="219" w:lineRule="exact"/>
              <w:ind w:right="278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20</w:t>
            </w:r>
          </w:p>
        </w:tc>
        <w:tc>
          <w:tcPr>
            <w:tcW w:w="892" w:type="dxa"/>
            <w:shd w:val="clear" w:color="auto" w:fill="F2F2F2"/>
          </w:tcPr>
          <w:p>
            <w:pPr>
              <w:pStyle w:val="TableParagraph"/>
              <w:spacing w:line="219" w:lineRule="exact"/>
              <w:ind w:right="10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68.97</w:t>
            </w:r>
          </w:p>
        </w:tc>
      </w:tr>
      <w:tr>
        <w:trPr>
          <w:trHeight w:val="288" w:hRule="atLeast"/>
        </w:trPr>
        <w:tc>
          <w:tcPr>
            <w:tcW w:w="1651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219" w:lineRule="exact"/>
              <w:ind w:right="103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Prizren</w:t>
            </w:r>
          </w:p>
        </w:tc>
        <w:tc>
          <w:tcPr>
            <w:tcW w:w="1740" w:type="dxa"/>
            <w:tcBorders>
              <w:left w:val="single" w:sz="4" w:space="0" w:color="7F7F7F"/>
            </w:tcBorders>
          </w:tcPr>
          <w:p>
            <w:pPr>
              <w:pStyle w:val="TableParagraph"/>
              <w:spacing w:line="219" w:lineRule="exact"/>
              <w:ind w:right="193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26</w:t>
            </w:r>
          </w:p>
        </w:tc>
        <w:tc>
          <w:tcPr>
            <w:tcW w:w="790" w:type="dxa"/>
          </w:tcPr>
          <w:p>
            <w:pPr>
              <w:pStyle w:val="TableParagraph"/>
              <w:spacing w:line="219" w:lineRule="exact"/>
              <w:ind w:right="177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89.66</w:t>
            </w:r>
          </w:p>
        </w:tc>
        <w:tc>
          <w:tcPr>
            <w:tcW w:w="1659" w:type="dxa"/>
          </w:tcPr>
          <w:p>
            <w:pPr>
              <w:pStyle w:val="TableParagraph"/>
              <w:spacing w:line="219" w:lineRule="exact"/>
              <w:ind w:right="187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29</w:t>
            </w:r>
          </w:p>
        </w:tc>
        <w:tc>
          <w:tcPr>
            <w:tcW w:w="816" w:type="dxa"/>
          </w:tcPr>
          <w:p>
            <w:pPr>
              <w:pStyle w:val="TableParagraph"/>
              <w:spacing w:line="219" w:lineRule="exact"/>
              <w:ind w:right="12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100.00</w:t>
            </w:r>
          </w:p>
        </w:tc>
        <w:tc>
          <w:tcPr>
            <w:tcW w:w="1808" w:type="dxa"/>
          </w:tcPr>
          <w:p>
            <w:pPr>
              <w:pStyle w:val="TableParagraph"/>
              <w:spacing w:line="219" w:lineRule="exact"/>
              <w:ind w:right="278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29</w:t>
            </w:r>
          </w:p>
        </w:tc>
        <w:tc>
          <w:tcPr>
            <w:tcW w:w="892" w:type="dxa"/>
          </w:tcPr>
          <w:p>
            <w:pPr>
              <w:pStyle w:val="TableParagraph"/>
              <w:spacing w:line="219" w:lineRule="exact"/>
              <w:ind w:right="10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100.00</w:t>
            </w:r>
          </w:p>
        </w:tc>
      </w:tr>
      <w:tr>
        <w:trPr>
          <w:trHeight w:val="288" w:hRule="atLeast"/>
        </w:trPr>
        <w:tc>
          <w:tcPr>
            <w:tcW w:w="1651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219" w:lineRule="exact"/>
              <w:ind w:right="102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Skënderaj</w:t>
            </w:r>
          </w:p>
        </w:tc>
        <w:tc>
          <w:tcPr>
            <w:tcW w:w="1740" w:type="dxa"/>
            <w:tcBorders>
              <w:left w:val="single" w:sz="4" w:space="0" w:color="7F7F7F"/>
            </w:tcBorders>
            <w:shd w:val="clear" w:color="auto" w:fill="F2F2F2"/>
          </w:tcPr>
          <w:p>
            <w:pPr>
              <w:pStyle w:val="TableParagraph"/>
              <w:spacing w:line="219" w:lineRule="exact"/>
              <w:ind w:right="193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11</w:t>
            </w:r>
          </w:p>
        </w:tc>
        <w:tc>
          <w:tcPr>
            <w:tcW w:w="790" w:type="dxa"/>
            <w:shd w:val="clear" w:color="auto" w:fill="F2F2F2"/>
          </w:tcPr>
          <w:p>
            <w:pPr>
              <w:pStyle w:val="TableParagraph"/>
              <w:spacing w:line="219" w:lineRule="exact"/>
              <w:ind w:right="177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37.93</w:t>
            </w:r>
          </w:p>
        </w:tc>
        <w:tc>
          <w:tcPr>
            <w:tcW w:w="1659" w:type="dxa"/>
            <w:shd w:val="clear" w:color="auto" w:fill="F2F2F2"/>
          </w:tcPr>
          <w:p>
            <w:pPr>
              <w:pStyle w:val="TableParagraph"/>
              <w:spacing w:line="219" w:lineRule="exact"/>
              <w:ind w:right="187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17</w:t>
            </w:r>
          </w:p>
        </w:tc>
        <w:tc>
          <w:tcPr>
            <w:tcW w:w="816" w:type="dxa"/>
            <w:shd w:val="clear" w:color="auto" w:fill="F2F2F2"/>
          </w:tcPr>
          <w:p>
            <w:pPr>
              <w:pStyle w:val="TableParagraph"/>
              <w:spacing w:line="219" w:lineRule="exact"/>
              <w:ind w:right="12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58.62</w:t>
            </w:r>
          </w:p>
        </w:tc>
        <w:tc>
          <w:tcPr>
            <w:tcW w:w="1808" w:type="dxa"/>
            <w:shd w:val="clear" w:color="auto" w:fill="F2F2F2"/>
          </w:tcPr>
          <w:p>
            <w:pPr>
              <w:pStyle w:val="TableParagraph"/>
              <w:spacing w:line="219" w:lineRule="exact"/>
              <w:ind w:right="278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17</w:t>
            </w:r>
          </w:p>
        </w:tc>
        <w:tc>
          <w:tcPr>
            <w:tcW w:w="892" w:type="dxa"/>
            <w:shd w:val="clear" w:color="auto" w:fill="F2F2F2"/>
          </w:tcPr>
          <w:p>
            <w:pPr>
              <w:pStyle w:val="TableParagraph"/>
              <w:spacing w:line="219" w:lineRule="exact"/>
              <w:ind w:right="10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58.62</w:t>
            </w:r>
          </w:p>
        </w:tc>
      </w:tr>
      <w:tr>
        <w:trPr>
          <w:trHeight w:val="287" w:hRule="atLeast"/>
        </w:trPr>
        <w:tc>
          <w:tcPr>
            <w:tcW w:w="1651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219" w:lineRule="exact"/>
              <w:ind w:right="103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Shtime</w:t>
            </w:r>
          </w:p>
        </w:tc>
        <w:tc>
          <w:tcPr>
            <w:tcW w:w="1740" w:type="dxa"/>
            <w:tcBorders>
              <w:left w:val="single" w:sz="4" w:space="0" w:color="7F7F7F"/>
            </w:tcBorders>
          </w:tcPr>
          <w:p>
            <w:pPr>
              <w:pStyle w:val="TableParagraph"/>
              <w:spacing w:line="219" w:lineRule="exact"/>
              <w:ind w:right="193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13</w:t>
            </w:r>
          </w:p>
        </w:tc>
        <w:tc>
          <w:tcPr>
            <w:tcW w:w="790" w:type="dxa"/>
          </w:tcPr>
          <w:p>
            <w:pPr>
              <w:pStyle w:val="TableParagraph"/>
              <w:spacing w:line="219" w:lineRule="exact"/>
              <w:ind w:right="177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44.83</w:t>
            </w:r>
          </w:p>
        </w:tc>
        <w:tc>
          <w:tcPr>
            <w:tcW w:w="1659" w:type="dxa"/>
          </w:tcPr>
          <w:p>
            <w:pPr>
              <w:pStyle w:val="TableParagraph"/>
              <w:spacing w:line="219" w:lineRule="exact"/>
              <w:ind w:right="187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26</w:t>
            </w:r>
          </w:p>
        </w:tc>
        <w:tc>
          <w:tcPr>
            <w:tcW w:w="816" w:type="dxa"/>
          </w:tcPr>
          <w:p>
            <w:pPr>
              <w:pStyle w:val="TableParagraph"/>
              <w:spacing w:line="219" w:lineRule="exact"/>
              <w:ind w:right="12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89.66</w:t>
            </w:r>
          </w:p>
        </w:tc>
        <w:tc>
          <w:tcPr>
            <w:tcW w:w="1808" w:type="dxa"/>
          </w:tcPr>
          <w:p>
            <w:pPr>
              <w:pStyle w:val="TableParagraph"/>
              <w:spacing w:line="219" w:lineRule="exact"/>
              <w:ind w:right="278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29</w:t>
            </w:r>
          </w:p>
        </w:tc>
        <w:tc>
          <w:tcPr>
            <w:tcW w:w="892" w:type="dxa"/>
          </w:tcPr>
          <w:p>
            <w:pPr>
              <w:pStyle w:val="TableParagraph"/>
              <w:spacing w:line="219" w:lineRule="exact"/>
              <w:ind w:right="10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100.00</w:t>
            </w:r>
          </w:p>
        </w:tc>
      </w:tr>
      <w:tr>
        <w:trPr>
          <w:trHeight w:val="288" w:hRule="atLeast"/>
        </w:trPr>
        <w:tc>
          <w:tcPr>
            <w:tcW w:w="1651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219" w:lineRule="exact"/>
              <w:ind w:right="101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Shtërpcë</w:t>
            </w:r>
          </w:p>
        </w:tc>
        <w:tc>
          <w:tcPr>
            <w:tcW w:w="7705" w:type="dxa"/>
            <w:gridSpan w:val="6"/>
            <w:tcBorders>
              <w:left w:val="single" w:sz="4" w:space="0" w:color="7F7F7F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1651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219" w:lineRule="exact"/>
              <w:ind w:right="103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Suharekë</w:t>
            </w:r>
          </w:p>
        </w:tc>
        <w:tc>
          <w:tcPr>
            <w:tcW w:w="1740" w:type="dxa"/>
            <w:tcBorders>
              <w:left w:val="single" w:sz="4" w:space="0" w:color="7F7F7F"/>
            </w:tcBorders>
          </w:tcPr>
          <w:p>
            <w:pPr>
              <w:pStyle w:val="TableParagraph"/>
              <w:spacing w:line="219" w:lineRule="exact"/>
              <w:ind w:right="193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17</w:t>
            </w:r>
          </w:p>
        </w:tc>
        <w:tc>
          <w:tcPr>
            <w:tcW w:w="790" w:type="dxa"/>
          </w:tcPr>
          <w:p>
            <w:pPr>
              <w:pStyle w:val="TableParagraph"/>
              <w:spacing w:line="219" w:lineRule="exact"/>
              <w:ind w:right="177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58.62</w:t>
            </w:r>
          </w:p>
        </w:tc>
        <w:tc>
          <w:tcPr>
            <w:tcW w:w="1659" w:type="dxa"/>
          </w:tcPr>
          <w:p>
            <w:pPr>
              <w:pStyle w:val="TableParagraph"/>
              <w:spacing w:line="219" w:lineRule="exact"/>
              <w:ind w:right="187"/>
              <w:jc w:val="righ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816" w:type="dxa"/>
          </w:tcPr>
          <w:p>
            <w:pPr>
              <w:pStyle w:val="TableParagraph"/>
              <w:spacing w:line="219" w:lineRule="exact"/>
              <w:ind w:right="12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4"/>
                <w:sz w:val="18"/>
              </w:rPr>
              <w:t>0.00</w:t>
            </w:r>
          </w:p>
        </w:tc>
        <w:tc>
          <w:tcPr>
            <w:tcW w:w="1808" w:type="dxa"/>
          </w:tcPr>
          <w:p>
            <w:pPr>
              <w:pStyle w:val="TableParagraph"/>
              <w:spacing w:line="219" w:lineRule="exact"/>
              <w:ind w:right="278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15</w:t>
            </w:r>
          </w:p>
        </w:tc>
        <w:tc>
          <w:tcPr>
            <w:tcW w:w="892" w:type="dxa"/>
          </w:tcPr>
          <w:p>
            <w:pPr>
              <w:pStyle w:val="TableParagraph"/>
              <w:spacing w:line="219" w:lineRule="exact"/>
              <w:ind w:right="10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51.72</w:t>
            </w:r>
          </w:p>
        </w:tc>
      </w:tr>
      <w:tr>
        <w:trPr>
          <w:trHeight w:val="288" w:hRule="atLeast"/>
        </w:trPr>
        <w:tc>
          <w:tcPr>
            <w:tcW w:w="1651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219" w:lineRule="exact"/>
              <w:ind w:right="103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Ferizaj</w:t>
            </w:r>
          </w:p>
        </w:tc>
        <w:tc>
          <w:tcPr>
            <w:tcW w:w="1740" w:type="dxa"/>
            <w:tcBorders>
              <w:left w:val="single" w:sz="4" w:space="0" w:color="7F7F7F"/>
            </w:tcBorders>
            <w:shd w:val="clear" w:color="auto" w:fill="F2F2F2"/>
          </w:tcPr>
          <w:p>
            <w:pPr>
              <w:pStyle w:val="TableParagraph"/>
              <w:spacing w:line="219" w:lineRule="exact"/>
              <w:ind w:right="193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23</w:t>
            </w:r>
          </w:p>
        </w:tc>
        <w:tc>
          <w:tcPr>
            <w:tcW w:w="790" w:type="dxa"/>
            <w:shd w:val="clear" w:color="auto" w:fill="F2F2F2"/>
          </w:tcPr>
          <w:p>
            <w:pPr>
              <w:pStyle w:val="TableParagraph"/>
              <w:spacing w:line="219" w:lineRule="exact"/>
              <w:ind w:right="177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79.31</w:t>
            </w:r>
          </w:p>
        </w:tc>
        <w:tc>
          <w:tcPr>
            <w:tcW w:w="1659" w:type="dxa"/>
            <w:shd w:val="clear" w:color="auto" w:fill="F2F2F2"/>
          </w:tcPr>
          <w:p>
            <w:pPr>
              <w:pStyle w:val="TableParagraph"/>
              <w:spacing w:line="219" w:lineRule="exact"/>
              <w:ind w:right="187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25</w:t>
            </w:r>
          </w:p>
        </w:tc>
        <w:tc>
          <w:tcPr>
            <w:tcW w:w="816" w:type="dxa"/>
            <w:shd w:val="clear" w:color="auto" w:fill="F2F2F2"/>
          </w:tcPr>
          <w:p>
            <w:pPr>
              <w:pStyle w:val="TableParagraph"/>
              <w:spacing w:line="219" w:lineRule="exact"/>
              <w:ind w:right="12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86.21</w:t>
            </w:r>
          </w:p>
        </w:tc>
        <w:tc>
          <w:tcPr>
            <w:tcW w:w="1808" w:type="dxa"/>
            <w:shd w:val="clear" w:color="auto" w:fill="F2F2F2"/>
          </w:tcPr>
          <w:p>
            <w:pPr>
              <w:pStyle w:val="TableParagraph"/>
              <w:spacing w:line="219" w:lineRule="exact"/>
              <w:ind w:right="278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25</w:t>
            </w:r>
          </w:p>
        </w:tc>
        <w:tc>
          <w:tcPr>
            <w:tcW w:w="892" w:type="dxa"/>
            <w:shd w:val="clear" w:color="auto" w:fill="F2F2F2"/>
          </w:tcPr>
          <w:p>
            <w:pPr>
              <w:pStyle w:val="TableParagraph"/>
              <w:spacing w:line="219" w:lineRule="exact"/>
              <w:ind w:right="10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86.21</w:t>
            </w:r>
          </w:p>
        </w:tc>
      </w:tr>
      <w:tr>
        <w:trPr>
          <w:trHeight w:val="288" w:hRule="atLeast"/>
        </w:trPr>
        <w:tc>
          <w:tcPr>
            <w:tcW w:w="1651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219" w:lineRule="exact"/>
              <w:ind w:right="102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4"/>
                <w:sz w:val="18"/>
              </w:rPr>
              <w:t>Viti</w:t>
            </w:r>
          </w:p>
        </w:tc>
        <w:tc>
          <w:tcPr>
            <w:tcW w:w="1740" w:type="dxa"/>
            <w:tcBorders>
              <w:left w:val="single" w:sz="4" w:space="0" w:color="7F7F7F"/>
            </w:tcBorders>
          </w:tcPr>
          <w:p>
            <w:pPr>
              <w:pStyle w:val="TableParagraph"/>
              <w:spacing w:line="219" w:lineRule="exact"/>
              <w:ind w:right="193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13</w:t>
            </w:r>
          </w:p>
        </w:tc>
        <w:tc>
          <w:tcPr>
            <w:tcW w:w="790" w:type="dxa"/>
          </w:tcPr>
          <w:p>
            <w:pPr>
              <w:pStyle w:val="TableParagraph"/>
              <w:spacing w:line="219" w:lineRule="exact"/>
              <w:ind w:right="177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44.83</w:t>
            </w:r>
          </w:p>
        </w:tc>
        <w:tc>
          <w:tcPr>
            <w:tcW w:w="1659" w:type="dxa"/>
          </w:tcPr>
          <w:p>
            <w:pPr>
              <w:pStyle w:val="TableParagraph"/>
              <w:spacing w:line="219" w:lineRule="exact"/>
              <w:ind w:right="187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18</w:t>
            </w:r>
          </w:p>
        </w:tc>
        <w:tc>
          <w:tcPr>
            <w:tcW w:w="816" w:type="dxa"/>
          </w:tcPr>
          <w:p>
            <w:pPr>
              <w:pStyle w:val="TableParagraph"/>
              <w:spacing w:line="219" w:lineRule="exact"/>
              <w:ind w:right="12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62.07</w:t>
            </w:r>
          </w:p>
        </w:tc>
        <w:tc>
          <w:tcPr>
            <w:tcW w:w="1808" w:type="dxa"/>
          </w:tcPr>
          <w:p>
            <w:pPr>
              <w:pStyle w:val="TableParagraph"/>
              <w:spacing w:line="219" w:lineRule="exact"/>
              <w:ind w:right="278"/>
              <w:jc w:val="righ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892" w:type="dxa"/>
          </w:tcPr>
          <w:p>
            <w:pPr>
              <w:pStyle w:val="TableParagraph"/>
              <w:spacing w:line="219" w:lineRule="exact"/>
              <w:ind w:right="10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17.24</w:t>
            </w:r>
          </w:p>
        </w:tc>
      </w:tr>
      <w:tr>
        <w:trPr>
          <w:trHeight w:val="268" w:hRule="atLeast"/>
        </w:trPr>
        <w:tc>
          <w:tcPr>
            <w:tcW w:w="1651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line="219" w:lineRule="exact"/>
              <w:ind w:right="104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Vushtrri</w:t>
            </w:r>
          </w:p>
        </w:tc>
        <w:tc>
          <w:tcPr>
            <w:tcW w:w="1740" w:type="dxa"/>
            <w:tcBorders>
              <w:left w:val="single" w:sz="4" w:space="0" w:color="7F7F7F"/>
            </w:tcBorders>
            <w:shd w:val="clear" w:color="auto" w:fill="F2F2F2"/>
          </w:tcPr>
          <w:p>
            <w:pPr>
              <w:pStyle w:val="TableParagraph"/>
              <w:spacing w:line="219" w:lineRule="exact"/>
              <w:ind w:right="193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16</w:t>
            </w:r>
          </w:p>
        </w:tc>
        <w:tc>
          <w:tcPr>
            <w:tcW w:w="790" w:type="dxa"/>
            <w:shd w:val="clear" w:color="auto" w:fill="F2F2F2"/>
          </w:tcPr>
          <w:p>
            <w:pPr>
              <w:pStyle w:val="TableParagraph"/>
              <w:spacing w:line="219" w:lineRule="exact"/>
              <w:ind w:right="177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55.17</w:t>
            </w:r>
          </w:p>
        </w:tc>
        <w:tc>
          <w:tcPr>
            <w:tcW w:w="1659" w:type="dxa"/>
            <w:shd w:val="clear" w:color="auto" w:fill="F2F2F2"/>
          </w:tcPr>
          <w:p>
            <w:pPr>
              <w:pStyle w:val="TableParagraph"/>
              <w:spacing w:line="219" w:lineRule="exact"/>
              <w:ind w:right="187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24</w:t>
            </w:r>
          </w:p>
        </w:tc>
        <w:tc>
          <w:tcPr>
            <w:tcW w:w="816" w:type="dxa"/>
            <w:shd w:val="clear" w:color="auto" w:fill="F2F2F2"/>
          </w:tcPr>
          <w:p>
            <w:pPr>
              <w:pStyle w:val="TableParagraph"/>
              <w:spacing w:line="219" w:lineRule="exact"/>
              <w:ind w:right="12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82.76</w:t>
            </w:r>
          </w:p>
        </w:tc>
        <w:tc>
          <w:tcPr>
            <w:tcW w:w="1808" w:type="dxa"/>
            <w:shd w:val="clear" w:color="auto" w:fill="F2F2F2"/>
          </w:tcPr>
          <w:p>
            <w:pPr>
              <w:pStyle w:val="TableParagraph"/>
              <w:spacing w:line="219" w:lineRule="exact"/>
              <w:ind w:right="278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15</w:t>
            </w:r>
          </w:p>
        </w:tc>
        <w:tc>
          <w:tcPr>
            <w:tcW w:w="892" w:type="dxa"/>
            <w:shd w:val="clear" w:color="auto" w:fill="F2F2F2"/>
          </w:tcPr>
          <w:p>
            <w:pPr>
              <w:pStyle w:val="TableParagraph"/>
              <w:spacing w:line="219" w:lineRule="exact"/>
              <w:ind w:right="10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51.72</w:t>
            </w:r>
          </w:p>
        </w:tc>
      </w:tr>
      <w:tr>
        <w:trPr>
          <w:trHeight w:val="314" w:hRule="atLeast"/>
        </w:trPr>
        <w:tc>
          <w:tcPr>
            <w:tcW w:w="1651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before="1"/>
              <w:ind w:right="103"/>
              <w:jc w:val="righ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Zubin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b w:val="0"/>
                <w:spacing w:val="-2"/>
                <w:sz w:val="18"/>
              </w:rPr>
              <w:t>Potok</w:t>
            </w:r>
          </w:p>
        </w:tc>
        <w:tc>
          <w:tcPr>
            <w:tcW w:w="7705" w:type="dxa"/>
            <w:gridSpan w:val="6"/>
            <w:tcBorders>
              <w:left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1651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before="1"/>
              <w:ind w:right="103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Zveçan</w:t>
            </w:r>
          </w:p>
        </w:tc>
        <w:tc>
          <w:tcPr>
            <w:tcW w:w="7705" w:type="dxa"/>
            <w:gridSpan w:val="6"/>
            <w:tcBorders>
              <w:left w:val="single" w:sz="4" w:space="0" w:color="7F7F7F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1651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before="1"/>
              <w:ind w:right="104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Malishevë</w:t>
            </w:r>
          </w:p>
        </w:tc>
        <w:tc>
          <w:tcPr>
            <w:tcW w:w="1740" w:type="dxa"/>
            <w:tcBorders>
              <w:left w:val="single" w:sz="4" w:space="0" w:color="7F7F7F"/>
            </w:tcBorders>
          </w:tcPr>
          <w:p>
            <w:pPr>
              <w:pStyle w:val="TableParagraph"/>
              <w:spacing w:before="1"/>
              <w:ind w:right="193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28</w:t>
            </w:r>
          </w:p>
        </w:tc>
        <w:tc>
          <w:tcPr>
            <w:tcW w:w="790" w:type="dxa"/>
          </w:tcPr>
          <w:p>
            <w:pPr>
              <w:pStyle w:val="TableParagraph"/>
              <w:spacing w:before="1"/>
              <w:ind w:right="177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96.55</w:t>
            </w:r>
          </w:p>
        </w:tc>
        <w:tc>
          <w:tcPr>
            <w:tcW w:w="1659" w:type="dxa"/>
          </w:tcPr>
          <w:p>
            <w:pPr>
              <w:pStyle w:val="TableParagraph"/>
              <w:spacing w:before="1"/>
              <w:ind w:right="187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28</w:t>
            </w:r>
          </w:p>
        </w:tc>
        <w:tc>
          <w:tcPr>
            <w:tcW w:w="816" w:type="dxa"/>
          </w:tcPr>
          <w:p>
            <w:pPr>
              <w:pStyle w:val="TableParagraph"/>
              <w:spacing w:before="1"/>
              <w:ind w:right="12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96.55</w:t>
            </w:r>
          </w:p>
        </w:tc>
        <w:tc>
          <w:tcPr>
            <w:tcW w:w="1808" w:type="dxa"/>
          </w:tcPr>
          <w:p>
            <w:pPr>
              <w:pStyle w:val="TableParagraph"/>
              <w:spacing w:before="1"/>
              <w:ind w:right="278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22</w:t>
            </w:r>
          </w:p>
        </w:tc>
        <w:tc>
          <w:tcPr>
            <w:tcW w:w="892" w:type="dxa"/>
          </w:tcPr>
          <w:p>
            <w:pPr>
              <w:pStyle w:val="TableParagraph"/>
              <w:spacing w:before="1"/>
              <w:ind w:right="10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75.86</w:t>
            </w:r>
          </w:p>
        </w:tc>
      </w:tr>
      <w:tr>
        <w:trPr>
          <w:trHeight w:val="288" w:hRule="atLeast"/>
        </w:trPr>
        <w:tc>
          <w:tcPr>
            <w:tcW w:w="1651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before="1"/>
              <w:ind w:right="103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Novobërdë</w:t>
            </w:r>
          </w:p>
        </w:tc>
        <w:tc>
          <w:tcPr>
            <w:tcW w:w="1740" w:type="dxa"/>
            <w:tcBorders>
              <w:left w:val="single" w:sz="4" w:space="0" w:color="7F7F7F"/>
            </w:tcBorders>
            <w:shd w:val="clear" w:color="auto" w:fill="F2F2F2"/>
          </w:tcPr>
          <w:p>
            <w:pPr>
              <w:pStyle w:val="TableParagraph"/>
              <w:spacing w:before="1"/>
              <w:ind w:right="193"/>
              <w:jc w:val="righ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790" w:type="dxa"/>
            <w:shd w:val="clear" w:color="auto" w:fill="F2F2F2"/>
          </w:tcPr>
          <w:p>
            <w:pPr>
              <w:pStyle w:val="TableParagraph"/>
              <w:spacing w:before="1"/>
              <w:ind w:right="177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13.79</w:t>
            </w:r>
          </w:p>
        </w:tc>
        <w:tc>
          <w:tcPr>
            <w:tcW w:w="1659" w:type="dxa"/>
            <w:shd w:val="clear" w:color="auto" w:fill="F2F2F2"/>
          </w:tcPr>
          <w:p>
            <w:pPr>
              <w:pStyle w:val="TableParagraph"/>
              <w:spacing w:before="1"/>
              <w:ind w:right="187"/>
              <w:jc w:val="righ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816" w:type="dxa"/>
            <w:shd w:val="clear" w:color="auto" w:fill="F2F2F2"/>
          </w:tcPr>
          <w:p>
            <w:pPr>
              <w:pStyle w:val="TableParagraph"/>
              <w:spacing w:before="1"/>
              <w:ind w:right="12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4"/>
                <w:sz w:val="18"/>
              </w:rPr>
              <w:t>0.00</w:t>
            </w:r>
          </w:p>
        </w:tc>
        <w:tc>
          <w:tcPr>
            <w:tcW w:w="1808" w:type="dxa"/>
            <w:shd w:val="clear" w:color="auto" w:fill="F2F2F2"/>
          </w:tcPr>
          <w:p>
            <w:pPr>
              <w:pStyle w:val="TableParagraph"/>
              <w:spacing w:before="1"/>
              <w:ind w:right="278"/>
              <w:jc w:val="righ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892" w:type="dxa"/>
            <w:shd w:val="clear" w:color="auto" w:fill="F2F2F2"/>
          </w:tcPr>
          <w:p>
            <w:pPr>
              <w:pStyle w:val="TableParagraph"/>
              <w:spacing w:before="1"/>
              <w:ind w:right="10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20.69</w:t>
            </w:r>
          </w:p>
        </w:tc>
      </w:tr>
      <w:tr>
        <w:trPr>
          <w:trHeight w:val="288" w:hRule="atLeast"/>
        </w:trPr>
        <w:tc>
          <w:tcPr>
            <w:tcW w:w="1651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before="1"/>
              <w:ind w:right="102"/>
              <w:jc w:val="righ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Mitrovicë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b w:val="0"/>
                <w:sz w:val="18"/>
              </w:rPr>
              <w:t>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b w:val="0"/>
                <w:spacing w:val="-2"/>
                <w:sz w:val="18"/>
              </w:rPr>
              <w:t>Veriut</w:t>
            </w:r>
          </w:p>
        </w:tc>
        <w:tc>
          <w:tcPr>
            <w:tcW w:w="1740" w:type="dxa"/>
            <w:tcBorders>
              <w:left w:val="single" w:sz="4" w:space="0" w:color="7F7F7F"/>
            </w:tcBorders>
          </w:tcPr>
          <w:p>
            <w:pPr>
              <w:pStyle w:val="TableParagraph"/>
              <w:spacing w:before="1"/>
              <w:ind w:right="193"/>
              <w:jc w:val="righ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790" w:type="dxa"/>
          </w:tcPr>
          <w:p>
            <w:pPr>
              <w:pStyle w:val="TableParagraph"/>
              <w:spacing w:before="1"/>
              <w:ind w:right="177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17.24</w:t>
            </w:r>
          </w:p>
        </w:tc>
        <w:tc>
          <w:tcPr>
            <w:tcW w:w="1659" w:type="dxa"/>
          </w:tcPr>
          <w:p>
            <w:pPr>
              <w:pStyle w:val="TableParagraph"/>
              <w:spacing w:before="1"/>
              <w:ind w:right="187"/>
              <w:jc w:val="righ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816" w:type="dxa"/>
          </w:tcPr>
          <w:p>
            <w:pPr>
              <w:pStyle w:val="TableParagraph"/>
              <w:spacing w:before="1"/>
              <w:ind w:right="12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4"/>
                <w:sz w:val="18"/>
              </w:rPr>
              <w:t>0.00</w:t>
            </w:r>
          </w:p>
        </w:tc>
        <w:tc>
          <w:tcPr>
            <w:tcW w:w="1808" w:type="dxa"/>
          </w:tcPr>
          <w:p>
            <w:pPr>
              <w:pStyle w:val="TableParagraph"/>
              <w:spacing w:before="1"/>
              <w:ind w:right="278"/>
              <w:jc w:val="righ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892" w:type="dxa"/>
          </w:tcPr>
          <w:p>
            <w:pPr>
              <w:pStyle w:val="TableParagraph"/>
              <w:spacing w:before="1"/>
              <w:ind w:right="10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4"/>
                <w:sz w:val="18"/>
              </w:rPr>
              <w:t>0.00</w:t>
            </w:r>
          </w:p>
        </w:tc>
      </w:tr>
      <w:tr>
        <w:trPr>
          <w:trHeight w:val="288" w:hRule="atLeast"/>
        </w:trPr>
        <w:tc>
          <w:tcPr>
            <w:tcW w:w="1651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before="1"/>
              <w:ind w:right="101"/>
              <w:jc w:val="righ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Mitrovicë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b w:val="0"/>
                <w:sz w:val="18"/>
              </w:rPr>
              <w:t>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b w:val="0"/>
                <w:spacing w:val="-2"/>
                <w:sz w:val="18"/>
              </w:rPr>
              <w:t>Jugut</w:t>
            </w:r>
          </w:p>
        </w:tc>
        <w:tc>
          <w:tcPr>
            <w:tcW w:w="1740" w:type="dxa"/>
            <w:tcBorders>
              <w:left w:val="single" w:sz="4" w:space="0" w:color="7F7F7F"/>
            </w:tcBorders>
            <w:shd w:val="clear" w:color="auto" w:fill="F2F2F2"/>
          </w:tcPr>
          <w:p>
            <w:pPr>
              <w:pStyle w:val="TableParagraph"/>
              <w:spacing w:before="1"/>
              <w:ind w:right="193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25</w:t>
            </w:r>
          </w:p>
        </w:tc>
        <w:tc>
          <w:tcPr>
            <w:tcW w:w="790" w:type="dxa"/>
            <w:shd w:val="clear" w:color="auto" w:fill="F2F2F2"/>
          </w:tcPr>
          <w:p>
            <w:pPr>
              <w:pStyle w:val="TableParagraph"/>
              <w:spacing w:before="1"/>
              <w:ind w:right="177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86.21</w:t>
            </w:r>
          </w:p>
        </w:tc>
        <w:tc>
          <w:tcPr>
            <w:tcW w:w="1659" w:type="dxa"/>
            <w:shd w:val="clear" w:color="auto" w:fill="F2F2F2"/>
          </w:tcPr>
          <w:p>
            <w:pPr>
              <w:pStyle w:val="TableParagraph"/>
              <w:spacing w:before="1"/>
              <w:ind w:right="187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23</w:t>
            </w:r>
          </w:p>
        </w:tc>
        <w:tc>
          <w:tcPr>
            <w:tcW w:w="816" w:type="dxa"/>
            <w:shd w:val="clear" w:color="auto" w:fill="F2F2F2"/>
          </w:tcPr>
          <w:p>
            <w:pPr>
              <w:pStyle w:val="TableParagraph"/>
              <w:spacing w:before="1"/>
              <w:ind w:right="12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79.31</w:t>
            </w:r>
          </w:p>
        </w:tc>
        <w:tc>
          <w:tcPr>
            <w:tcW w:w="1808" w:type="dxa"/>
            <w:shd w:val="clear" w:color="auto" w:fill="F2F2F2"/>
          </w:tcPr>
          <w:p>
            <w:pPr>
              <w:pStyle w:val="TableParagraph"/>
              <w:spacing w:before="1"/>
              <w:ind w:right="278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24</w:t>
            </w:r>
          </w:p>
        </w:tc>
        <w:tc>
          <w:tcPr>
            <w:tcW w:w="892" w:type="dxa"/>
            <w:shd w:val="clear" w:color="auto" w:fill="F2F2F2"/>
          </w:tcPr>
          <w:p>
            <w:pPr>
              <w:pStyle w:val="TableParagraph"/>
              <w:spacing w:before="1"/>
              <w:ind w:right="10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82.76</w:t>
            </w:r>
          </w:p>
        </w:tc>
      </w:tr>
      <w:tr>
        <w:trPr>
          <w:trHeight w:val="288" w:hRule="atLeast"/>
        </w:trPr>
        <w:tc>
          <w:tcPr>
            <w:tcW w:w="1651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before="1"/>
              <w:ind w:right="103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Junik</w:t>
            </w:r>
          </w:p>
        </w:tc>
        <w:tc>
          <w:tcPr>
            <w:tcW w:w="1740" w:type="dxa"/>
            <w:tcBorders>
              <w:left w:val="single" w:sz="4" w:space="0" w:color="7F7F7F"/>
            </w:tcBorders>
          </w:tcPr>
          <w:p>
            <w:pPr>
              <w:pStyle w:val="TableParagraph"/>
              <w:spacing w:before="1"/>
              <w:ind w:right="193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28</w:t>
            </w:r>
          </w:p>
        </w:tc>
        <w:tc>
          <w:tcPr>
            <w:tcW w:w="790" w:type="dxa"/>
          </w:tcPr>
          <w:p>
            <w:pPr>
              <w:pStyle w:val="TableParagraph"/>
              <w:spacing w:before="1"/>
              <w:ind w:right="177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96.55</w:t>
            </w:r>
          </w:p>
        </w:tc>
        <w:tc>
          <w:tcPr>
            <w:tcW w:w="1659" w:type="dxa"/>
          </w:tcPr>
          <w:p>
            <w:pPr>
              <w:pStyle w:val="TableParagraph"/>
              <w:spacing w:before="1"/>
              <w:ind w:right="187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15</w:t>
            </w:r>
          </w:p>
        </w:tc>
        <w:tc>
          <w:tcPr>
            <w:tcW w:w="816" w:type="dxa"/>
          </w:tcPr>
          <w:p>
            <w:pPr>
              <w:pStyle w:val="TableParagraph"/>
              <w:spacing w:before="1"/>
              <w:ind w:right="12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51.72</w:t>
            </w:r>
          </w:p>
        </w:tc>
        <w:tc>
          <w:tcPr>
            <w:tcW w:w="1808" w:type="dxa"/>
          </w:tcPr>
          <w:p>
            <w:pPr>
              <w:pStyle w:val="TableParagraph"/>
              <w:spacing w:before="1"/>
              <w:ind w:right="278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20</w:t>
            </w:r>
          </w:p>
        </w:tc>
        <w:tc>
          <w:tcPr>
            <w:tcW w:w="892" w:type="dxa"/>
          </w:tcPr>
          <w:p>
            <w:pPr>
              <w:pStyle w:val="TableParagraph"/>
              <w:spacing w:before="1"/>
              <w:ind w:right="10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68.97</w:t>
            </w:r>
          </w:p>
        </w:tc>
      </w:tr>
      <w:tr>
        <w:trPr>
          <w:trHeight w:val="288" w:hRule="atLeast"/>
        </w:trPr>
        <w:tc>
          <w:tcPr>
            <w:tcW w:w="1651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before="2"/>
              <w:ind w:right="102"/>
              <w:jc w:val="righ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Hani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b w:val="0"/>
                <w:sz w:val="18"/>
              </w:rPr>
              <w:t>i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b w:val="0"/>
                <w:spacing w:val="-2"/>
                <w:sz w:val="18"/>
              </w:rPr>
              <w:t>Elezit</w:t>
            </w:r>
          </w:p>
        </w:tc>
        <w:tc>
          <w:tcPr>
            <w:tcW w:w="1740" w:type="dxa"/>
            <w:tcBorders>
              <w:left w:val="single" w:sz="4" w:space="0" w:color="7F7F7F"/>
            </w:tcBorders>
            <w:shd w:val="clear" w:color="auto" w:fill="F2F2F2"/>
          </w:tcPr>
          <w:p>
            <w:pPr>
              <w:pStyle w:val="TableParagraph"/>
              <w:spacing w:before="2"/>
              <w:ind w:right="193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24</w:t>
            </w:r>
          </w:p>
        </w:tc>
        <w:tc>
          <w:tcPr>
            <w:tcW w:w="790" w:type="dxa"/>
            <w:shd w:val="clear" w:color="auto" w:fill="F2F2F2"/>
          </w:tcPr>
          <w:p>
            <w:pPr>
              <w:pStyle w:val="TableParagraph"/>
              <w:spacing w:before="2"/>
              <w:ind w:right="177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82.76</w:t>
            </w:r>
          </w:p>
        </w:tc>
        <w:tc>
          <w:tcPr>
            <w:tcW w:w="1659" w:type="dxa"/>
            <w:shd w:val="clear" w:color="auto" w:fill="F2F2F2"/>
          </w:tcPr>
          <w:p>
            <w:pPr>
              <w:pStyle w:val="TableParagraph"/>
              <w:spacing w:before="2"/>
              <w:ind w:right="187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23</w:t>
            </w:r>
          </w:p>
        </w:tc>
        <w:tc>
          <w:tcPr>
            <w:tcW w:w="816" w:type="dxa"/>
            <w:shd w:val="clear" w:color="auto" w:fill="F2F2F2"/>
          </w:tcPr>
          <w:p>
            <w:pPr>
              <w:pStyle w:val="TableParagraph"/>
              <w:spacing w:before="2"/>
              <w:ind w:right="12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79.31</w:t>
            </w:r>
          </w:p>
        </w:tc>
        <w:tc>
          <w:tcPr>
            <w:tcW w:w="1808" w:type="dxa"/>
            <w:shd w:val="clear" w:color="auto" w:fill="F2F2F2"/>
          </w:tcPr>
          <w:p>
            <w:pPr>
              <w:pStyle w:val="TableParagraph"/>
              <w:spacing w:before="2"/>
              <w:ind w:right="278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18</w:t>
            </w:r>
          </w:p>
        </w:tc>
        <w:tc>
          <w:tcPr>
            <w:tcW w:w="892" w:type="dxa"/>
            <w:shd w:val="clear" w:color="auto" w:fill="F2F2F2"/>
          </w:tcPr>
          <w:p>
            <w:pPr>
              <w:pStyle w:val="TableParagraph"/>
              <w:spacing w:before="2"/>
              <w:ind w:right="10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62.07</w:t>
            </w:r>
          </w:p>
        </w:tc>
      </w:tr>
      <w:tr>
        <w:trPr>
          <w:trHeight w:val="300" w:hRule="atLeast"/>
        </w:trPr>
        <w:tc>
          <w:tcPr>
            <w:tcW w:w="1651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before="1"/>
              <w:ind w:right="102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Mamushë</w:t>
            </w:r>
          </w:p>
        </w:tc>
        <w:tc>
          <w:tcPr>
            <w:tcW w:w="7705" w:type="dxa"/>
            <w:gridSpan w:val="6"/>
            <w:tcBorders>
              <w:left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1651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before="1"/>
              <w:ind w:right="104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Graçanicë</w:t>
            </w:r>
          </w:p>
        </w:tc>
        <w:tc>
          <w:tcPr>
            <w:tcW w:w="1740" w:type="dxa"/>
            <w:tcBorders>
              <w:left w:val="single" w:sz="4" w:space="0" w:color="7F7F7F"/>
            </w:tcBorders>
            <w:shd w:val="clear" w:color="auto" w:fill="F2F2F2"/>
          </w:tcPr>
          <w:p>
            <w:pPr>
              <w:pStyle w:val="TableParagraph"/>
              <w:spacing w:before="1"/>
              <w:ind w:right="193"/>
              <w:jc w:val="righ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790" w:type="dxa"/>
            <w:shd w:val="clear" w:color="auto" w:fill="F2F2F2"/>
          </w:tcPr>
          <w:p>
            <w:pPr>
              <w:pStyle w:val="TableParagraph"/>
              <w:spacing w:before="1"/>
              <w:ind w:right="177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4"/>
                <w:sz w:val="18"/>
              </w:rPr>
              <w:t>0.00</w:t>
            </w:r>
          </w:p>
        </w:tc>
        <w:tc>
          <w:tcPr>
            <w:tcW w:w="1659" w:type="dxa"/>
            <w:shd w:val="clear" w:color="auto" w:fill="F2F2F2"/>
          </w:tcPr>
          <w:p>
            <w:pPr>
              <w:pStyle w:val="TableParagraph"/>
              <w:spacing w:before="1"/>
              <w:ind w:right="187"/>
              <w:jc w:val="righ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</w:t>
            </w:r>
          </w:p>
        </w:tc>
        <w:tc>
          <w:tcPr>
            <w:tcW w:w="816" w:type="dxa"/>
            <w:shd w:val="clear" w:color="auto" w:fill="F2F2F2"/>
          </w:tcPr>
          <w:p>
            <w:pPr>
              <w:pStyle w:val="TableParagraph"/>
              <w:spacing w:before="1"/>
              <w:ind w:right="12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4"/>
                <w:sz w:val="18"/>
              </w:rPr>
              <w:t>0.00</w:t>
            </w:r>
          </w:p>
        </w:tc>
        <w:tc>
          <w:tcPr>
            <w:tcW w:w="1808" w:type="dxa"/>
            <w:shd w:val="clear" w:color="auto" w:fill="F2F2F2"/>
          </w:tcPr>
          <w:p>
            <w:pPr>
              <w:pStyle w:val="TableParagraph"/>
              <w:spacing w:before="1"/>
              <w:ind w:right="278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5"/>
                <w:sz w:val="18"/>
              </w:rPr>
              <w:t>15</w:t>
            </w:r>
          </w:p>
        </w:tc>
        <w:tc>
          <w:tcPr>
            <w:tcW w:w="892" w:type="dxa"/>
            <w:shd w:val="clear" w:color="auto" w:fill="F2F2F2"/>
          </w:tcPr>
          <w:p>
            <w:pPr>
              <w:pStyle w:val="TableParagraph"/>
              <w:spacing w:before="1"/>
              <w:ind w:right="10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51.72</w:t>
            </w:r>
          </w:p>
        </w:tc>
      </w:tr>
      <w:tr>
        <w:trPr>
          <w:trHeight w:val="300" w:hRule="atLeast"/>
        </w:trPr>
        <w:tc>
          <w:tcPr>
            <w:tcW w:w="1651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before="1"/>
              <w:ind w:right="100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Ranillug</w:t>
            </w:r>
          </w:p>
        </w:tc>
        <w:tc>
          <w:tcPr>
            <w:tcW w:w="7705" w:type="dxa"/>
            <w:gridSpan w:val="6"/>
            <w:tcBorders>
              <w:left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1651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before="1"/>
              <w:ind w:right="103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Partesh</w:t>
            </w:r>
          </w:p>
        </w:tc>
        <w:tc>
          <w:tcPr>
            <w:tcW w:w="7705" w:type="dxa"/>
            <w:gridSpan w:val="6"/>
            <w:tcBorders>
              <w:left w:val="single" w:sz="4" w:space="0" w:color="7F7F7F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1651" w:type="dxa"/>
            <w:tcBorders>
              <w:right w:val="single" w:sz="4" w:space="0" w:color="7F7F7F"/>
            </w:tcBorders>
          </w:tcPr>
          <w:p>
            <w:pPr>
              <w:pStyle w:val="TableParagraph"/>
              <w:spacing w:before="1"/>
              <w:ind w:right="104"/>
              <w:jc w:val="right"/>
              <w:rPr>
                <w:b w:val="0"/>
                <w:sz w:val="18"/>
              </w:rPr>
            </w:pPr>
            <w:r>
              <w:rPr>
                <w:b w:val="0"/>
                <w:spacing w:val="-2"/>
                <w:sz w:val="18"/>
              </w:rPr>
              <w:t>Kllokot</w:t>
            </w:r>
          </w:p>
        </w:tc>
        <w:tc>
          <w:tcPr>
            <w:tcW w:w="7705" w:type="dxa"/>
            <w:gridSpan w:val="6"/>
            <w:tcBorders>
              <w:left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header="0" w:footer="1012" w:top="1020" w:bottom="1200" w:left="1280" w:right="1220"/>
        </w:sectPr>
      </w:pPr>
    </w:p>
    <w:p>
      <w:pPr>
        <w:pStyle w:val="BodyText"/>
        <w:spacing w:line="259" w:lineRule="auto" w:before="39"/>
        <w:ind w:left="160" w:right="224"/>
        <w:jc w:val="both"/>
        <w:rPr>
          <w:b w:val="0"/>
        </w:rPr>
      </w:pP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shtojcën</w:t>
      </w:r>
      <w:r>
        <w:rPr>
          <w:rFonts w:ascii="Times New Roman" w:hAnsi="Times New Roman"/>
        </w:rPr>
        <w:t> </w:t>
      </w:r>
      <w:r>
        <w:rPr>
          <w:b w:val="0"/>
        </w:rPr>
        <w:t>2,</w:t>
      </w:r>
      <w:r>
        <w:rPr>
          <w:rFonts w:ascii="Times New Roman" w:hAnsi="Times New Roman"/>
        </w:rPr>
        <w:t> </w:t>
      </w:r>
      <w:r>
        <w:rPr>
          <w:b w:val="0"/>
        </w:rPr>
        <w:t>janë</w:t>
      </w:r>
      <w:r>
        <w:rPr>
          <w:rFonts w:ascii="Times New Roman" w:hAnsi="Times New Roman"/>
        </w:rPr>
        <w:t> </w:t>
      </w:r>
      <w:r>
        <w:rPr>
          <w:b w:val="0"/>
        </w:rPr>
        <w:t>paraqitur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dhënat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përmbushjen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kritereve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tri</w:t>
      </w:r>
      <w:r>
        <w:rPr>
          <w:rFonts w:ascii="Times New Roman" w:hAnsi="Times New Roman"/>
        </w:rPr>
        <w:t> </w:t>
      </w:r>
      <w:r>
        <w:rPr>
          <w:b w:val="0"/>
        </w:rPr>
        <w:t>kategori</w:t>
      </w:r>
      <w:r>
        <w:rPr>
          <w:rFonts w:ascii="Times New Roman" w:hAnsi="Times New Roman"/>
        </w:rPr>
        <w:t> </w:t>
      </w:r>
      <w:r>
        <w:rPr>
          <w:b w:val="0"/>
        </w:rPr>
        <w:t>(dëgjime</w:t>
      </w:r>
      <w:r>
        <w:rPr>
          <w:rFonts w:ascii="Times New Roman" w:hAnsi="Times New Roman"/>
        </w:rPr>
        <w:t> </w:t>
      </w:r>
      <w:r>
        <w:rPr>
          <w:b w:val="0"/>
        </w:rPr>
        <w:t>buxhetore,</w:t>
      </w:r>
      <w:r>
        <w:rPr>
          <w:rFonts w:ascii="Times New Roman" w:hAnsi="Times New Roman"/>
        </w:rPr>
        <w:t> </w:t>
      </w:r>
      <w:r>
        <w:rPr>
          <w:b w:val="0"/>
        </w:rPr>
        <w:t>akte/rregullore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komunale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dhe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plane/strategji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komunale),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ndara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me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tri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fusha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(shpallja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njoftimeve,</w:t>
      </w:r>
      <w:r>
        <w:rPr>
          <w:rFonts w:ascii="Times New Roman" w:hAnsi="Times New Roman"/>
        </w:rPr>
        <w:t> </w:t>
      </w:r>
      <w:r>
        <w:rPr>
          <w:b w:val="0"/>
        </w:rPr>
        <w:t>zhvillimi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takimeve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mbledhja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komenteve).</w:t>
      </w:r>
    </w:p>
    <w:p>
      <w:pPr>
        <w:pStyle w:val="BodyText"/>
        <w:spacing w:line="259" w:lineRule="auto" w:before="160"/>
        <w:ind w:left="160" w:right="213"/>
        <w:jc w:val="both"/>
        <w:rPr>
          <w:b w:val="0"/>
        </w:rPr>
      </w:pPr>
      <w:r>
        <w:rPr>
          <w:b w:val="0"/>
        </w:rPr>
        <w:t>Te</w:t>
      </w:r>
      <w:r>
        <w:rPr>
          <w:rFonts w:ascii="Times New Roman" w:hAnsi="Times New Roman"/>
        </w:rPr>
        <w:t> </w:t>
      </w:r>
      <w:r>
        <w:rPr>
          <w:b w:val="0"/>
        </w:rPr>
        <w:t>fusha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shpalljes</w:t>
      </w:r>
      <w:r>
        <w:rPr>
          <w:rFonts w:ascii="Times New Roman" w:hAnsi="Times New Roman"/>
        </w:rPr>
        <w:t> </w:t>
      </w:r>
      <w:r>
        <w:rPr>
          <w:b w:val="0"/>
        </w:rPr>
        <w:t>së</w:t>
      </w:r>
      <w:r>
        <w:rPr>
          <w:rFonts w:ascii="Times New Roman" w:hAnsi="Times New Roman"/>
        </w:rPr>
        <w:t> </w:t>
      </w:r>
      <w:r>
        <w:rPr>
          <w:b w:val="0"/>
        </w:rPr>
        <w:t>njoftimeve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vitin</w:t>
      </w:r>
      <w:r>
        <w:rPr>
          <w:rFonts w:ascii="Times New Roman" w:hAnsi="Times New Roman"/>
        </w:rPr>
        <w:t> </w:t>
      </w:r>
      <w:r>
        <w:rPr>
          <w:b w:val="0"/>
        </w:rPr>
        <w:t>2024,</w:t>
      </w:r>
      <w:r>
        <w:rPr>
          <w:rFonts w:ascii="Times New Roman" w:hAnsi="Times New Roman"/>
        </w:rPr>
        <w:t> </w:t>
      </w:r>
      <w:r>
        <w:rPr>
          <w:b w:val="0"/>
        </w:rPr>
        <w:t>arritjet</w:t>
      </w:r>
      <w:r>
        <w:rPr>
          <w:rFonts w:ascii="Times New Roman" w:hAnsi="Times New Roman"/>
        </w:rPr>
        <w:t> </w:t>
      </w:r>
      <w:r>
        <w:rPr>
          <w:b w:val="0"/>
        </w:rPr>
        <w:t>më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larta</w:t>
      </w:r>
      <w:r>
        <w:rPr>
          <w:rFonts w:ascii="Times New Roman" w:hAnsi="Times New Roman"/>
        </w:rPr>
        <w:t> </w:t>
      </w:r>
      <w:r>
        <w:rPr>
          <w:b w:val="0"/>
        </w:rPr>
        <w:t>shënohen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paraqitjen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këtyre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dhënave:</w:t>
      </w:r>
      <w:r>
        <w:rPr>
          <w:rFonts w:ascii="Times New Roman" w:hAnsi="Times New Roman"/>
        </w:rPr>
        <w:t> </w:t>
      </w:r>
      <w:r>
        <w:rPr>
          <w:b w:val="0"/>
        </w:rPr>
        <w:t>94.70%</w:t>
      </w:r>
      <w:r>
        <w:rPr>
          <w:rFonts w:ascii="Times New Roman" w:hAnsi="Times New Roman"/>
        </w:rPr>
        <w:t> </w:t>
      </w:r>
      <w:r>
        <w:rPr>
          <w:b w:val="0"/>
        </w:rPr>
        <w:t>publikimi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projekt</w:t>
      </w:r>
      <w:r>
        <w:rPr>
          <w:rFonts w:ascii="Times New Roman" w:hAnsi="Times New Roman"/>
        </w:rPr>
        <w:t> </w:t>
      </w:r>
      <w:r>
        <w:rPr>
          <w:b w:val="0"/>
        </w:rPr>
        <w:t>propozimit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ueb</w:t>
      </w:r>
      <w:r>
        <w:rPr>
          <w:rFonts w:ascii="Times New Roman" w:hAnsi="Times New Roman"/>
        </w:rPr>
        <w:t> </w:t>
      </w:r>
      <w:r>
        <w:rPr>
          <w:b w:val="0"/>
        </w:rPr>
        <w:t>faqe;</w:t>
      </w:r>
      <w:r>
        <w:rPr>
          <w:rFonts w:ascii="Times New Roman" w:hAnsi="Times New Roman"/>
        </w:rPr>
        <w:t> </w:t>
      </w:r>
      <w:r>
        <w:rPr>
          <w:b w:val="0"/>
        </w:rPr>
        <w:t>paraqitja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memorandumeve</w:t>
      </w:r>
      <w:r>
        <w:rPr>
          <w:rFonts w:ascii="Times New Roman" w:hAnsi="Times New Roman"/>
        </w:rPr>
        <w:t> </w:t>
      </w:r>
      <w:r>
        <w:rPr>
          <w:b w:val="0"/>
        </w:rPr>
        <w:t>shpjeguese;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77.46%</w:t>
      </w:r>
      <w:r>
        <w:rPr>
          <w:rFonts w:ascii="Times New Roman" w:hAnsi="Times New Roman"/>
          <w:spacing w:val="-7"/>
        </w:rPr>
        <w:t> </w:t>
      </w:r>
      <w:r>
        <w:rPr>
          <w:b w:val="0"/>
          <w:spacing w:val="-2"/>
        </w:rPr>
        <w:t>shpallja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2"/>
        </w:rPr>
        <w:t>e</w:t>
      </w:r>
      <w:r>
        <w:rPr>
          <w:rFonts w:ascii="Times New Roman" w:hAnsi="Times New Roman"/>
          <w:spacing w:val="-6"/>
        </w:rPr>
        <w:t> </w:t>
      </w:r>
      <w:r>
        <w:rPr>
          <w:b w:val="0"/>
          <w:spacing w:val="-2"/>
        </w:rPr>
        <w:t>njoftimeve</w:t>
      </w:r>
      <w:r>
        <w:rPr>
          <w:rFonts w:ascii="Times New Roman" w:hAnsi="Times New Roman"/>
          <w:spacing w:val="-6"/>
        </w:rPr>
        <w:t> </w:t>
      </w:r>
      <w:r>
        <w:rPr>
          <w:b w:val="0"/>
          <w:spacing w:val="-2"/>
        </w:rPr>
        <w:t>për</w:t>
      </w:r>
      <w:r>
        <w:rPr>
          <w:rFonts w:ascii="Times New Roman" w:hAnsi="Times New Roman"/>
          <w:spacing w:val="-6"/>
        </w:rPr>
        <w:t> </w:t>
      </w:r>
      <w:r>
        <w:rPr>
          <w:b w:val="0"/>
          <w:spacing w:val="-2"/>
        </w:rPr>
        <w:t>konsultime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2"/>
        </w:rPr>
        <w:t>në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2"/>
        </w:rPr>
        <w:t>ueb</w:t>
      </w:r>
      <w:r>
        <w:rPr>
          <w:rFonts w:ascii="Times New Roman" w:hAnsi="Times New Roman"/>
          <w:spacing w:val="-6"/>
        </w:rPr>
        <w:t> </w:t>
      </w:r>
      <w:r>
        <w:rPr>
          <w:b w:val="0"/>
          <w:spacing w:val="-2"/>
        </w:rPr>
        <w:t>faqe;</w:t>
      </w:r>
      <w:r>
        <w:rPr>
          <w:rFonts w:ascii="Times New Roman" w:hAnsi="Times New Roman"/>
          <w:spacing w:val="-7"/>
        </w:rPr>
        <w:t> </w:t>
      </w:r>
      <w:r>
        <w:rPr>
          <w:b w:val="0"/>
          <w:spacing w:val="-2"/>
        </w:rPr>
        <w:t>86.80%,</w:t>
      </w:r>
      <w:r>
        <w:rPr>
          <w:rFonts w:ascii="Times New Roman" w:hAnsi="Times New Roman"/>
          <w:spacing w:val="-6"/>
        </w:rPr>
        <w:t> </w:t>
      </w:r>
      <w:r>
        <w:rPr>
          <w:b w:val="0"/>
          <w:spacing w:val="-2"/>
        </w:rPr>
        <w:t>adresa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2"/>
        </w:rPr>
        <w:t>e</w:t>
      </w:r>
      <w:r>
        <w:rPr>
          <w:rFonts w:ascii="Times New Roman" w:hAnsi="Times New Roman"/>
          <w:spacing w:val="-6"/>
        </w:rPr>
        <w:t> </w:t>
      </w:r>
      <w:r>
        <w:rPr>
          <w:b w:val="0"/>
          <w:spacing w:val="-2"/>
        </w:rPr>
        <w:t>pranimit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2"/>
        </w:rPr>
        <w:t>të</w:t>
      </w:r>
      <w:r>
        <w:rPr>
          <w:rFonts w:ascii="Times New Roman" w:hAnsi="Times New Roman"/>
          <w:spacing w:val="-7"/>
        </w:rPr>
        <w:t> </w:t>
      </w:r>
      <w:r>
        <w:rPr>
          <w:b w:val="0"/>
          <w:spacing w:val="-2"/>
        </w:rPr>
        <w:t>komenteve;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2"/>
        </w:rPr>
        <w:t>88.46%,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paraqiten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shpallja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njoftimeve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platformën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konsultimeve;</w:t>
      </w:r>
      <w:r>
        <w:rPr>
          <w:rFonts w:ascii="Times New Roman" w:hAnsi="Times New Roman"/>
        </w:rPr>
        <w:t> </w:t>
      </w:r>
      <w:r>
        <w:rPr>
          <w:b w:val="0"/>
        </w:rPr>
        <w:t>81.77%</w:t>
      </w:r>
      <w:r>
        <w:rPr>
          <w:rFonts w:ascii="Times New Roman" w:hAnsi="Times New Roman"/>
        </w:rPr>
        <w:t> </w:t>
      </w:r>
      <w:r>
        <w:rPr>
          <w:b w:val="0"/>
        </w:rPr>
        <w:t>zbatimi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afatit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konsultime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publike;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2"/>
        </w:rPr>
        <w:t>84.12%</w:t>
      </w:r>
      <w:r>
        <w:rPr>
          <w:rFonts w:ascii="Times New Roman" w:hAnsi="Times New Roman"/>
          <w:spacing w:val="-4"/>
        </w:rPr>
        <w:t> </w:t>
      </w:r>
      <w:r>
        <w:rPr>
          <w:b w:val="0"/>
          <w:spacing w:val="-2"/>
        </w:rPr>
        <w:t>informatat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2"/>
        </w:rPr>
        <w:t>për</w:t>
      </w:r>
      <w:r>
        <w:rPr>
          <w:rFonts w:ascii="Times New Roman" w:hAnsi="Times New Roman"/>
          <w:spacing w:val="-7"/>
        </w:rPr>
        <w:t> </w:t>
      </w:r>
      <w:r>
        <w:rPr>
          <w:b w:val="0"/>
          <w:spacing w:val="-2"/>
        </w:rPr>
        <w:t>personin</w:t>
      </w:r>
      <w:r>
        <w:rPr>
          <w:rFonts w:ascii="Times New Roman" w:hAnsi="Times New Roman"/>
          <w:spacing w:val="-7"/>
        </w:rPr>
        <w:t> </w:t>
      </w:r>
      <w:r>
        <w:rPr>
          <w:b w:val="0"/>
          <w:spacing w:val="-2"/>
        </w:rPr>
        <w:t>përgjegjës</w:t>
      </w:r>
      <w:r>
        <w:rPr>
          <w:rFonts w:ascii="Times New Roman" w:hAnsi="Times New Roman"/>
          <w:spacing w:val="-7"/>
        </w:rPr>
        <w:t> </w:t>
      </w:r>
      <w:r>
        <w:rPr>
          <w:b w:val="0"/>
          <w:spacing w:val="-2"/>
        </w:rPr>
        <w:t>për</w:t>
      </w:r>
      <w:r>
        <w:rPr>
          <w:rFonts w:ascii="Times New Roman" w:hAnsi="Times New Roman"/>
          <w:spacing w:val="-7"/>
        </w:rPr>
        <w:t> </w:t>
      </w:r>
      <w:r>
        <w:rPr>
          <w:b w:val="0"/>
          <w:spacing w:val="-2"/>
        </w:rPr>
        <w:t>pranimin</w:t>
      </w:r>
      <w:r>
        <w:rPr>
          <w:rFonts w:ascii="Times New Roman" w:hAnsi="Times New Roman"/>
          <w:spacing w:val="-7"/>
        </w:rPr>
        <w:t> </w:t>
      </w:r>
      <w:r>
        <w:rPr>
          <w:b w:val="0"/>
          <w:spacing w:val="-2"/>
        </w:rPr>
        <w:t>e</w:t>
      </w:r>
      <w:r>
        <w:rPr>
          <w:rFonts w:ascii="Times New Roman" w:hAnsi="Times New Roman"/>
          <w:spacing w:val="-6"/>
        </w:rPr>
        <w:t> </w:t>
      </w:r>
      <w:r>
        <w:rPr>
          <w:b w:val="0"/>
          <w:spacing w:val="-2"/>
        </w:rPr>
        <w:t>komenteve;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2"/>
        </w:rPr>
        <w:t>62.96%,</w:t>
      </w:r>
      <w:r>
        <w:rPr>
          <w:rFonts w:ascii="Times New Roman" w:hAnsi="Times New Roman"/>
          <w:spacing w:val="-3"/>
        </w:rPr>
        <w:t> </w:t>
      </w:r>
      <w:r>
        <w:rPr>
          <w:b w:val="0"/>
          <w:spacing w:val="-2"/>
        </w:rPr>
        <w:t>identifikimi</w:t>
      </w:r>
      <w:r>
        <w:rPr>
          <w:rFonts w:ascii="Times New Roman" w:hAnsi="Times New Roman"/>
          <w:spacing w:val="-4"/>
        </w:rPr>
        <w:t> </w:t>
      </w:r>
      <w:r>
        <w:rPr>
          <w:b w:val="0"/>
          <w:spacing w:val="-2"/>
        </w:rPr>
        <w:t>i</w:t>
      </w:r>
      <w:r>
        <w:rPr>
          <w:rFonts w:ascii="Times New Roman" w:hAnsi="Times New Roman"/>
          <w:spacing w:val="-2"/>
        </w:rPr>
        <w:t> </w:t>
      </w:r>
      <w:r>
        <w:rPr>
          <w:b w:val="0"/>
          <w:spacing w:val="-2"/>
        </w:rPr>
        <w:t>palëve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interesit;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63.89%,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shpallja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thirrjes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publike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palët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interesit;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48%,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përfshirja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palëve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interesit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grupet</w:t>
      </w:r>
      <w:r>
        <w:rPr>
          <w:rFonts w:ascii="Times New Roman" w:hAnsi="Times New Roman"/>
        </w:rPr>
        <w:t> </w:t>
      </w:r>
      <w:r>
        <w:rPr>
          <w:b w:val="0"/>
        </w:rPr>
        <w:t>punuese;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22.86%,</w:t>
      </w:r>
      <w:r>
        <w:rPr>
          <w:rFonts w:ascii="Times New Roman" w:hAnsi="Times New Roman"/>
        </w:rPr>
        <w:t> </w:t>
      </w:r>
      <w:r>
        <w:rPr>
          <w:b w:val="0"/>
        </w:rPr>
        <w:t>adresa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shkresa</w:t>
      </w:r>
      <w:r>
        <w:rPr>
          <w:rFonts w:ascii="Times New Roman" w:hAnsi="Times New Roman"/>
        </w:rPr>
        <w:t> </w:t>
      </w:r>
      <w:r>
        <w:rPr>
          <w:b w:val="0"/>
        </w:rPr>
        <w:t>fizike.</w:t>
      </w:r>
    </w:p>
    <w:p>
      <w:pPr>
        <w:pStyle w:val="BodyText"/>
        <w:spacing w:line="259" w:lineRule="auto" w:before="158"/>
        <w:ind w:left="160" w:right="213"/>
        <w:jc w:val="both"/>
        <w:rPr>
          <w:b w:val="0"/>
        </w:rPr>
      </w:pPr>
      <w:r>
        <w:rPr>
          <w:b w:val="0"/>
        </w:rPr>
        <w:t>Krahasuar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me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vitin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2023,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del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se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ka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një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përmirësim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gjitha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pikat,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nisur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publikimi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i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projekt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propozimit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ueb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faqe,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me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një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ngritje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prej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10.7%;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paraqitja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memorandumeve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shpjeguese;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shpallja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njoftimeve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konsultime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ueb</w:t>
      </w:r>
      <w:r>
        <w:rPr>
          <w:rFonts w:ascii="Times New Roman" w:hAnsi="Times New Roman"/>
        </w:rPr>
        <w:t> </w:t>
      </w:r>
      <w:r>
        <w:rPr>
          <w:b w:val="0"/>
        </w:rPr>
        <w:t>faqe,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një</w:t>
      </w:r>
      <w:r>
        <w:rPr>
          <w:rFonts w:ascii="Times New Roman" w:hAnsi="Times New Roman"/>
        </w:rPr>
        <w:t> </w:t>
      </w:r>
      <w:r>
        <w:rPr>
          <w:b w:val="0"/>
        </w:rPr>
        <w:t>rritje</w:t>
      </w:r>
      <w:r>
        <w:rPr>
          <w:rFonts w:ascii="Times New Roman" w:hAnsi="Times New Roman"/>
        </w:rPr>
        <w:t> </w:t>
      </w:r>
      <w:r>
        <w:rPr>
          <w:b w:val="0"/>
        </w:rPr>
        <w:t>prej</w:t>
      </w:r>
      <w:r>
        <w:rPr>
          <w:rFonts w:ascii="Times New Roman" w:hAnsi="Times New Roman"/>
        </w:rPr>
        <w:t> </w:t>
      </w:r>
      <w:r>
        <w:rPr>
          <w:b w:val="0"/>
        </w:rPr>
        <w:t>10.8%;</w:t>
      </w:r>
      <w:r>
        <w:rPr>
          <w:rFonts w:ascii="Times New Roman" w:hAnsi="Times New Roman"/>
        </w:rPr>
        <w:t> </w:t>
      </w:r>
      <w:r>
        <w:rPr>
          <w:b w:val="0"/>
        </w:rPr>
        <w:t>adresa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pranimit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komenteve;</w:t>
      </w:r>
      <w:r>
        <w:rPr>
          <w:rFonts w:ascii="Times New Roman" w:hAnsi="Times New Roman"/>
        </w:rPr>
        <w:t> </w:t>
      </w:r>
      <w:r>
        <w:rPr>
          <w:b w:val="0"/>
        </w:rPr>
        <w:t>88.46%,</w:t>
      </w:r>
      <w:r>
        <w:rPr>
          <w:rFonts w:ascii="Times New Roman" w:hAnsi="Times New Roman"/>
        </w:rPr>
        <w:t> </w:t>
      </w:r>
      <w:r>
        <w:rPr>
          <w:b w:val="0"/>
        </w:rPr>
        <w:t>paraqiten</w:t>
      </w:r>
      <w:r>
        <w:rPr>
          <w:rFonts w:ascii="Times New Roman" w:hAnsi="Times New Roman"/>
        </w:rPr>
        <w:t> </w:t>
      </w:r>
      <w:r>
        <w:rPr>
          <w:b w:val="0"/>
        </w:rPr>
        <w:t>shpallja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njoftimeve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platformën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konsultimeve;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81.77%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zbatimi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i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afatit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konsultime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publike;</w:t>
      </w:r>
      <w:r>
        <w:rPr>
          <w:rFonts w:ascii="Times New Roman" w:hAnsi="Times New Roman"/>
          <w:spacing w:val="-14"/>
        </w:rPr>
        <w:t> </w:t>
      </w:r>
      <w:r>
        <w:rPr>
          <w:b w:val="0"/>
        </w:rPr>
        <w:t>84.12%</w:t>
      </w:r>
      <w:r>
        <w:rPr>
          <w:rFonts w:ascii="Times New Roman" w:hAnsi="Times New Roman"/>
        </w:rPr>
        <w:t> </w:t>
      </w:r>
      <w:r>
        <w:rPr>
          <w:b w:val="0"/>
        </w:rPr>
        <w:t>informatat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personin</w:t>
      </w:r>
      <w:r>
        <w:rPr>
          <w:rFonts w:ascii="Times New Roman" w:hAnsi="Times New Roman"/>
        </w:rPr>
        <w:t> </w:t>
      </w:r>
      <w:r>
        <w:rPr>
          <w:b w:val="0"/>
        </w:rPr>
        <w:t>përgjegjës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pranimin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komenteve;</w:t>
      </w:r>
      <w:r>
        <w:rPr>
          <w:rFonts w:ascii="Times New Roman" w:hAnsi="Times New Roman"/>
        </w:rPr>
        <w:t> </w:t>
      </w:r>
      <w:r>
        <w:rPr>
          <w:b w:val="0"/>
        </w:rPr>
        <w:t>62.96%,</w:t>
      </w:r>
      <w:r>
        <w:rPr>
          <w:rFonts w:ascii="Times New Roman" w:hAnsi="Times New Roman"/>
        </w:rPr>
        <w:t> </w:t>
      </w:r>
      <w:r>
        <w:rPr>
          <w:b w:val="0"/>
        </w:rPr>
        <w:t>identifikimi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palëve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interesit;</w:t>
      </w:r>
      <w:r>
        <w:rPr>
          <w:rFonts w:ascii="Times New Roman" w:hAnsi="Times New Roman"/>
        </w:rPr>
        <w:t> </w:t>
      </w:r>
      <w:r>
        <w:rPr>
          <w:b w:val="0"/>
        </w:rPr>
        <w:t>63.89%,</w:t>
      </w:r>
      <w:r>
        <w:rPr>
          <w:rFonts w:ascii="Times New Roman" w:hAnsi="Times New Roman"/>
        </w:rPr>
        <w:t> </w:t>
      </w:r>
      <w:r>
        <w:rPr>
          <w:b w:val="0"/>
        </w:rPr>
        <w:t>shpallja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thirrjes</w:t>
      </w:r>
      <w:r>
        <w:rPr>
          <w:rFonts w:ascii="Times New Roman" w:hAnsi="Times New Roman"/>
        </w:rPr>
        <w:t> </w:t>
      </w:r>
      <w:r>
        <w:rPr>
          <w:b w:val="0"/>
        </w:rPr>
        <w:t>publike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palët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interesit;</w:t>
      </w:r>
      <w:r>
        <w:rPr>
          <w:rFonts w:ascii="Times New Roman" w:hAnsi="Times New Roman"/>
        </w:rPr>
        <w:t> </w:t>
      </w:r>
      <w:r>
        <w:rPr>
          <w:b w:val="0"/>
        </w:rPr>
        <w:t>48%,</w:t>
      </w:r>
      <w:r>
        <w:rPr>
          <w:rFonts w:ascii="Times New Roman" w:hAnsi="Times New Roman"/>
        </w:rPr>
        <w:t> </w:t>
      </w:r>
      <w:r>
        <w:rPr>
          <w:b w:val="0"/>
        </w:rPr>
        <w:t>përfshirja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palëve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interesit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grupet</w:t>
      </w:r>
      <w:r>
        <w:rPr>
          <w:rFonts w:ascii="Times New Roman" w:hAnsi="Times New Roman"/>
        </w:rPr>
        <w:t> </w:t>
      </w:r>
      <w:r>
        <w:rPr>
          <w:b w:val="0"/>
        </w:rPr>
        <w:t>punuese;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22.86%,</w:t>
      </w:r>
      <w:r>
        <w:rPr>
          <w:rFonts w:ascii="Times New Roman" w:hAnsi="Times New Roman"/>
        </w:rPr>
        <w:t> </w:t>
      </w:r>
      <w:r>
        <w:rPr>
          <w:b w:val="0"/>
        </w:rPr>
        <w:t>adresa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shkresa</w:t>
      </w:r>
      <w:r>
        <w:rPr>
          <w:rFonts w:ascii="Times New Roman" w:hAnsi="Times New Roman"/>
        </w:rPr>
        <w:t> </w:t>
      </w:r>
      <w:r>
        <w:rPr>
          <w:b w:val="0"/>
        </w:rPr>
        <w:t>fizike.</w:t>
      </w:r>
    </w:p>
    <w:p>
      <w:pPr>
        <w:pStyle w:val="BodyText"/>
        <w:spacing w:line="259" w:lineRule="auto" w:before="160"/>
        <w:ind w:left="160" w:right="211"/>
        <w:jc w:val="both"/>
        <w:rPr>
          <w:b w:val="0"/>
        </w:rPr>
      </w:pPr>
      <w:r>
        <w:rPr>
          <w:b w:val="0"/>
        </w:rPr>
        <w:t>Te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fusha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vlerësimin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aspekt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teknik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vitin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2024,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arritjet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më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larta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shënohen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paraqitjen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këtyre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dhënave: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92.89%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mbajtja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takimeve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publike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konsultative;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92.89%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shpallja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mbajtjes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se</w:t>
      </w:r>
      <w:r>
        <w:rPr>
          <w:rFonts w:ascii="Times New Roman" w:hAnsi="Times New Roman"/>
        </w:rPr>
        <w:t> </w:t>
      </w:r>
      <w:r>
        <w:rPr>
          <w:b w:val="0"/>
        </w:rPr>
        <w:t>takimit,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8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dite</w:t>
      </w:r>
      <w:r>
        <w:rPr>
          <w:rFonts w:ascii="Times New Roman" w:hAnsi="Times New Roman"/>
        </w:rPr>
        <w:t> </w:t>
      </w:r>
      <w:r>
        <w:rPr>
          <w:b w:val="0"/>
        </w:rPr>
        <w:t>para</w:t>
      </w:r>
      <w:r>
        <w:rPr>
          <w:rFonts w:ascii="Times New Roman" w:hAnsi="Times New Roman"/>
        </w:rPr>
        <w:t> </w:t>
      </w:r>
      <w:r>
        <w:rPr>
          <w:b w:val="0"/>
        </w:rPr>
        <w:t>datës</w:t>
      </w:r>
      <w:r>
        <w:rPr>
          <w:rFonts w:ascii="Times New Roman" w:hAnsi="Times New Roman"/>
        </w:rPr>
        <w:t> </w:t>
      </w:r>
      <w:r>
        <w:rPr>
          <w:b w:val="0"/>
        </w:rPr>
        <w:t>se</w:t>
      </w:r>
      <w:r>
        <w:rPr>
          <w:rFonts w:ascii="Times New Roman" w:hAnsi="Times New Roman"/>
        </w:rPr>
        <w:t> </w:t>
      </w:r>
      <w:r>
        <w:rPr>
          <w:b w:val="0"/>
        </w:rPr>
        <w:t>mbajtjes;</w:t>
      </w:r>
      <w:r>
        <w:rPr>
          <w:rFonts w:ascii="Times New Roman" w:hAnsi="Times New Roman"/>
        </w:rPr>
        <w:t> </w:t>
      </w:r>
      <w:r>
        <w:rPr>
          <w:b w:val="0"/>
        </w:rPr>
        <w:t>89.41%</w:t>
      </w:r>
      <w:r>
        <w:rPr>
          <w:rFonts w:ascii="Times New Roman" w:hAnsi="Times New Roman"/>
        </w:rPr>
        <w:t> </w:t>
      </w:r>
      <w:r>
        <w:rPr>
          <w:b w:val="0"/>
        </w:rPr>
        <w:t>data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mbajtjes</w:t>
      </w:r>
      <w:r>
        <w:rPr>
          <w:rFonts w:ascii="Times New Roman" w:hAnsi="Times New Roman"/>
        </w:rPr>
        <w:t> </w:t>
      </w:r>
      <w:r>
        <w:rPr>
          <w:b w:val="0"/>
        </w:rPr>
        <w:t>së</w:t>
      </w:r>
      <w:r>
        <w:rPr>
          <w:rFonts w:ascii="Times New Roman" w:hAnsi="Times New Roman"/>
        </w:rPr>
        <w:t> </w:t>
      </w:r>
      <w:r>
        <w:rPr>
          <w:b w:val="0"/>
        </w:rPr>
        <w:t>takimit;</w:t>
      </w:r>
      <w:r>
        <w:rPr>
          <w:rFonts w:ascii="Times New Roman" w:hAnsi="Times New Roman"/>
        </w:rPr>
        <w:t> </w:t>
      </w:r>
      <w:r>
        <w:rPr>
          <w:b w:val="0"/>
        </w:rPr>
        <w:t>88.08%</w:t>
      </w:r>
      <w:r>
        <w:rPr>
          <w:rFonts w:ascii="Times New Roman" w:hAnsi="Times New Roman"/>
        </w:rPr>
        <w:t> </w:t>
      </w:r>
      <w:r>
        <w:rPr>
          <w:b w:val="0"/>
        </w:rPr>
        <w:t>vendi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mbajtjes</w:t>
      </w:r>
      <w:r>
        <w:rPr>
          <w:rFonts w:ascii="Times New Roman" w:hAnsi="Times New Roman"/>
        </w:rPr>
        <w:t> </w:t>
      </w:r>
      <w:r>
        <w:rPr>
          <w:b w:val="0"/>
        </w:rPr>
        <w:t>së</w:t>
      </w:r>
      <w:r>
        <w:rPr>
          <w:rFonts w:ascii="Times New Roman" w:hAnsi="Times New Roman"/>
        </w:rPr>
        <w:t> </w:t>
      </w:r>
      <w:r>
        <w:rPr>
          <w:b w:val="0"/>
        </w:rPr>
        <w:t>takimit;</w:t>
      </w:r>
      <w:r>
        <w:rPr>
          <w:rFonts w:ascii="Times New Roman" w:hAnsi="Times New Roman"/>
        </w:rPr>
        <w:t> </w:t>
      </w:r>
      <w:r>
        <w:rPr>
          <w:b w:val="0"/>
        </w:rPr>
        <w:t>87.80%</w:t>
      </w:r>
      <w:r>
        <w:rPr>
          <w:rFonts w:ascii="Times New Roman" w:hAnsi="Times New Roman"/>
        </w:rPr>
        <w:t> </w:t>
      </w:r>
      <w:r>
        <w:rPr>
          <w:b w:val="0"/>
        </w:rPr>
        <w:t>memorandumi</w:t>
      </w:r>
      <w:r>
        <w:rPr>
          <w:rFonts w:ascii="Times New Roman" w:hAnsi="Times New Roman"/>
        </w:rPr>
        <w:t> </w:t>
      </w:r>
      <w:r>
        <w:rPr>
          <w:b w:val="0"/>
        </w:rPr>
        <w:t>shpjegues;</w:t>
      </w:r>
      <w:r>
        <w:rPr>
          <w:rFonts w:ascii="Times New Roman" w:hAnsi="Times New Roman"/>
        </w:rPr>
        <w:t> </w:t>
      </w:r>
      <w:r>
        <w:rPr>
          <w:b w:val="0"/>
        </w:rPr>
        <w:t>87.44%</w:t>
      </w:r>
      <w:r>
        <w:rPr>
          <w:rFonts w:ascii="Times New Roman" w:hAnsi="Times New Roman"/>
        </w:rPr>
        <w:t> </w:t>
      </w:r>
      <w:r>
        <w:rPr>
          <w:b w:val="0"/>
        </w:rPr>
        <w:t>projekt</w:t>
      </w:r>
      <w:r>
        <w:rPr>
          <w:rFonts w:ascii="Times New Roman" w:hAnsi="Times New Roman"/>
        </w:rPr>
        <w:t> </w:t>
      </w:r>
      <w:r>
        <w:rPr>
          <w:b w:val="0"/>
        </w:rPr>
        <w:t>propozimi;</w:t>
      </w:r>
      <w:r>
        <w:rPr>
          <w:rFonts w:ascii="Times New Roman" w:hAnsi="Times New Roman"/>
        </w:rPr>
        <w:t> </w:t>
      </w:r>
      <w:r>
        <w:rPr>
          <w:b w:val="0"/>
        </w:rPr>
        <w:t>86.58%</w:t>
      </w:r>
      <w:r>
        <w:rPr>
          <w:rFonts w:ascii="Times New Roman" w:hAnsi="Times New Roman"/>
        </w:rPr>
        <w:t> </w:t>
      </w:r>
      <w:r>
        <w:rPr>
          <w:b w:val="0"/>
        </w:rPr>
        <w:t>koha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mbajtjes</w:t>
      </w:r>
      <w:r>
        <w:rPr>
          <w:rFonts w:ascii="Times New Roman" w:hAnsi="Times New Roman"/>
        </w:rPr>
        <w:t> </w:t>
      </w:r>
      <w:r>
        <w:rPr>
          <w:b w:val="0"/>
        </w:rPr>
        <w:t>së</w:t>
      </w:r>
      <w:r>
        <w:rPr>
          <w:rFonts w:ascii="Times New Roman" w:hAnsi="Times New Roman"/>
        </w:rPr>
        <w:t> </w:t>
      </w:r>
      <w:r>
        <w:rPr>
          <w:b w:val="0"/>
        </w:rPr>
        <w:t>takimit;</w:t>
      </w:r>
      <w:r>
        <w:rPr>
          <w:rFonts w:ascii="Times New Roman" w:hAnsi="Times New Roman"/>
        </w:rPr>
        <w:t> </w:t>
      </w:r>
      <w:r>
        <w:rPr>
          <w:b w:val="0"/>
        </w:rPr>
        <w:t>80.83%</w:t>
      </w:r>
      <w:r>
        <w:rPr>
          <w:rFonts w:ascii="Times New Roman" w:hAnsi="Times New Roman"/>
        </w:rPr>
        <w:t> </w:t>
      </w:r>
      <w:r>
        <w:rPr>
          <w:b w:val="0"/>
        </w:rPr>
        <w:t>informatat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personin</w:t>
      </w:r>
      <w:r>
        <w:rPr>
          <w:rFonts w:ascii="Times New Roman" w:hAnsi="Times New Roman"/>
        </w:rPr>
        <w:t> </w:t>
      </w:r>
      <w:r>
        <w:rPr>
          <w:b w:val="0"/>
        </w:rPr>
        <w:t>përgjegjës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pranimin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komenteve;</w:t>
      </w:r>
      <w:r>
        <w:rPr>
          <w:rFonts w:ascii="Times New Roman" w:hAnsi="Times New Roman"/>
        </w:rPr>
        <w:t> </w:t>
      </w:r>
      <w:r>
        <w:rPr>
          <w:b w:val="0"/>
        </w:rPr>
        <w:t>59.88%</w:t>
      </w:r>
      <w:r>
        <w:rPr>
          <w:rFonts w:ascii="Times New Roman" w:hAnsi="Times New Roman"/>
        </w:rPr>
        <w:t> </w:t>
      </w:r>
      <w:r>
        <w:rPr>
          <w:b w:val="0"/>
        </w:rPr>
        <w:t>kryesimi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takimit</w:t>
      </w:r>
      <w:r>
        <w:rPr>
          <w:rFonts w:ascii="Times New Roman" w:hAnsi="Times New Roman"/>
        </w:rPr>
        <w:t> </w:t>
      </w:r>
      <w:r>
        <w:rPr>
          <w:b w:val="0"/>
        </w:rPr>
        <w:t>konsultativ</w:t>
      </w:r>
      <w:r>
        <w:rPr>
          <w:rFonts w:ascii="Times New Roman" w:hAnsi="Times New Roman"/>
        </w:rPr>
        <w:t> </w:t>
      </w:r>
      <w:r>
        <w:rPr>
          <w:b w:val="0"/>
        </w:rPr>
        <w:t>nga</w:t>
      </w:r>
      <w:r>
        <w:rPr>
          <w:rFonts w:ascii="Times New Roman" w:hAnsi="Times New Roman"/>
        </w:rPr>
        <w:t> </w:t>
      </w:r>
      <w:r>
        <w:rPr>
          <w:b w:val="0"/>
        </w:rPr>
        <w:t>zyrtari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hartimin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projekt</w:t>
      </w:r>
      <w:r>
        <w:rPr>
          <w:rFonts w:ascii="Times New Roman" w:hAnsi="Times New Roman"/>
        </w:rPr>
        <w:t> </w:t>
      </w:r>
      <w:r>
        <w:rPr>
          <w:b w:val="0"/>
        </w:rPr>
        <w:t>propozimit;</w:t>
      </w:r>
      <w:r>
        <w:rPr>
          <w:rFonts w:ascii="Times New Roman" w:hAnsi="Times New Roman"/>
        </w:rPr>
        <w:t> </w:t>
      </w:r>
      <w:r>
        <w:rPr>
          <w:b w:val="0"/>
        </w:rPr>
        <w:t>56.44%</w:t>
      </w:r>
      <w:r>
        <w:rPr>
          <w:rFonts w:ascii="Times New Roman" w:hAnsi="Times New Roman"/>
        </w:rPr>
        <w:t> </w:t>
      </w:r>
      <w:r>
        <w:rPr>
          <w:b w:val="0"/>
        </w:rPr>
        <w:t>evidentimi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propozimeve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dhëna</w:t>
      </w:r>
      <w:r>
        <w:rPr>
          <w:rFonts w:ascii="Times New Roman" w:hAnsi="Times New Roman"/>
        </w:rPr>
        <w:t> </w:t>
      </w:r>
      <w:r>
        <w:rPr>
          <w:b w:val="0"/>
        </w:rPr>
        <w:t>nga</w:t>
      </w:r>
      <w:r>
        <w:rPr>
          <w:rFonts w:ascii="Times New Roman" w:hAnsi="Times New Roman"/>
        </w:rPr>
        <w:t> </w:t>
      </w:r>
      <w:r>
        <w:rPr>
          <w:b w:val="0"/>
        </w:rPr>
        <w:t>publiku</w:t>
      </w:r>
      <w:r>
        <w:rPr>
          <w:rFonts w:ascii="Times New Roman" w:hAnsi="Times New Roman"/>
        </w:rPr>
        <w:t> </w:t>
      </w:r>
      <w:r>
        <w:rPr>
          <w:b w:val="0"/>
        </w:rPr>
        <w:t>gjatë</w:t>
      </w:r>
      <w:r>
        <w:rPr>
          <w:rFonts w:ascii="Times New Roman" w:hAnsi="Times New Roman"/>
        </w:rPr>
        <w:t> </w:t>
      </w:r>
      <w:r>
        <w:rPr>
          <w:b w:val="0"/>
        </w:rPr>
        <w:t>konsultimeve;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53.22%</w:t>
      </w:r>
      <w:r>
        <w:rPr>
          <w:rFonts w:ascii="Times New Roman" w:hAnsi="Times New Roman"/>
        </w:rPr>
        <w:t> </w:t>
      </w:r>
      <w:r>
        <w:rPr>
          <w:b w:val="0"/>
        </w:rPr>
        <w:t>shpjegimi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përmbajtjes</w:t>
      </w:r>
      <w:r>
        <w:rPr>
          <w:rFonts w:ascii="Times New Roman" w:hAnsi="Times New Roman"/>
        </w:rPr>
        <w:t> </w:t>
      </w:r>
      <w:r>
        <w:rPr>
          <w:b w:val="0"/>
        </w:rPr>
        <w:t>së</w:t>
      </w:r>
      <w:r>
        <w:rPr>
          <w:rFonts w:ascii="Times New Roman" w:hAnsi="Times New Roman"/>
        </w:rPr>
        <w:t> </w:t>
      </w:r>
      <w:r>
        <w:rPr>
          <w:b w:val="0"/>
        </w:rPr>
        <w:t>projekt</w:t>
      </w:r>
      <w:r>
        <w:rPr>
          <w:rFonts w:ascii="Times New Roman" w:hAnsi="Times New Roman"/>
        </w:rPr>
        <w:t> </w:t>
      </w:r>
      <w:r>
        <w:rPr>
          <w:b w:val="0"/>
        </w:rPr>
        <w:t>propozimit</w:t>
      </w:r>
      <w:r>
        <w:rPr>
          <w:rFonts w:ascii="Times New Roman" w:hAnsi="Times New Roman"/>
        </w:rPr>
        <w:t> </w:t>
      </w:r>
      <w:r>
        <w:rPr>
          <w:b w:val="0"/>
        </w:rPr>
        <w:t>para</w:t>
      </w:r>
      <w:r>
        <w:rPr>
          <w:rFonts w:ascii="Times New Roman" w:hAnsi="Times New Roman"/>
        </w:rPr>
        <w:t> </w:t>
      </w:r>
      <w:r>
        <w:rPr>
          <w:b w:val="0"/>
        </w:rPr>
        <w:t>publikut;</w:t>
      </w:r>
    </w:p>
    <w:p>
      <w:pPr>
        <w:pStyle w:val="BodyText"/>
        <w:spacing w:line="259" w:lineRule="auto" w:before="158"/>
        <w:ind w:left="160" w:right="213"/>
        <w:jc w:val="both"/>
        <w:rPr>
          <w:b w:val="0"/>
        </w:rPr>
      </w:pPr>
      <w:r>
        <w:rPr>
          <w:b w:val="0"/>
        </w:rPr>
        <w:t>Te</w:t>
      </w:r>
      <w:r>
        <w:rPr>
          <w:rFonts w:ascii="Times New Roman" w:hAnsi="Times New Roman"/>
        </w:rPr>
        <w:t> </w:t>
      </w:r>
      <w:r>
        <w:rPr>
          <w:b w:val="0"/>
        </w:rPr>
        <w:t>fusha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mbledhjen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komenteve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vitin</w:t>
      </w:r>
      <w:r>
        <w:rPr>
          <w:rFonts w:ascii="Times New Roman" w:hAnsi="Times New Roman"/>
        </w:rPr>
        <w:t> </w:t>
      </w:r>
      <w:r>
        <w:rPr>
          <w:b w:val="0"/>
        </w:rPr>
        <w:t>2024,</w:t>
      </w:r>
      <w:r>
        <w:rPr>
          <w:rFonts w:ascii="Times New Roman" w:hAnsi="Times New Roman"/>
        </w:rPr>
        <w:t> </w:t>
      </w:r>
      <w:r>
        <w:rPr>
          <w:b w:val="0"/>
        </w:rPr>
        <w:t>komunikimi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adresimi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tyre,</w:t>
      </w:r>
      <w:r>
        <w:rPr>
          <w:rFonts w:ascii="Times New Roman" w:hAnsi="Times New Roman"/>
        </w:rPr>
        <w:t> </w:t>
      </w:r>
      <w:r>
        <w:rPr>
          <w:b w:val="0"/>
        </w:rPr>
        <w:t>arritjet</w:t>
      </w:r>
      <w:r>
        <w:rPr>
          <w:rFonts w:ascii="Times New Roman" w:hAnsi="Times New Roman"/>
        </w:rPr>
        <w:t> </w:t>
      </w:r>
      <w:r>
        <w:rPr>
          <w:b w:val="0"/>
        </w:rPr>
        <w:t>më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larta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shënohen</w:t>
      </w:r>
      <w:r>
        <w:rPr>
          <w:rFonts w:ascii="Times New Roman" w:hAnsi="Times New Roman"/>
          <w:spacing w:val="-3"/>
        </w:rPr>
        <w:t> </w:t>
      </w:r>
      <w:r>
        <w:rPr>
          <w:b w:val="0"/>
          <w:spacing w:val="-2"/>
        </w:rPr>
        <w:t>në</w:t>
      </w:r>
      <w:r>
        <w:rPr>
          <w:rFonts w:ascii="Times New Roman" w:hAnsi="Times New Roman"/>
          <w:spacing w:val="-6"/>
        </w:rPr>
        <w:t> </w:t>
      </w:r>
      <w:r>
        <w:rPr>
          <w:b w:val="0"/>
          <w:spacing w:val="-2"/>
        </w:rPr>
        <w:t>paraqitjen</w:t>
      </w:r>
      <w:r>
        <w:rPr>
          <w:rFonts w:ascii="Times New Roman" w:hAnsi="Times New Roman"/>
          <w:spacing w:val="-6"/>
        </w:rPr>
        <w:t> </w:t>
      </w:r>
      <w:r>
        <w:rPr>
          <w:b w:val="0"/>
          <w:spacing w:val="-2"/>
        </w:rPr>
        <w:t>e</w:t>
      </w:r>
      <w:r>
        <w:rPr>
          <w:rFonts w:ascii="Times New Roman" w:hAnsi="Times New Roman"/>
          <w:spacing w:val="-6"/>
        </w:rPr>
        <w:t> </w:t>
      </w:r>
      <w:r>
        <w:rPr>
          <w:b w:val="0"/>
          <w:spacing w:val="-2"/>
        </w:rPr>
        <w:t>këtyre</w:t>
      </w:r>
      <w:r>
        <w:rPr>
          <w:rFonts w:ascii="Times New Roman" w:hAnsi="Times New Roman"/>
          <w:spacing w:val="-5"/>
        </w:rPr>
        <w:t> </w:t>
      </w:r>
      <w:r>
        <w:rPr>
          <w:b w:val="0"/>
          <w:spacing w:val="-2"/>
        </w:rPr>
        <w:t>të</w:t>
      </w:r>
      <w:r>
        <w:rPr>
          <w:rFonts w:ascii="Times New Roman" w:hAnsi="Times New Roman"/>
          <w:spacing w:val="-6"/>
        </w:rPr>
        <w:t> </w:t>
      </w:r>
      <w:r>
        <w:rPr>
          <w:b w:val="0"/>
          <w:spacing w:val="-2"/>
        </w:rPr>
        <w:t>dhënave:</w:t>
      </w:r>
      <w:r>
        <w:rPr>
          <w:rFonts w:ascii="Times New Roman" w:hAnsi="Times New Roman"/>
          <w:spacing w:val="-6"/>
        </w:rPr>
        <w:t> </w:t>
      </w:r>
      <w:r>
        <w:rPr>
          <w:b w:val="0"/>
          <w:spacing w:val="-2"/>
        </w:rPr>
        <w:t>66.19%</w:t>
      </w:r>
      <w:r>
        <w:rPr>
          <w:rFonts w:ascii="Times New Roman" w:hAnsi="Times New Roman"/>
          <w:spacing w:val="-7"/>
        </w:rPr>
        <w:t> </w:t>
      </w:r>
      <w:r>
        <w:rPr>
          <w:b w:val="0"/>
          <w:spacing w:val="-2"/>
        </w:rPr>
        <w:t>përgatitja</w:t>
      </w:r>
      <w:r>
        <w:rPr>
          <w:rFonts w:ascii="Times New Roman" w:hAnsi="Times New Roman"/>
          <w:spacing w:val="-5"/>
        </w:rPr>
        <w:t> </w:t>
      </w:r>
      <w:r>
        <w:rPr>
          <w:b w:val="0"/>
          <w:spacing w:val="-2"/>
        </w:rPr>
        <w:t>e</w:t>
      </w:r>
      <w:r>
        <w:rPr>
          <w:rFonts w:ascii="Times New Roman" w:hAnsi="Times New Roman"/>
          <w:spacing w:val="-6"/>
        </w:rPr>
        <w:t> </w:t>
      </w:r>
      <w:r>
        <w:rPr>
          <w:b w:val="0"/>
          <w:spacing w:val="-2"/>
        </w:rPr>
        <w:t>raportit</w:t>
      </w:r>
      <w:r>
        <w:rPr>
          <w:rFonts w:ascii="Times New Roman" w:hAnsi="Times New Roman"/>
          <w:spacing w:val="-5"/>
        </w:rPr>
        <w:t> </w:t>
      </w:r>
      <w:r>
        <w:rPr>
          <w:b w:val="0"/>
          <w:spacing w:val="-2"/>
        </w:rPr>
        <w:t>për</w:t>
      </w:r>
      <w:r>
        <w:rPr>
          <w:rFonts w:ascii="Times New Roman" w:hAnsi="Times New Roman"/>
          <w:spacing w:val="-9"/>
        </w:rPr>
        <w:t> </w:t>
      </w:r>
      <w:r>
        <w:rPr>
          <w:b w:val="0"/>
          <w:spacing w:val="-2"/>
        </w:rPr>
        <w:t>rezultatet</w:t>
      </w:r>
      <w:r>
        <w:rPr>
          <w:rFonts w:ascii="Times New Roman" w:hAnsi="Times New Roman"/>
          <w:spacing w:val="-5"/>
        </w:rPr>
        <w:t> </w:t>
      </w:r>
      <w:r>
        <w:rPr>
          <w:b w:val="0"/>
          <w:spacing w:val="-2"/>
        </w:rPr>
        <w:t>e</w:t>
      </w:r>
      <w:r>
        <w:rPr>
          <w:rFonts w:ascii="Times New Roman" w:hAnsi="Times New Roman"/>
          <w:spacing w:val="-3"/>
        </w:rPr>
        <w:t> </w:t>
      </w:r>
      <w:r>
        <w:rPr>
          <w:b w:val="0"/>
          <w:spacing w:val="-2"/>
        </w:rPr>
        <w:t>konsultimit</w:t>
      </w:r>
      <w:r>
        <w:rPr>
          <w:rFonts w:ascii="Times New Roman" w:hAnsi="Times New Roman"/>
          <w:spacing w:val="-5"/>
        </w:rPr>
        <w:t> </w:t>
      </w:r>
      <w:r>
        <w:rPr>
          <w:b w:val="0"/>
          <w:spacing w:val="-2"/>
        </w:rPr>
        <w:t>publik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zyrtari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përgjegjës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hartimin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projekt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propozimit;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60.45%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përfshirja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raportin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shqyrtimit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publik</w:t>
      </w:r>
      <w:r>
        <w:rPr>
          <w:rFonts w:ascii="Times New Roman" w:hAnsi="Times New Roman"/>
        </w:rPr>
        <w:t> </w:t>
      </w:r>
      <w:r>
        <w:rPr>
          <w:b w:val="0"/>
        </w:rPr>
        <w:t>propozimet,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sugjerimet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vërejtjet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publiku;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63.86%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publikimi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i</w:t>
      </w:r>
      <w:r>
        <w:rPr>
          <w:rFonts w:ascii="Times New Roman" w:hAnsi="Times New Roman"/>
          <w:spacing w:val="-13"/>
        </w:rPr>
        <w:t> </w:t>
      </w:r>
      <w:r>
        <w:rPr>
          <w:b w:val="0"/>
        </w:rPr>
        <w:t>raportit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brenda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afateve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përcaktuara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(jo</w:t>
      </w:r>
      <w:r>
        <w:rPr>
          <w:rFonts w:ascii="Times New Roman" w:hAnsi="Times New Roman"/>
        </w:rPr>
        <w:t> </w:t>
      </w:r>
      <w:r>
        <w:rPr>
          <w:b w:val="0"/>
        </w:rPr>
        <w:t>më</w:t>
      </w:r>
      <w:r>
        <w:rPr>
          <w:rFonts w:ascii="Times New Roman" w:hAnsi="Times New Roman"/>
        </w:rPr>
        <w:t> </w:t>
      </w:r>
      <w:r>
        <w:rPr>
          <w:b w:val="0"/>
        </w:rPr>
        <w:t>shumë</w:t>
      </w:r>
      <w:r>
        <w:rPr>
          <w:rFonts w:ascii="Times New Roman" w:hAnsi="Times New Roman"/>
        </w:rPr>
        <w:t> </w:t>
      </w:r>
      <w:r>
        <w:rPr>
          <w:b w:val="0"/>
        </w:rPr>
        <w:t>se</w:t>
      </w:r>
      <w:r>
        <w:rPr>
          <w:rFonts w:ascii="Times New Roman" w:hAnsi="Times New Roman"/>
        </w:rPr>
        <w:t> </w:t>
      </w:r>
      <w:r>
        <w:rPr>
          <w:b w:val="0"/>
        </w:rPr>
        <w:t>30</w:t>
      </w:r>
      <w:r>
        <w:rPr>
          <w:rFonts w:ascii="Times New Roman" w:hAnsi="Times New Roman"/>
        </w:rPr>
        <w:t> </w:t>
      </w:r>
      <w:r>
        <w:rPr>
          <w:b w:val="0"/>
        </w:rPr>
        <w:t>ditë</w:t>
      </w:r>
      <w:r>
        <w:rPr>
          <w:rFonts w:ascii="Times New Roman" w:hAnsi="Times New Roman"/>
        </w:rPr>
        <w:t> </w:t>
      </w:r>
      <w:r>
        <w:rPr>
          <w:b w:val="0"/>
        </w:rPr>
        <w:t>kalendarike</w:t>
      </w:r>
      <w:r>
        <w:rPr>
          <w:rFonts w:ascii="Times New Roman" w:hAnsi="Times New Roman"/>
        </w:rPr>
        <w:t> </w:t>
      </w:r>
      <w:r>
        <w:rPr>
          <w:b w:val="0"/>
        </w:rPr>
        <w:t>që</w:t>
      </w:r>
      <w:r>
        <w:rPr>
          <w:rFonts w:ascii="Times New Roman" w:hAnsi="Times New Roman"/>
        </w:rPr>
        <w:t> </w:t>
      </w:r>
      <w:r>
        <w:rPr>
          <w:b w:val="0"/>
        </w:rPr>
        <w:t>nga</w:t>
      </w:r>
      <w:r>
        <w:rPr>
          <w:rFonts w:ascii="Times New Roman" w:hAnsi="Times New Roman"/>
        </w:rPr>
        <w:t> </w:t>
      </w:r>
      <w:r>
        <w:rPr>
          <w:b w:val="0"/>
        </w:rPr>
        <w:t>përfundimi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afatit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komente);</w:t>
      </w:r>
      <w:r>
        <w:rPr>
          <w:rFonts w:ascii="Times New Roman" w:hAnsi="Times New Roman"/>
        </w:rPr>
        <w:t> </w:t>
      </w:r>
      <w:r>
        <w:rPr>
          <w:b w:val="0"/>
        </w:rPr>
        <w:t>62.13%</w:t>
      </w:r>
      <w:r>
        <w:rPr>
          <w:rFonts w:ascii="Times New Roman" w:hAnsi="Times New Roman"/>
        </w:rPr>
        <w:t> </w:t>
      </w:r>
      <w:r>
        <w:rPr>
          <w:b w:val="0"/>
        </w:rPr>
        <w:t>publikimi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raportit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ueb</w:t>
      </w:r>
      <w:r>
        <w:rPr>
          <w:rFonts w:ascii="Times New Roman" w:hAnsi="Times New Roman"/>
        </w:rPr>
        <w:t> </w:t>
      </w:r>
      <w:r>
        <w:rPr>
          <w:b w:val="0"/>
        </w:rPr>
        <w:t>faqe</w:t>
      </w:r>
      <w:r>
        <w:rPr>
          <w:rFonts w:ascii="Times New Roman" w:hAnsi="Times New Roman"/>
        </w:rPr>
        <w:t> </w:t>
      </w:r>
      <w:r>
        <w:rPr>
          <w:b w:val="0"/>
        </w:rPr>
        <w:t>5</w:t>
      </w:r>
      <w:r>
        <w:rPr>
          <w:rFonts w:ascii="Times New Roman" w:hAnsi="Times New Roman"/>
        </w:rPr>
        <w:t> </w:t>
      </w:r>
      <w:r>
        <w:rPr>
          <w:b w:val="0"/>
        </w:rPr>
        <w:t>ditë</w:t>
      </w:r>
      <w:r>
        <w:rPr>
          <w:rFonts w:ascii="Times New Roman" w:hAnsi="Times New Roman"/>
        </w:rPr>
        <w:t> </w:t>
      </w:r>
      <w:r>
        <w:rPr>
          <w:b w:val="0"/>
        </w:rPr>
        <w:t>nga</w:t>
      </w:r>
      <w:r>
        <w:rPr>
          <w:rFonts w:ascii="Times New Roman" w:hAnsi="Times New Roman"/>
        </w:rPr>
        <w:t> </w:t>
      </w:r>
      <w:r>
        <w:rPr>
          <w:b w:val="0"/>
        </w:rPr>
        <w:t>data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hartimit;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46.90%</w:t>
      </w:r>
      <w:r>
        <w:rPr>
          <w:rFonts w:ascii="Times New Roman" w:hAnsi="Times New Roman"/>
        </w:rPr>
        <w:t> </w:t>
      </w:r>
      <w:r>
        <w:rPr>
          <w:b w:val="0"/>
        </w:rPr>
        <w:t>shqyrtimi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komenteve</w:t>
      </w:r>
      <w:r>
        <w:rPr>
          <w:rFonts w:ascii="Times New Roman" w:hAnsi="Times New Roman"/>
        </w:rPr>
        <w:t> </w:t>
      </w:r>
      <w:r>
        <w:rPr>
          <w:b w:val="0"/>
        </w:rPr>
        <w:t>(pranuar/refuzuara)</w:t>
      </w:r>
      <w:r>
        <w:rPr>
          <w:rFonts w:ascii="Times New Roman" w:hAnsi="Times New Roman"/>
        </w:rPr>
        <w:t> </w:t>
      </w:r>
      <w:r>
        <w:rPr>
          <w:b w:val="0"/>
        </w:rPr>
        <w:t>nga</w:t>
      </w:r>
      <w:r>
        <w:rPr>
          <w:rFonts w:ascii="Times New Roman" w:hAnsi="Times New Roman"/>
        </w:rPr>
        <w:t> </w:t>
      </w:r>
      <w:r>
        <w:rPr>
          <w:b w:val="0"/>
        </w:rPr>
        <w:t>grupi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punues;</w:t>
      </w:r>
    </w:p>
    <w:p>
      <w:pPr>
        <w:spacing w:after="0" w:line="259" w:lineRule="auto"/>
        <w:jc w:val="both"/>
        <w:sectPr>
          <w:pgSz w:w="12240" w:h="15840"/>
          <w:pgMar w:header="0" w:footer="1012" w:top="1400" w:bottom="1200" w:left="1280" w:right="1220"/>
        </w:sectPr>
      </w:pPr>
    </w:p>
    <w:p>
      <w:pPr>
        <w:pStyle w:val="BodyText"/>
        <w:spacing w:before="11"/>
        <w:rPr>
          <w:b w:val="0"/>
          <w:sz w:val="4"/>
        </w:rPr>
      </w:pPr>
    </w:p>
    <w:p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  <w:pict>
          <v:group style="width:643.7pt;height:.5pt;mso-position-horizontal-relative:char;mso-position-vertical-relative:line" id="docshapegroup188" coordorigin="0,0" coordsize="12874,10">
            <v:rect style="position:absolute;left:0;top:0;width:12874;height:10" id="docshape189" filled="true" fillcolor="#7f7f7f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0"/>
        <w:ind w:left="228" w:right="0" w:firstLine="0"/>
        <w:jc w:val="left"/>
        <w:rPr>
          <w:b w:val="0"/>
          <w:sz w:val="17"/>
        </w:rPr>
      </w:pPr>
      <w:r>
        <w:rPr/>
        <w:pict>
          <v:shape style="position:absolute;margin-left:71.280098pt;margin-top:10.920667pt;width:648.85pt;height:64.1500pt;mso-position-horizontal-relative:page;mso-position-vertical-relative:paragraph;z-index:15776768" type="#_x0000_t202" id="docshape19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50"/>
                    <w:gridCol w:w="2786"/>
                    <w:gridCol w:w="1088"/>
                    <w:gridCol w:w="1538"/>
                    <w:gridCol w:w="1247"/>
                    <w:gridCol w:w="915"/>
                    <w:gridCol w:w="2762"/>
                    <w:gridCol w:w="89"/>
                  </w:tblGrid>
                  <w:tr>
                    <w:trPr>
                      <w:trHeight w:val="206" w:hRule="atLeast"/>
                    </w:trPr>
                    <w:tc>
                      <w:tcPr>
                        <w:tcW w:w="2550" w:type="dxa"/>
                        <w:tcBorders>
                          <w:top w:val="single" w:sz="4" w:space="0" w:color="7F7F7F"/>
                          <w:bottom w:val="single" w:sz="4" w:space="0" w:color="7F7F7F"/>
                        </w:tcBorders>
                      </w:tcPr>
                      <w:p>
                        <w:pPr>
                          <w:pStyle w:val="TableParagraph"/>
                          <w:spacing w:line="186" w:lineRule="exact"/>
                          <w:ind w:left="492"/>
                          <w:rPr>
                            <w:b w:val="0"/>
                            <w:sz w:val="17"/>
                          </w:rPr>
                        </w:pPr>
                        <w:r>
                          <w:rPr>
                            <w:b w:val="0"/>
                            <w:spacing w:val="-2"/>
                            <w:sz w:val="17"/>
                          </w:rPr>
                          <w:t>Komuna</w:t>
                        </w:r>
                      </w:p>
                    </w:tc>
                    <w:tc>
                      <w:tcPr>
                        <w:tcW w:w="2786" w:type="dxa"/>
                        <w:tcBorders>
                          <w:top w:val="single" w:sz="4" w:space="0" w:color="7F7F7F"/>
                          <w:bottom w:val="single" w:sz="4" w:space="0" w:color="7F7F7F"/>
                        </w:tcBorders>
                      </w:tcPr>
                      <w:p>
                        <w:pPr>
                          <w:pStyle w:val="TableParagraph"/>
                          <w:spacing w:line="186" w:lineRule="exact"/>
                          <w:ind w:left="102"/>
                          <w:rPr>
                            <w:b w:val="0"/>
                            <w:sz w:val="17"/>
                          </w:rPr>
                        </w:pPr>
                        <w:r>
                          <w:rPr>
                            <w:b w:val="0"/>
                            <w:sz w:val="17"/>
                          </w:rPr>
                          <w:t>Rregulloret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b w:val="0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b w:val="0"/>
                            <w:spacing w:val="-2"/>
                            <w:sz w:val="17"/>
                          </w:rPr>
                          <w:t>komunës</w:t>
                        </w:r>
                      </w:p>
                    </w:tc>
                    <w:tc>
                      <w:tcPr>
                        <w:tcW w:w="1088" w:type="dxa"/>
                        <w:tcBorders>
                          <w:top w:val="single" w:sz="4" w:space="0" w:color="7F7F7F"/>
                          <w:bottom w:val="single" w:sz="4" w:space="0" w:color="7F7F7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38" w:type="dxa"/>
                        <w:tcBorders>
                          <w:top w:val="single" w:sz="4" w:space="0" w:color="7F7F7F"/>
                          <w:bottom w:val="single" w:sz="4" w:space="0" w:color="7F7F7F"/>
                        </w:tcBorders>
                      </w:tcPr>
                      <w:p>
                        <w:pPr>
                          <w:pStyle w:val="TableParagraph"/>
                          <w:spacing w:line="186" w:lineRule="exact"/>
                          <w:ind w:left="148"/>
                          <w:rPr>
                            <w:b w:val="0"/>
                            <w:sz w:val="17"/>
                          </w:rPr>
                        </w:pPr>
                        <w:r>
                          <w:rPr>
                            <w:b w:val="0"/>
                            <w:sz w:val="17"/>
                          </w:rPr>
                          <w:t>Dëgjimet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b w:val="0"/>
                            <w:spacing w:val="-2"/>
                            <w:sz w:val="17"/>
                          </w:rPr>
                          <w:t>Buxhetore</w:t>
                        </w:r>
                      </w:p>
                    </w:tc>
                    <w:tc>
                      <w:tcPr>
                        <w:tcW w:w="1247" w:type="dxa"/>
                        <w:tcBorders>
                          <w:top w:val="single" w:sz="4" w:space="0" w:color="7F7F7F"/>
                          <w:bottom w:val="single" w:sz="4" w:space="0" w:color="7F7F7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15" w:type="dxa"/>
                        <w:tcBorders>
                          <w:top w:val="single" w:sz="4" w:space="0" w:color="7F7F7F"/>
                          <w:bottom w:val="single" w:sz="4" w:space="0" w:color="7F7F7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62" w:type="dxa"/>
                        <w:tcBorders>
                          <w:top w:val="single" w:sz="4" w:space="0" w:color="7F7F7F"/>
                          <w:bottom w:val="single" w:sz="4" w:space="0" w:color="7F7F7F"/>
                        </w:tcBorders>
                      </w:tcPr>
                      <w:p>
                        <w:pPr>
                          <w:pStyle w:val="TableParagraph"/>
                          <w:spacing w:line="186" w:lineRule="exact"/>
                          <w:ind w:left="22"/>
                          <w:rPr>
                            <w:b w:val="0"/>
                            <w:sz w:val="17"/>
                          </w:rPr>
                        </w:pPr>
                        <w:r>
                          <w:rPr>
                            <w:b w:val="0"/>
                            <w:sz w:val="17"/>
                          </w:rPr>
                          <w:t>Planet/Strategji</w:t>
                        </w:r>
                        <w:r>
                          <w:rPr>
                            <w:rFonts w:ascii="Times New Roman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b w:val="0"/>
                            <w:spacing w:val="-2"/>
                            <w:sz w:val="17"/>
                          </w:rPr>
                          <w:t>Komunale</w:t>
                        </w:r>
                      </w:p>
                    </w:tc>
                    <w:tc>
                      <w:tcPr>
                        <w:tcW w:w="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2550" w:type="dxa"/>
                        <w:tcBorders>
                          <w:top w:val="single" w:sz="4" w:space="0" w:color="7F7F7F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right="145"/>
                          <w:jc w:val="right"/>
                          <w:rPr>
                            <w:b w:val="0"/>
                            <w:sz w:val="17"/>
                          </w:rPr>
                        </w:pPr>
                        <w:r>
                          <w:rPr>
                            <w:b w:val="0"/>
                            <w:sz w:val="17"/>
                          </w:rPr>
                          <w:t>Shpallja</w:t>
                        </w:r>
                        <w:r>
                          <w:rPr>
                            <w:rFonts w:ascii="Times New Roman"/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b w:val="0"/>
                            <w:spacing w:val="-10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2786" w:type="dxa"/>
                        <w:tcBorders>
                          <w:top w:val="single" w:sz="4" w:space="0" w:color="7F7F7F"/>
                        </w:tcBorders>
                      </w:tcPr>
                      <w:p>
                        <w:pPr>
                          <w:pStyle w:val="TableParagraph"/>
                          <w:tabs>
                            <w:tab w:pos="1286" w:val="left" w:leader="none"/>
                          </w:tabs>
                          <w:spacing w:line="202" w:lineRule="exact"/>
                          <w:ind w:right="347"/>
                          <w:jc w:val="right"/>
                          <w:rPr>
                            <w:b w:val="0"/>
                            <w:sz w:val="17"/>
                          </w:rPr>
                        </w:pPr>
                        <w:r>
                          <w:rPr>
                            <w:b w:val="0"/>
                            <w:sz w:val="17"/>
                          </w:rPr>
                          <w:t>Zhvillimi</w:t>
                        </w:r>
                        <w:r>
                          <w:rPr>
                            <w:rFonts w:ascii="Times New Roman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b w:val="0"/>
                            <w:spacing w:val="-10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sz w:val="17"/>
                          </w:rPr>
                          <w:tab/>
                        </w:r>
                        <w:r>
                          <w:rPr>
                            <w:b w:val="0"/>
                            <w:sz w:val="17"/>
                          </w:rPr>
                          <w:t>Mbledhja</w:t>
                        </w:r>
                        <w:r>
                          <w:rPr>
                            <w:rFonts w:ascii="Times New Roman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b w:val="0"/>
                            <w:spacing w:val="-10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088" w:type="dxa"/>
                        <w:tcBorders>
                          <w:top w:val="single" w:sz="4" w:space="0" w:color="7F7F7F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190" w:right="138"/>
                          <w:jc w:val="center"/>
                          <w:rPr>
                            <w:b w:val="0"/>
                            <w:sz w:val="17"/>
                          </w:rPr>
                        </w:pPr>
                        <w:r>
                          <w:rPr>
                            <w:b w:val="0"/>
                            <w:sz w:val="17"/>
                          </w:rPr>
                          <w:t>Shpallja</w:t>
                        </w:r>
                        <w:r>
                          <w:rPr>
                            <w:rFonts w:ascii="Times New Roman"/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b w:val="0"/>
                            <w:spacing w:val="-10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538" w:type="dxa"/>
                        <w:tcBorders>
                          <w:top w:val="single" w:sz="4" w:space="0" w:color="7F7F7F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424"/>
                          <w:rPr>
                            <w:b w:val="0"/>
                            <w:sz w:val="17"/>
                          </w:rPr>
                        </w:pPr>
                        <w:r>
                          <w:rPr>
                            <w:b w:val="0"/>
                            <w:sz w:val="17"/>
                          </w:rPr>
                          <w:t>Zhvillimi</w:t>
                        </w:r>
                        <w:r>
                          <w:rPr>
                            <w:rFonts w:ascii="Times New Roman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b w:val="0"/>
                            <w:spacing w:val="-10"/>
                            <w:sz w:val="17"/>
                          </w:rPr>
                          <w:t>i</w:t>
                        </w:r>
                      </w:p>
                    </w:tc>
                    <w:tc>
                      <w:tcPr>
                        <w:tcW w:w="1247" w:type="dxa"/>
                        <w:tcBorders>
                          <w:top w:val="single" w:sz="4" w:space="0" w:color="7F7F7F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14" w:right="144"/>
                          <w:jc w:val="center"/>
                          <w:rPr>
                            <w:b w:val="0"/>
                            <w:sz w:val="17"/>
                          </w:rPr>
                        </w:pPr>
                        <w:r>
                          <w:rPr>
                            <w:b w:val="0"/>
                            <w:sz w:val="17"/>
                          </w:rPr>
                          <w:t>Mbledhja</w:t>
                        </w:r>
                        <w:r>
                          <w:rPr>
                            <w:rFonts w:ascii="Times New Roman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b w:val="0"/>
                            <w:spacing w:val="-10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4" w:space="0" w:color="7F7F7F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145" w:right="9"/>
                          <w:jc w:val="center"/>
                          <w:rPr>
                            <w:b w:val="0"/>
                            <w:sz w:val="17"/>
                          </w:rPr>
                        </w:pPr>
                        <w:r>
                          <w:rPr>
                            <w:b w:val="0"/>
                            <w:sz w:val="17"/>
                          </w:rPr>
                          <w:t>Shpallja</w:t>
                        </w:r>
                        <w:r>
                          <w:rPr>
                            <w:rFonts w:ascii="Times New Roman"/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b w:val="0"/>
                            <w:spacing w:val="-10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2762" w:type="dxa"/>
                        <w:tcBorders>
                          <w:top w:val="single" w:sz="4" w:space="0" w:color="7F7F7F"/>
                        </w:tcBorders>
                      </w:tcPr>
                      <w:p>
                        <w:pPr>
                          <w:pStyle w:val="TableParagraph"/>
                          <w:tabs>
                            <w:tab w:pos="1238" w:val="left" w:leader="none"/>
                          </w:tabs>
                          <w:spacing w:line="202" w:lineRule="exact"/>
                          <w:ind w:right="243"/>
                          <w:jc w:val="right"/>
                          <w:rPr>
                            <w:b w:val="0"/>
                            <w:sz w:val="17"/>
                          </w:rPr>
                        </w:pPr>
                        <w:r>
                          <w:rPr>
                            <w:b w:val="0"/>
                            <w:sz w:val="17"/>
                          </w:rPr>
                          <w:t>Zhvillimi</w:t>
                        </w:r>
                        <w:r>
                          <w:rPr>
                            <w:rFonts w:ascii="Times New Roman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b w:val="0"/>
                            <w:spacing w:val="-10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/>
                            <w:sz w:val="17"/>
                          </w:rPr>
                          <w:tab/>
                        </w:r>
                        <w:r>
                          <w:rPr>
                            <w:b w:val="0"/>
                            <w:sz w:val="17"/>
                          </w:rPr>
                          <w:t>Mbledhja</w:t>
                        </w:r>
                        <w:r>
                          <w:rPr>
                            <w:rFonts w:ascii="Times New Roman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b w:val="0"/>
                            <w:spacing w:val="-10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401" w:hRule="atLeast"/>
                    </w:trPr>
                    <w:tc>
                      <w:tcPr>
                        <w:tcW w:w="2550" w:type="dxa"/>
                        <w:tcBorders>
                          <w:bottom w:val="single" w:sz="4" w:space="0" w:color="7F7F7F"/>
                        </w:tcBorders>
                      </w:tcPr>
                      <w:p>
                        <w:pPr>
                          <w:pStyle w:val="TableParagraph"/>
                          <w:spacing w:line="189" w:lineRule="exact"/>
                          <w:ind w:right="99"/>
                          <w:jc w:val="right"/>
                          <w:rPr>
                            <w:b w:val="0"/>
                            <w:sz w:val="17"/>
                          </w:rPr>
                        </w:pPr>
                        <w:r>
                          <w:rPr>
                            <w:b w:val="0"/>
                            <w:spacing w:val="-2"/>
                            <w:sz w:val="17"/>
                          </w:rPr>
                          <w:t>njoftimeve</w:t>
                        </w:r>
                      </w:p>
                    </w:tc>
                    <w:tc>
                      <w:tcPr>
                        <w:tcW w:w="2786" w:type="dxa"/>
                        <w:tcBorders>
                          <w:bottom w:val="single" w:sz="4" w:space="0" w:color="7F7F7F"/>
                        </w:tcBorders>
                      </w:tcPr>
                      <w:p>
                        <w:pPr>
                          <w:pStyle w:val="TableParagraph"/>
                          <w:tabs>
                            <w:tab w:pos="1514" w:val="left" w:leader="none"/>
                          </w:tabs>
                          <w:spacing w:line="188" w:lineRule="exact"/>
                          <w:ind w:left="385"/>
                          <w:rPr>
                            <w:b w:val="0"/>
                            <w:sz w:val="17"/>
                          </w:rPr>
                        </w:pPr>
                        <w:r>
                          <w:rPr>
                            <w:b w:val="0"/>
                            <w:spacing w:val="-2"/>
                            <w:sz w:val="17"/>
                          </w:rPr>
                          <w:t>takimeve</w:t>
                        </w:r>
                        <w:r>
                          <w:rPr>
                            <w:rFonts w:ascii="Times New Roman"/>
                            <w:sz w:val="17"/>
                          </w:rPr>
                          <w:tab/>
                        </w:r>
                        <w:r>
                          <w:rPr>
                            <w:b w:val="0"/>
                            <w:sz w:val="17"/>
                          </w:rPr>
                          <w:t>komenteve</w:t>
                        </w:r>
                        <w:r>
                          <w:rPr>
                            <w:rFonts w:ascii="Times New Roman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b w:val="0"/>
                            <w:spacing w:val="-5"/>
                            <w:sz w:val="17"/>
                          </w:rPr>
                          <w:t>dhe</w:t>
                        </w:r>
                      </w:p>
                      <w:p>
                        <w:pPr>
                          <w:pStyle w:val="TableParagraph"/>
                          <w:spacing w:line="193" w:lineRule="exact"/>
                          <w:ind w:left="1754"/>
                          <w:rPr>
                            <w:b w:val="0"/>
                            <w:sz w:val="17"/>
                          </w:rPr>
                        </w:pPr>
                        <w:r>
                          <w:rPr>
                            <w:b w:val="0"/>
                            <w:spacing w:val="-2"/>
                            <w:sz w:val="17"/>
                          </w:rPr>
                          <w:t>adresimi</w:t>
                        </w:r>
                      </w:p>
                    </w:tc>
                    <w:tc>
                      <w:tcPr>
                        <w:tcW w:w="1088" w:type="dxa"/>
                        <w:tcBorders>
                          <w:bottom w:val="single" w:sz="4" w:space="0" w:color="7F7F7F"/>
                        </w:tcBorders>
                      </w:tcPr>
                      <w:p>
                        <w:pPr>
                          <w:pStyle w:val="TableParagraph"/>
                          <w:spacing w:line="189" w:lineRule="exact"/>
                          <w:ind w:left="192" w:right="138"/>
                          <w:jc w:val="center"/>
                          <w:rPr>
                            <w:b w:val="0"/>
                            <w:sz w:val="17"/>
                          </w:rPr>
                        </w:pPr>
                        <w:r>
                          <w:rPr>
                            <w:b w:val="0"/>
                            <w:spacing w:val="-2"/>
                            <w:sz w:val="17"/>
                          </w:rPr>
                          <w:t>njoftimeve</w:t>
                        </w:r>
                      </w:p>
                    </w:tc>
                    <w:tc>
                      <w:tcPr>
                        <w:tcW w:w="1538" w:type="dxa"/>
                        <w:tcBorders>
                          <w:bottom w:val="single" w:sz="4" w:space="0" w:color="7F7F7F"/>
                        </w:tcBorders>
                      </w:tcPr>
                      <w:p>
                        <w:pPr>
                          <w:pStyle w:val="TableParagraph"/>
                          <w:spacing w:line="189" w:lineRule="exact"/>
                          <w:ind w:left="431"/>
                          <w:rPr>
                            <w:b w:val="0"/>
                            <w:sz w:val="17"/>
                          </w:rPr>
                        </w:pPr>
                        <w:r>
                          <w:rPr>
                            <w:b w:val="0"/>
                            <w:spacing w:val="-2"/>
                            <w:sz w:val="17"/>
                          </w:rPr>
                          <w:t>takimeve</w:t>
                        </w:r>
                      </w:p>
                    </w:tc>
                    <w:tc>
                      <w:tcPr>
                        <w:tcW w:w="1247" w:type="dxa"/>
                        <w:tcBorders>
                          <w:bottom w:val="single" w:sz="4" w:space="0" w:color="7F7F7F"/>
                        </w:tcBorders>
                      </w:tcPr>
                      <w:p>
                        <w:pPr>
                          <w:pStyle w:val="TableParagraph"/>
                          <w:spacing w:line="188" w:lineRule="exact"/>
                          <w:ind w:left="14" w:right="144"/>
                          <w:jc w:val="center"/>
                          <w:rPr>
                            <w:b w:val="0"/>
                            <w:sz w:val="17"/>
                          </w:rPr>
                        </w:pPr>
                        <w:r>
                          <w:rPr>
                            <w:b w:val="0"/>
                            <w:sz w:val="17"/>
                          </w:rPr>
                          <w:t>komenteve</w:t>
                        </w:r>
                        <w:r>
                          <w:rPr>
                            <w:rFonts w:ascii="Times New Roman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b w:val="0"/>
                            <w:spacing w:val="-5"/>
                            <w:sz w:val="17"/>
                          </w:rPr>
                          <w:t>dhe</w:t>
                        </w:r>
                      </w:p>
                      <w:p>
                        <w:pPr>
                          <w:pStyle w:val="TableParagraph"/>
                          <w:spacing w:line="193" w:lineRule="exact"/>
                          <w:ind w:left="10" w:right="144"/>
                          <w:jc w:val="center"/>
                          <w:rPr>
                            <w:b w:val="0"/>
                            <w:sz w:val="17"/>
                          </w:rPr>
                        </w:pPr>
                        <w:r>
                          <w:rPr>
                            <w:b w:val="0"/>
                            <w:spacing w:val="-2"/>
                            <w:sz w:val="17"/>
                          </w:rPr>
                          <w:t>adresimi</w:t>
                        </w:r>
                      </w:p>
                    </w:tc>
                    <w:tc>
                      <w:tcPr>
                        <w:tcW w:w="915" w:type="dxa"/>
                        <w:tcBorders>
                          <w:bottom w:val="single" w:sz="4" w:space="0" w:color="7F7F7F"/>
                        </w:tcBorders>
                      </w:tcPr>
                      <w:p>
                        <w:pPr>
                          <w:pStyle w:val="TableParagraph"/>
                          <w:spacing w:line="189" w:lineRule="exact"/>
                          <w:ind w:left="147" w:right="9"/>
                          <w:jc w:val="center"/>
                          <w:rPr>
                            <w:b w:val="0"/>
                            <w:sz w:val="17"/>
                          </w:rPr>
                        </w:pPr>
                        <w:r>
                          <w:rPr>
                            <w:b w:val="0"/>
                            <w:spacing w:val="-2"/>
                            <w:sz w:val="17"/>
                          </w:rPr>
                          <w:t>njoftimeve</w:t>
                        </w:r>
                      </w:p>
                    </w:tc>
                    <w:tc>
                      <w:tcPr>
                        <w:tcW w:w="2762" w:type="dxa"/>
                        <w:tcBorders>
                          <w:bottom w:val="single" w:sz="4" w:space="0" w:color="7F7F7F"/>
                        </w:tcBorders>
                      </w:tcPr>
                      <w:p>
                        <w:pPr>
                          <w:pStyle w:val="TableParagraph"/>
                          <w:tabs>
                            <w:tab w:pos="1233" w:val="left" w:leader="none"/>
                          </w:tabs>
                          <w:spacing w:line="188" w:lineRule="exact"/>
                          <w:ind w:right="243"/>
                          <w:jc w:val="right"/>
                          <w:rPr>
                            <w:b w:val="0"/>
                            <w:sz w:val="17"/>
                          </w:rPr>
                        </w:pPr>
                        <w:r>
                          <w:rPr>
                            <w:b w:val="0"/>
                            <w:spacing w:val="-2"/>
                            <w:sz w:val="17"/>
                          </w:rPr>
                          <w:t>takimeve</w:t>
                        </w:r>
                        <w:r>
                          <w:rPr>
                            <w:rFonts w:ascii="Times New Roman"/>
                            <w:sz w:val="17"/>
                          </w:rPr>
                          <w:tab/>
                        </w:r>
                        <w:r>
                          <w:rPr>
                            <w:b w:val="0"/>
                            <w:spacing w:val="-2"/>
                            <w:sz w:val="17"/>
                          </w:rPr>
                          <w:t>komenteve</w:t>
                        </w:r>
                      </w:p>
                      <w:p>
                        <w:pPr>
                          <w:pStyle w:val="TableParagraph"/>
                          <w:spacing w:line="193" w:lineRule="exact"/>
                          <w:ind w:right="186"/>
                          <w:jc w:val="right"/>
                          <w:rPr>
                            <w:b w:val="0"/>
                            <w:sz w:val="17"/>
                          </w:rPr>
                        </w:pPr>
                        <w:r>
                          <w:rPr>
                            <w:b w:val="0"/>
                            <w:sz w:val="17"/>
                          </w:rPr>
                          <w:t>dhe</w:t>
                        </w:r>
                        <w:r>
                          <w:rPr>
                            <w:rFonts w:ascii="Times New Roman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b w:val="0"/>
                            <w:spacing w:val="-2"/>
                            <w:sz w:val="17"/>
                          </w:rPr>
                          <w:t>adresimi</w:t>
                        </w:r>
                      </w:p>
                    </w:tc>
                    <w:tc>
                      <w:tcPr>
                        <w:tcW w:w="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2550" w:type="dxa"/>
                        <w:tcBorders>
                          <w:top w:val="single" w:sz="4" w:space="0" w:color="7F7F7F"/>
                        </w:tcBorders>
                      </w:tcPr>
                      <w:p>
                        <w:pPr>
                          <w:pStyle w:val="TableParagraph"/>
                          <w:spacing w:line="201" w:lineRule="exact"/>
                          <w:ind w:right="382"/>
                          <w:jc w:val="right"/>
                          <w:rPr>
                            <w:b w:val="0"/>
                            <w:sz w:val="17"/>
                          </w:rPr>
                        </w:pPr>
                        <w:r>
                          <w:rPr>
                            <w:b w:val="0"/>
                            <w:spacing w:val="-5"/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2786" w:type="dxa"/>
                        <w:tcBorders>
                          <w:top w:val="single" w:sz="4" w:space="0" w:color="7F7F7F"/>
                        </w:tcBorders>
                      </w:tcPr>
                      <w:p>
                        <w:pPr>
                          <w:pStyle w:val="TableParagraph"/>
                          <w:tabs>
                            <w:tab w:pos="2006" w:val="left" w:leader="none"/>
                          </w:tabs>
                          <w:spacing w:line="201" w:lineRule="exact"/>
                          <w:ind w:left="611"/>
                          <w:rPr>
                            <w:b w:val="0"/>
                            <w:sz w:val="17"/>
                          </w:rPr>
                        </w:pPr>
                        <w:r>
                          <w:rPr>
                            <w:b w:val="0"/>
                            <w:spacing w:val="-5"/>
                            <w:sz w:val="17"/>
                          </w:rPr>
                          <w:t>12</w:t>
                        </w:r>
                        <w:r>
                          <w:rPr>
                            <w:rFonts w:ascii="Times New Roman"/>
                            <w:sz w:val="17"/>
                          </w:rPr>
                          <w:tab/>
                        </w:r>
                        <w:r>
                          <w:rPr>
                            <w:b w:val="0"/>
                            <w:spacing w:val="-1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1088" w:type="dxa"/>
                        <w:tcBorders>
                          <w:top w:val="single" w:sz="4" w:space="0" w:color="7F7F7F"/>
                        </w:tcBorders>
                      </w:tcPr>
                      <w:p>
                        <w:pPr>
                          <w:pStyle w:val="TableParagraph"/>
                          <w:spacing w:line="201" w:lineRule="exact"/>
                          <w:ind w:left="192" w:right="138"/>
                          <w:jc w:val="center"/>
                          <w:rPr>
                            <w:b w:val="0"/>
                            <w:sz w:val="17"/>
                          </w:rPr>
                        </w:pPr>
                        <w:r>
                          <w:rPr>
                            <w:b w:val="0"/>
                            <w:spacing w:val="-5"/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1538" w:type="dxa"/>
                        <w:tcBorders>
                          <w:top w:val="single" w:sz="4" w:space="0" w:color="7F7F7F"/>
                        </w:tcBorders>
                      </w:tcPr>
                      <w:p>
                        <w:pPr>
                          <w:pStyle w:val="TableParagraph"/>
                          <w:spacing w:line="201" w:lineRule="exact"/>
                          <w:ind w:left="645" w:right="689"/>
                          <w:jc w:val="center"/>
                          <w:rPr>
                            <w:b w:val="0"/>
                            <w:sz w:val="17"/>
                          </w:rPr>
                        </w:pPr>
                        <w:r>
                          <w:rPr>
                            <w:b w:val="0"/>
                            <w:spacing w:val="-5"/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1247" w:type="dxa"/>
                        <w:tcBorders>
                          <w:top w:val="single" w:sz="4" w:space="0" w:color="7F7F7F"/>
                        </w:tcBorders>
                      </w:tcPr>
                      <w:p>
                        <w:pPr>
                          <w:pStyle w:val="TableParagraph"/>
                          <w:spacing w:line="201" w:lineRule="exact"/>
                          <w:ind w:right="131"/>
                          <w:jc w:val="center"/>
                          <w:rPr>
                            <w:b w:val="0"/>
                            <w:sz w:val="17"/>
                          </w:rPr>
                        </w:pPr>
                        <w:r>
                          <w:rPr>
                            <w:b w:val="0"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915" w:type="dxa"/>
                        <w:tcBorders>
                          <w:top w:val="single" w:sz="4" w:space="0" w:color="7F7F7F"/>
                        </w:tcBorders>
                      </w:tcPr>
                      <w:p>
                        <w:pPr>
                          <w:pStyle w:val="TableParagraph"/>
                          <w:spacing w:line="201" w:lineRule="exact"/>
                          <w:ind w:left="147" w:right="9"/>
                          <w:jc w:val="center"/>
                          <w:rPr>
                            <w:b w:val="0"/>
                            <w:sz w:val="17"/>
                          </w:rPr>
                        </w:pPr>
                        <w:r>
                          <w:rPr>
                            <w:b w:val="0"/>
                            <w:spacing w:val="-5"/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2762" w:type="dxa"/>
                        <w:tcBorders>
                          <w:top w:val="single" w:sz="4" w:space="0" w:color="7F7F7F"/>
                        </w:tcBorders>
                      </w:tcPr>
                      <w:p>
                        <w:pPr>
                          <w:pStyle w:val="TableParagraph"/>
                          <w:tabs>
                            <w:tab w:pos="2086" w:val="left" w:leader="none"/>
                          </w:tabs>
                          <w:spacing w:line="201" w:lineRule="exact"/>
                          <w:ind w:left="740"/>
                          <w:rPr>
                            <w:b w:val="0"/>
                            <w:sz w:val="17"/>
                          </w:rPr>
                        </w:pPr>
                        <w:r>
                          <w:rPr>
                            <w:b w:val="0"/>
                            <w:spacing w:val="-5"/>
                            <w:sz w:val="17"/>
                          </w:rPr>
                          <w:t>12</w:t>
                        </w:r>
                        <w:r>
                          <w:rPr>
                            <w:rFonts w:ascii="Times New Roman"/>
                            <w:sz w:val="17"/>
                          </w:rPr>
                          <w:tab/>
                        </w:r>
                        <w:r>
                          <w:rPr>
                            <w:b w:val="0"/>
                            <w:spacing w:val="-1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2550" w:type="dxa"/>
                        <w:tcBorders>
                          <w:bottom w:val="single" w:sz="4" w:space="0" w:color="7F7F7F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right="121"/>
                          <w:jc w:val="right"/>
                          <w:rPr>
                            <w:b w:val="0"/>
                            <w:sz w:val="17"/>
                          </w:rPr>
                        </w:pPr>
                        <w:r>
                          <w:rPr>
                            <w:b w:val="0"/>
                            <w:spacing w:val="-2"/>
                            <w:sz w:val="17"/>
                          </w:rPr>
                          <w:t>indikatorë</w:t>
                        </w:r>
                      </w:p>
                    </w:tc>
                    <w:tc>
                      <w:tcPr>
                        <w:tcW w:w="2786" w:type="dxa"/>
                        <w:tcBorders>
                          <w:bottom w:val="single" w:sz="4" w:space="0" w:color="7F7F7F"/>
                        </w:tcBorders>
                      </w:tcPr>
                      <w:p>
                        <w:pPr>
                          <w:pStyle w:val="TableParagraph"/>
                          <w:tabs>
                            <w:tab w:pos="1349" w:val="left" w:leader="none"/>
                          </w:tabs>
                          <w:spacing w:line="174" w:lineRule="exact"/>
                          <w:ind w:right="386"/>
                          <w:jc w:val="right"/>
                          <w:rPr>
                            <w:b w:val="0"/>
                            <w:sz w:val="17"/>
                          </w:rPr>
                        </w:pPr>
                        <w:r>
                          <w:rPr>
                            <w:b w:val="0"/>
                            <w:spacing w:val="-2"/>
                            <w:sz w:val="17"/>
                          </w:rPr>
                          <w:t>indikatorë</w:t>
                        </w:r>
                        <w:r>
                          <w:rPr>
                            <w:rFonts w:ascii="Times New Roman" w:hAnsi="Times New Roman"/>
                            <w:sz w:val="17"/>
                          </w:rPr>
                          <w:tab/>
                        </w:r>
                        <w:r>
                          <w:rPr>
                            <w:b w:val="0"/>
                            <w:spacing w:val="-2"/>
                            <w:sz w:val="17"/>
                          </w:rPr>
                          <w:t>indikatorë</w:t>
                        </w:r>
                      </w:p>
                    </w:tc>
                    <w:tc>
                      <w:tcPr>
                        <w:tcW w:w="1088" w:type="dxa"/>
                        <w:tcBorders>
                          <w:bottom w:val="single" w:sz="4" w:space="0" w:color="7F7F7F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left="192" w:right="138"/>
                          <w:jc w:val="center"/>
                          <w:rPr>
                            <w:b w:val="0"/>
                            <w:sz w:val="17"/>
                          </w:rPr>
                        </w:pPr>
                        <w:r>
                          <w:rPr>
                            <w:b w:val="0"/>
                            <w:spacing w:val="-2"/>
                            <w:sz w:val="17"/>
                          </w:rPr>
                          <w:t>indikatorë</w:t>
                        </w:r>
                      </w:p>
                    </w:tc>
                    <w:tc>
                      <w:tcPr>
                        <w:tcW w:w="1538" w:type="dxa"/>
                        <w:tcBorders>
                          <w:bottom w:val="single" w:sz="4" w:space="0" w:color="7F7F7F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left="397"/>
                          <w:rPr>
                            <w:b w:val="0"/>
                            <w:sz w:val="17"/>
                          </w:rPr>
                        </w:pPr>
                        <w:r>
                          <w:rPr>
                            <w:b w:val="0"/>
                            <w:spacing w:val="-2"/>
                            <w:sz w:val="17"/>
                          </w:rPr>
                          <w:t>indikatorë</w:t>
                        </w:r>
                      </w:p>
                    </w:tc>
                    <w:tc>
                      <w:tcPr>
                        <w:tcW w:w="1247" w:type="dxa"/>
                        <w:tcBorders>
                          <w:bottom w:val="single" w:sz="4" w:space="0" w:color="7F7F7F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left="13" w:right="144"/>
                          <w:jc w:val="center"/>
                          <w:rPr>
                            <w:b w:val="0"/>
                            <w:sz w:val="17"/>
                          </w:rPr>
                        </w:pPr>
                        <w:r>
                          <w:rPr>
                            <w:b w:val="0"/>
                            <w:spacing w:val="-2"/>
                            <w:sz w:val="17"/>
                          </w:rPr>
                          <w:t>indikatorë</w:t>
                        </w:r>
                      </w:p>
                    </w:tc>
                    <w:tc>
                      <w:tcPr>
                        <w:tcW w:w="915" w:type="dxa"/>
                        <w:tcBorders>
                          <w:bottom w:val="single" w:sz="4" w:space="0" w:color="7F7F7F"/>
                        </w:tcBorders>
                      </w:tcPr>
                      <w:p>
                        <w:pPr>
                          <w:pStyle w:val="TableParagraph"/>
                          <w:spacing w:line="174" w:lineRule="exact"/>
                          <w:ind w:left="147" w:right="9"/>
                          <w:jc w:val="center"/>
                          <w:rPr>
                            <w:b w:val="0"/>
                            <w:sz w:val="17"/>
                          </w:rPr>
                        </w:pPr>
                        <w:r>
                          <w:rPr>
                            <w:b w:val="0"/>
                            <w:spacing w:val="-2"/>
                            <w:sz w:val="17"/>
                          </w:rPr>
                          <w:t>indikatorë</w:t>
                        </w:r>
                      </w:p>
                    </w:tc>
                    <w:tc>
                      <w:tcPr>
                        <w:tcW w:w="2762" w:type="dxa"/>
                        <w:tcBorders>
                          <w:bottom w:val="single" w:sz="4" w:space="0" w:color="7F7F7F"/>
                        </w:tcBorders>
                      </w:tcPr>
                      <w:p>
                        <w:pPr>
                          <w:pStyle w:val="TableParagraph"/>
                          <w:tabs>
                            <w:tab w:pos="1305" w:val="left" w:leader="none"/>
                          </w:tabs>
                          <w:spacing w:line="174" w:lineRule="exact"/>
                          <w:ind w:right="279"/>
                          <w:jc w:val="right"/>
                          <w:rPr>
                            <w:b w:val="0"/>
                            <w:sz w:val="17"/>
                          </w:rPr>
                        </w:pPr>
                        <w:r>
                          <w:rPr>
                            <w:b w:val="0"/>
                            <w:spacing w:val="-2"/>
                            <w:sz w:val="17"/>
                          </w:rPr>
                          <w:t>indikatorë</w:t>
                        </w:r>
                        <w:r>
                          <w:rPr>
                            <w:rFonts w:ascii="Times New Roman" w:hAnsi="Times New Roman"/>
                            <w:sz w:val="17"/>
                          </w:rPr>
                          <w:tab/>
                        </w:r>
                        <w:r>
                          <w:rPr>
                            <w:b w:val="0"/>
                            <w:spacing w:val="-2"/>
                            <w:sz w:val="17"/>
                          </w:rPr>
                          <w:t>indikatorë</w:t>
                        </w:r>
                      </w:p>
                    </w:tc>
                    <w:tc>
                      <w:tcPr>
                        <w:tcW w:w="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 w:val="0"/>
          <w:sz w:val="17"/>
        </w:rPr>
        <w:t>Tabela</w:t>
      </w:r>
      <w:r>
        <w:rPr>
          <w:rFonts w:ascii="Times New Roman" w:hAnsi="Times New Roman"/>
          <w:spacing w:val="-10"/>
          <w:sz w:val="17"/>
        </w:rPr>
        <w:t> </w:t>
      </w:r>
      <w:r>
        <w:rPr>
          <w:b w:val="0"/>
          <w:sz w:val="17"/>
        </w:rPr>
        <w:t>përmbledhëse</w:t>
      </w:r>
      <w:r>
        <w:rPr>
          <w:rFonts w:ascii="Times New Roman" w:hAnsi="Times New Roman"/>
          <w:spacing w:val="-7"/>
          <w:sz w:val="17"/>
        </w:rPr>
        <w:t> </w:t>
      </w:r>
      <w:r>
        <w:rPr>
          <w:b w:val="0"/>
          <w:sz w:val="17"/>
        </w:rPr>
        <w:t>4:</w:t>
      </w:r>
      <w:r>
        <w:rPr>
          <w:rFonts w:ascii="Times New Roman" w:hAnsi="Times New Roman"/>
          <w:spacing w:val="-7"/>
          <w:sz w:val="17"/>
        </w:rPr>
        <w:t> </w:t>
      </w:r>
      <w:r>
        <w:rPr>
          <w:b w:val="0"/>
          <w:sz w:val="17"/>
        </w:rPr>
        <w:t>Performanca</w:t>
      </w:r>
      <w:r>
        <w:rPr>
          <w:rFonts w:ascii="Times New Roman" w:hAnsi="Times New Roman"/>
          <w:spacing w:val="-8"/>
          <w:sz w:val="17"/>
        </w:rPr>
        <w:t> </w:t>
      </w:r>
      <w:r>
        <w:rPr>
          <w:b w:val="0"/>
          <w:sz w:val="17"/>
        </w:rPr>
        <w:t>e</w:t>
      </w:r>
      <w:r>
        <w:rPr>
          <w:rFonts w:ascii="Times New Roman" w:hAnsi="Times New Roman"/>
          <w:spacing w:val="-7"/>
          <w:sz w:val="17"/>
        </w:rPr>
        <w:t> </w:t>
      </w:r>
      <w:r>
        <w:rPr>
          <w:b w:val="0"/>
          <w:sz w:val="17"/>
        </w:rPr>
        <w:t>monitorimit</w:t>
      </w:r>
      <w:r>
        <w:rPr>
          <w:rFonts w:ascii="Times New Roman" w:hAnsi="Times New Roman"/>
          <w:spacing w:val="-7"/>
          <w:sz w:val="17"/>
        </w:rPr>
        <w:t> </w:t>
      </w:r>
      <w:r>
        <w:rPr>
          <w:b w:val="0"/>
          <w:sz w:val="17"/>
        </w:rPr>
        <w:t>individual</w:t>
      </w:r>
      <w:r>
        <w:rPr>
          <w:rFonts w:ascii="Times New Roman" w:hAnsi="Times New Roman"/>
          <w:spacing w:val="-7"/>
          <w:sz w:val="17"/>
        </w:rPr>
        <w:t> </w:t>
      </w:r>
      <w:r>
        <w:rPr>
          <w:b w:val="0"/>
          <w:sz w:val="17"/>
        </w:rPr>
        <w:t>sipas</w:t>
      </w:r>
      <w:r>
        <w:rPr>
          <w:rFonts w:ascii="Times New Roman" w:hAnsi="Times New Roman"/>
          <w:spacing w:val="-8"/>
          <w:sz w:val="17"/>
        </w:rPr>
        <w:t> </w:t>
      </w:r>
      <w:r>
        <w:rPr>
          <w:b w:val="0"/>
          <w:sz w:val="17"/>
        </w:rPr>
        <w:t>kategorive</w:t>
      </w:r>
      <w:r>
        <w:rPr>
          <w:rFonts w:ascii="Times New Roman" w:hAnsi="Times New Roman"/>
          <w:spacing w:val="-8"/>
          <w:sz w:val="17"/>
        </w:rPr>
        <w:t> </w:t>
      </w:r>
      <w:r>
        <w:rPr>
          <w:b w:val="0"/>
          <w:sz w:val="17"/>
        </w:rPr>
        <w:t>dhe</w:t>
      </w:r>
      <w:r>
        <w:rPr>
          <w:rFonts w:ascii="Times New Roman" w:hAnsi="Times New Roman"/>
          <w:spacing w:val="-6"/>
          <w:sz w:val="17"/>
        </w:rPr>
        <w:t> </w:t>
      </w:r>
      <w:r>
        <w:rPr>
          <w:b w:val="0"/>
          <w:spacing w:val="-2"/>
          <w:sz w:val="17"/>
        </w:rPr>
        <w:t>fushave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5" w:after="1"/>
        <w:rPr>
          <w:b w:val="0"/>
          <w:sz w:val="24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2"/>
        <w:gridCol w:w="458"/>
        <w:gridCol w:w="647"/>
        <w:gridCol w:w="457"/>
        <w:gridCol w:w="870"/>
        <w:gridCol w:w="602"/>
        <w:gridCol w:w="716"/>
        <w:gridCol w:w="489"/>
        <w:gridCol w:w="760"/>
        <w:gridCol w:w="503"/>
        <w:gridCol w:w="868"/>
        <w:gridCol w:w="557"/>
        <w:gridCol w:w="694"/>
        <w:gridCol w:w="486"/>
        <w:gridCol w:w="756"/>
        <w:gridCol w:w="502"/>
        <w:gridCol w:w="824"/>
        <w:gridCol w:w="489"/>
        <w:gridCol w:w="765"/>
      </w:tblGrid>
      <w:tr>
        <w:trPr>
          <w:trHeight w:val="208" w:hRule="atLeast"/>
        </w:trPr>
        <w:tc>
          <w:tcPr>
            <w:tcW w:w="1522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line="189" w:lineRule="exact"/>
              <w:ind w:left="172" w:right="143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Deçan</w:t>
            </w:r>
          </w:p>
        </w:tc>
        <w:tc>
          <w:tcPr>
            <w:tcW w:w="458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line="189" w:lineRule="exact"/>
              <w:ind w:left="196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8</w:t>
            </w:r>
          </w:p>
        </w:tc>
        <w:tc>
          <w:tcPr>
            <w:tcW w:w="647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line="189" w:lineRule="exact"/>
              <w:ind w:left="129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66.67</w:t>
            </w:r>
          </w:p>
        </w:tc>
        <w:tc>
          <w:tcPr>
            <w:tcW w:w="457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line="189" w:lineRule="exact"/>
              <w:ind w:left="171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8</w:t>
            </w:r>
          </w:p>
        </w:tc>
        <w:tc>
          <w:tcPr>
            <w:tcW w:w="870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line="189" w:lineRule="exact"/>
              <w:ind w:left="141" w:right="228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66.67</w:t>
            </w:r>
          </w:p>
        </w:tc>
        <w:tc>
          <w:tcPr>
            <w:tcW w:w="602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line="189" w:lineRule="exact"/>
              <w:ind w:left="242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16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line="189" w:lineRule="exact"/>
              <w:ind w:left="90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489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line="189" w:lineRule="exact"/>
              <w:ind w:left="52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60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line="189" w:lineRule="exact"/>
              <w:ind w:left="121" w:right="137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503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line="189" w:lineRule="exact"/>
              <w:ind w:left="199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868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line="189" w:lineRule="exact"/>
              <w:ind w:left="266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557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line="189" w:lineRule="exact"/>
              <w:ind w:left="223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694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line="189" w:lineRule="exact"/>
              <w:ind w:right="262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486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line="189" w:lineRule="exact"/>
              <w:ind w:left="65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56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line="189" w:lineRule="exact"/>
              <w:ind w:left="224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502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line="189" w:lineRule="exact"/>
              <w:ind w:left="205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824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line="189" w:lineRule="exact"/>
              <w:ind w:left="172" w:right="15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489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line="189" w:lineRule="exact"/>
              <w:ind w:right="215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65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line="189" w:lineRule="exact"/>
              <w:ind w:right="26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52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206" w:lineRule="exact"/>
              <w:ind w:left="172" w:right="143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Gjakovë</w:t>
            </w:r>
          </w:p>
        </w:tc>
        <w:tc>
          <w:tcPr>
            <w:tcW w:w="45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206" w:lineRule="exact"/>
              <w:ind w:left="196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8</w:t>
            </w:r>
          </w:p>
        </w:tc>
        <w:tc>
          <w:tcPr>
            <w:tcW w:w="64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206" w:lineRule="exact"/>
              <w:ind w:left="129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66.67</w:t>
            </w:r>
          </w:p>
        </w:tc>
        <w:tc>
          <w:tcPr>
            <w:tcW w:w="4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206" w:lineRule="exact"/>
              <w:ind w:left="128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12</w:t>
            </w:r>
          </w:p>
        </w:tc>
        <w:tc>
          <w:tcPr>
            <w:tcW w:w="87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206" w:lineRule="exact"/>
              <w:ind w:left="141" w:right="228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100.00</w:t>
            </w:r>
          </w:p>
        </w:tc>
        <w:tc>
          <w:tcPr>
            <w:tcW w:w="6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206" w:lineRule="exact"/>
              <w:ind w:left="242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4</w:t>
            </w:r>
          </w:p>
        </w:tc>
        <w:tc>
          <w:tcPr>
            <w:tcW w:w="71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206" w:lineRule="exact"/>
              <w:ind w:left="261" w:right="17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80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206" w:lineRule="exact"/>
              <w:ind w:left="52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8</w:t>
            </w:r>
          </w:p>
        </w:tc>
        <w:tc>
          <w:tcPr>
            <w:tcW w:w="76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206" w:lineRule="exact"/>
              <w:ind w:left="121" w:right="137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66.67</w:t>
            </w:r>
          </w:p>
        </w:tc>
        <w:tc>
          <w:tcPr>
            <w:tcW w:w="503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206" w:lineRule="exact"/>
              <w:ind w:left="156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12</w:t>
            </w:r>
          </w:p>
        </w:tc>
        <w:tc>
          <w:tcPr>
            <w:tcW w:w="86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206" w:lineRule="exact"/>
              <w:ind w:left="179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100.00</w:t>
            </w:r>
          </w:p>
        </w:tc>
        <w:tc>
          <w:tcPr>
            <w:tcW w:w="5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206" w:lineRule="exact"/>
              <w:ind w:left="223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5</w:t>
            </w:r>
          </w:p>
        </w:tc>
        <w:tc>
          <w:tcPr>
            <w:tcW w:w="69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206" w:lineRule="exact"/>
              <w:ind w:right="175"/>
              <w:jc w:val="right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100</w:t>
            </w:r>
          </w:p>
        </w:tc>
        <w:tc>
          <w:tcPr>
            <w:tcW w:w="48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206" w:lineRule="exact"/>
              <w:ind w:left="65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5</w:t>
            </w:r>
          </w:p>
        </w:tc>
        <w:tc>
          <w:tcPr>
            <w:tcW w:w="75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206" w:lineRule="exact"/>
              <w:ind w:left="181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41.67</w:t>
            </w:r>
          </w:p>
        </w:tc>
        <w:tc>
          <w:tcPr>
            <w:tcW w:w="5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206" w:lineRule="exact"/>
              <w:ind w:left="205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8</w:t>
            </w:r>
          </w:p>
        </w:tc>
        <w:tc>
          <w:tcPr>
            <w:tcW w:w="82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206" w:lineRule="exact"/>
              <w:ind w:left="172" w:right="15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66.67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206" w:lineRule="exact"/>
              <w:ind w:right="215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65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206" w:lineRule="exact"/>
              <w:ind w:right="26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</w:tr>
      <w:tr>
        <w:trPr>
          <w:trHeight w:val="208" w:hRule="atLeast"/>
        </w:trPr>
        <w:tc>
          <w:tcPr>
            <w:tcW w:w="152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1" w:right="143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Gllogoc</w:t>
            </w:r>
          </w:p>
        </w:tc>
        <w:tc>
          <w:tcPr>
            <w:tcW w:w="45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53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10</w:t>
            </w:r>
          </w:p>
        </w:tc>
        <w:tc>
          <w:tcPr>
            <w:tcW w:w="64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29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83.33</w:t>
            </w:r>
          </w:p>
        </w:tc>
        <w:tc>
          <w:tcPr>
            <w:tcW w:w="4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28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11</w:t>
            </w:r>
          </w:p>
        </w:tc>
        <w:tc>
          <w:tcPr>
            <w:tcW w:w="87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41" w:right="228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91.67</w:t>
            </w:r>
          </w:p>
        </w:tc>
        <w:tc>
          <w:tcPr>
            <w:tcW w:w="6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42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5</w:t>
            </w:r>
          </w:p>
        </w:tc>
        <w:tc>
          <w:tcPr>
            <w:tcW w:w="71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61" w:right="17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100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69" w:right="117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10</w:t>
            </w:r>
          </w:p>
        </w:tc>
        <w:tc>
          <w:tcPr>
            <w:tcW w:w="76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21" w:right="137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83.33</w:t>
            </w:r>
          </w:p>
        </w:tc>
        <w:tc>
          <w:tcPr>
            <w:tcW w:w="503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56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12</w:t>
            </w:r>
          </w:p>
        </w:tc>
        <w:tc>
          <w:tcPr>
            <w:tcW w:w="86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9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100.00</w:t>
            </w:r>
          </w:p>
        </w:tc>
        <w:tc>
          <w:tcPr>
            <w:tcW w:w="5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23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5</w:t>
            </w:r>
          </w:p>
        </w:tc>
        <w:tc>
          <w:tcPr>
            <w:tcW w:w="69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right="175"/>
              <w:jc w:val="right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100</w:t>
            </w:r>
          </w:p>
        </w:tc>
        <w:tc>
          <w:tcPr>
            <w:tcW w:w="48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4" w:right="109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10</w:t>
            </w:r>
          </w:p>
        </w:tc>
        <w:tc>
          <w:tcPr>
            <w:tcW w:w="75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81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83.33</w:t>
            </w:r>
          </w:p>
        </w:tc>
        <w:tc>
          <w:tcPr>
            <w:tcW w:w="5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61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12</w:t>
            </w:r>
          </w:p>
        </w:tc>
        <w:tc>
          <w:tcPr>
            <w:tcW w:w="82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2" w:right="15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100.00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right="215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5</w:t>
            </w:r>
          </w:p>
        </w:tc>
        <w:tc>
          <w:tcPr>
            <w:tcW w:w="765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right="265"/>
              <w:jc w:val="right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100</w:t>
            </w:r>
          </w:p>
        </w:tc>
      </w:tr>
      <w:tr>
        <w:trPr>
          <w:trHeight w:val="208" w:hRule="atLeast"/>
        </w:trPr>
        <w:tc>
          <w:tcPr>
            <w:tcW w:w="152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3" w:right="143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Gjilan</w:t>
            </w:r>
          </w:p>
        </w:tc>
        <w:tc>
          <w:tcPr>
            <w:tcW w:w="45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96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7</w:t>
            </w:r>
          </w:p>
        </w:tc>
        <w:tc>
          <w:tcPr>
            <w:tcW w:w="64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29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58.33</w:t>
            </w:r>
          </w:p>
        </w:tc>
        <w:tc>
          <w:tcPr>
            <w:tcW w:w="4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1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2</w:t>
            </w:r>
          </w:p>
        </w:tc>
        <w:tc>
          <w:tcPr>
            <w:tcW w:w="87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41" w:right="228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16.67</w:t>
            </w:r>
          </w:p>
        </w:tc>
        <w:tc>
          <w:tcPr>
            <w:tcW w:w="6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42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1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90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52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7</w:t>
            </w:r>
          </w:p>
        </w:tc>
        <w:tc>
          <w:tcPr>
            <w:tcW w:w="76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21" w:right="137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58.33</w:t>
            </w:r>
          </w:p>
        </w:tc>
        <w:tc>
          <w:tcPr>
            <w:tcW w:w="503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99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2</w:t>
            </w:r>
          </w:p>
        </w:tc>
        <w:tc>
          <w:tcPr>
            <w:tcW w:w="86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22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16.67</w:t>
            </w:r>
          </w:p>
        </w:tc>
        <w:tc>
          <w:tcPr>
            <w:tcW w:w="5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23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69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right="262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48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65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7</w:t>
            </w:r>
          </w:p>
        </w:tc>
        <w:tc>
          <w:tcPr>
            <w:tcW w:w="75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81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58.33</w:t>
            </w:r>
          </w:p>
        </w:tc>
        <w:tc>
          <w:tcPr>
            <w:tcW w:w="5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05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2</w:t>
            </w:r>
          </w:p>
        </w:tc>
        <w:tc>
          <w:tcPr>
            <w:tcW w:w="82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2" w:right="15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16.67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right="215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65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right="26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</w:tr>
      <w:tr>
        <w:trPr>
          <w:trHeight w:val="206" w:hRule="atLeast"/>
        </w:trPr>
        <w:tc>
          <w:tcPr>
            <w:tcW w:w="152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/>
              <w:ind w:left="169" w:right="143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Dragash</w:t>
            </w:r>
          </w:p>
        </w:tc>
        <w:tc>
          <w:tcPr>
            <w:tcW w:w="45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/>
              <w:ind w:left="196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7</w:t>
            </w:r>
          </w:p>
        </w:tc>
        <w:tc>
          <w:tcPr>
            <w:tcW w:w="64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/>
              <w:ind w:left="129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58.33</w:t>
            </w:r>
          </w:p>
        </w:tc>
        <w:tc>
          <w:tcPr>
            <w:tcW w:w="4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/>
              <w:ind w:left="128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12</w:t>
            </w:r>
          </w:p>
        </w:tc>
        <w:tc>
          <w:tcPr>
            <w:tcW w:w="87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/>
              <w:ind w:left="141" w:right="228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100.00</w:t>
            </w:r>
          </w:p>
        </w:tc>
        <w:tc>
          <w:tcPr>
            <w:tcW w:w="6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/>
              <w:ind w:left="242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5</w:t>
            </w:r>
          </w:p>
        </w:tc>
        <w:tc>
          <w:tcPr>
            <w:tcW w:w="71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/>
              <w:ind w:left="261" w:right="17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100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/>
              <w:ind w:left="52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4</w:t>
            </w:r>
          </w:p>
        </w:tc>
        <w:tc>
          <w:tcPr>
            <w:tcW w:w="76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/>
              <w:ind w:left="121" w:right="137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33.33</w:t>
            </w:r>
          </w:p>
        </w:tc>
        <w:tc>
          <w:tcPr>
            <w:tcW w:w="503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/>
              <w:ind w:left="199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86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/>
              <w:ind w:left="266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5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/>
              <w:ind w:left="223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69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/>
              <w:ind w:right="262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48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/>
              <w:ind w:left="65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8</w:t>
            </w:r>
          </w:p>
        </w:tc>
        <w:tc>
          <w:tcPr>
            <w:tcW w:w="75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/>
              <w:ind w:left="181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66.67</w:t>
            </w:r>
          </w:p>
        </w:tc>
        <w:tc>
          <w:tcPr>
            <w:tcW w:w="5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/>
              <w:ind w:left="161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12</w:t>
            </w:r>
          </w:p>
        </w:tc>
        <w:tc>
          <w:tcPr>
            <w:tcW w:w="82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/>
              <w:ind w:left="172" w:right="15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100.00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/>
              <w:ind w:right="215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5</w:t>
            </w:r>
          </w:p>
        </w:tc>
        <w:tc>
          <w:tcPr>
            <w:tcW w:w="765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/>
              <w:ind w:right="265"/>
              <w:jc w:val="right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100</w:t>
            </w:r>
          </w:p>
        </w:tc>
      </w:tr>
      <w:tr>
        <w:trPr>
          <w:trHeight w:val="208" w:hRule="atLeast"/>
        </w:trPr>
        <w:tc>
          <w:tcPr>
            <w:tcW w:w="152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5" w:right="143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Istog</w:t>
            </w:r>
          </w:p>
        </w:tc>
        <w:tc>
          <w:tcPr>
            <w:tcW w:w="45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96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64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3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4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28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12</w:t>
            </w:r>
          </w:p>
        </w:tc>
        <w:tc>
          <w:tcPr>
            <w:tcW w:w="87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41" w:right="228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100.00</w:t>
            </w:r>
          </w:p>
        </w:tc>
        <w:tc>
          <w:tcPr>
            <w:tcW w:w="6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42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5</w:t>
            </w:r>
          </w:p>
        </w:tc>
        <w:tc>
          <w:tcPr>
            <w:tcW w:w="71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61" w:right="17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100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52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9</w:t>
            </w:r>
          </w:p>
        </w:tc>
        <w:tc>
          <w:tcPr>
            <w:tcW w:w="76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21" w:right="137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75.00</w:t>
            </w:r>
          </w:p>
        </w:tc>
        <w:tc>
          <w:tcPr>
            <w:tcW w:w="503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56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12</w:t>
            </w:r>
          </w:p>
        </w:tc>
        <w:tc>
          <w:tcPr>
            <w:tcW w:w="86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9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100.00</w:t>
            </w:r>
          </w:p>
        </w:tc>
        <w:tc>
          <w:tcPr>
            <w:tcW w:w="5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23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69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right="262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48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65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8</w:t>
            </w:r>
          </w:p>
        </w:tc>
        <w:tc>
          <w:tcPr>
            <w:tcW w:w="75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81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66.67</w:t>
            </w:r>
          </w:p>
        </w:tc>
        <w:tc>
          <w:tcPr>
            <w:tcW w:w="5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05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9</w:t>
            </w:r>
          </w:p>
        </w:tc>
        <w:tc>
          <w:tcPr>
            <w:tcW w:w="82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2" w:right="15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75.00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right="215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5</w:t>
            </w:r>
          </w:p>
        </w:tc>
        <w:tc>
          <w:tcPr>
            <w:tcW w:w="765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right="265"/>
              <w:jc w:val="right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152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72" w:right="143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Kaçanik</w:t>
            </w:r>
          </w:p>
        </w:tc>
        <w:tc>
          <w:tcPr>
            <w:tcW w:w="45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53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10</w:t>
            </w:r>
          </w:p>
        </w:tc>
        <w:tc>
          <w:tcPr>
            <w:tcW w:w="64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29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83.33</w:t>
            </w:r>
          </w:p>
        </w:tc>
        <w:tc>
          <w:tcPr>
            <w:tcW w:w="4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28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12</w:t>
            </w:r>
          </w:p>
        </w:tc>
        <w:tc>
          <w:tcPr>
            <w:tcW w:w="87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41" w:right="228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100.00</w:t>
            </w:r>
          </w:p>
        </w:tc>
        <w:tc>
          <w:tcPr>
            <w:tcW w:w="6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242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5</w:t>
            </w:r>
          </w:p>
        </w:tc>
        <w:tc>
          <w:tcPr>
            <w:tcW w:w="71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261" w:right="17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100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69" w:right="117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11</w:t>
            </w:r>
          </w:p>
        </w:tc>
        <w:tc>
          <w:tcPr>
            <w:tcW w:w="76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21" w:right="137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91.67</w:t>
            </w:r>
          </w:p>
        </w:tc>
        <w:tc>
          <w:tcPr>
            <w:tcW w:w="503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56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12</w:t>
            </w:r>
          </w:p>
        </w:tc>
        <w:tc>
          <w:tcPr>
            <w:tcW w:w="86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79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100.00</w:t>
            </w:r>
          </w:p>
        </w:tc>
        <w:tc>
          <w:tcPr>
            <w:tcW w:w="5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223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4</w:t>
            </w:r>
          </w:p>
        </w:tc>
        <w:tc>
          <w:tcPr>
            <w:tcW w:w="69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right="218"/>
              <w:jc w:val="right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80</w:t>
            </w:r>
          </w:p>
        </w:tc>
        <w:tc>
          <w:tcPr>
            <w:tcW w:w="48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65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7</w:t>
            </w:r>
          </w:p>
        </w:tc>
        <w:tc>
          <w:tcPr>
            <w:tcW w:w="75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81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58.33</w:t>
            </w:r>
          </w:p>
        </w:tc>
        <w:tc>
          <w:tcPr>
            <w:tcW w:w="5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61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10</w:t>
            </w:r>
          </w:p>
        </w:tc>
        <w:tc>
          <w:tcPr>
            <w:tcW w:w="82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72" w:right="15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83.33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right="215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4</w:t>
            </w:r>
          </w:p>
        </w:tc>
        <w:tc>
          <w:tcPr>
            <w:tcW w:w="765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right="308"/>
              <w:jc w:val="right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80</w:t>
            </w:r>
          </w:p>
        </w:tc>
      </w:tr>
      <w:tr>
        <w:trPr>
          <w:trHeight w:val="208" w:hRule="atLeast"/>
        </w:trPr>
        <w:tc>
          <w:tcPr>
            <w:tcW w:w="152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176" w:right="143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Klinë</w:t>
            </w:r>
          </w:p>
        </w:tc>
        <w:tc>
          <w:tcPr>
            <w:tcW w:w="45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153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11</w:t>
            </w:r>
          </w:p>
        </w:tc>
        <w:tc>
          <w:tcPr>
            <w:tcW w:w="64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129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91.67</w:t>
            </w:r>
          </w:p>
        </w:tc>
        <w:tc>
          <w:tcPr>
            <w:tcW w:w="4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128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12</w:t>
            </w:r>
          </w:p>
        </w:tc>
        <w:tc>
          <w:tcPr>
            <w:tcW w:w="87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141" w:right="228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100.00</w:t>
            </w:r>
          </w:p>
        </w:tc>
        <w:tc>
          <w:tcPr>
            <w:tcW w:w="6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242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5</w:t>
            </w:r>
          </w:p>
        </w:tc>
        <w:tc>
          <w:tcPr>
            <w:tcW w:w="71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261" w:right="17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100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169" w:right="117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11</w:t>
            </w:r>
          </w:p>
        </w:tc>
        <w:tc>
          <w:tcPr>
            <w:tcW w:w="76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121" w:right="137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91.67</w:t>
            </w:r>
          </w:p>
        </w:tc>
        <w:tc>
          <w:tcPr>
            <w:tcW w:w="503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199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9</w:t>
            </w:r>
          </w:p>
        </w:tc>
        <w:tc>
          <w:tcPr>
            <w:tcW w:w="86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222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75.00</w:t>
            </w:r>
          </w:p>
        </w:tc>
        <w:tc>
          <w:tcPr>
            <w:tcW w:w="5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223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5</w:t>
            </w:r>
          </w:p>
        </w:tc>
        <w:tc>
          <w:tcPr>
            <w:tcW w:w="69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right="175"/>
              <w:jc w:val="right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100</w:t>
            </w:r>
          </w:p>
        </w:tc>
        <w:tc>
          <w:tcPr>
            <w:tcW w:w="48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174" w:right="109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12</w:t>
            </w:r>
          </w:p>
        </w:tc>
        <w:tc>
          <w:tcPr>
            <w:tcW w:w="75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137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100.00</w:t>
            </w:r>
          </w:p>
        </w:tc>
        <w:tc>
          <w:tcPr>
            <w:tcW w:w="5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161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12</w:t>
            </w:r>
          </w:p>
        </w:tc>
        <w:tc>
          <w:tcPr>
            <w:tcW w:w="82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172" w:right="15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100.00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right="215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3</w:t>
            </w:r>
          </w:p>
        </w:tc>
        <w:tc>
          <w:tcPr>
            <w:tcW w:w="765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right="308"/>
              <w:jc w:val="right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60</w:t>
            </w:r>
          </w:p>
        </w:tc>
      </w:tr>
      <w:tr>
        <w:trPr>
          <w:trHeight w:val="208" w:hRule="atLeast"/>
        </w:trPr>
        <w:tc>
          <w:tcPr>
            <w:tcW w:w="152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6" w:right="143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Fushë-Kosovë</w:t>
            </w:r>
          </w:p>
        </w:tc>
        <w:tc>
          <w:tcPr>
            <w:tcW w:w="45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96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64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3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4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1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87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41" w:right="228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6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42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1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90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52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6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21" w:right="137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503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99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86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66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5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23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69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right="262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48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65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5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24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5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05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82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2" w:right="15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right="215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65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right="26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</w:tr>
      <w:tr>
        <w:trPr>
          <w:trHeight w:val="206" w:hRule="atLeast"/>
        </w:trPr>
        <w:tc>
          <w:tcPr>
            <w:tcW w:w="152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72" w:right="143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Kamenicë</w:t>
            </w:r>
          </w:p>
        </w:tc>
        <w:tc>
          <w:tcPr>
            <w:tcW w:w="45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96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8</w:t>
            </w:r>
          </w:p>
        </w:tc>
        <w:tc>
          <w:tcPr>
            <w:tcW w:w="64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29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66.67</w:t>
            </w:r>
          </w:p>
        </w:tc>
        <w:tc>
          <w:tcPr>
            <w:tcW w:w="4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28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12</w:t>
            </w:r>
          </w:p>
        </w:tc>
        <w:tc>
          <w:tcPr>
            <w:tcW w:w="87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41" w:right="228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100.00</w:t>
            </w:r>
          </w:p>
        </w:tc>
        <w:tc>
          <w:tcPr>
            <w:tcW w:w="6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242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4</w:t>
            </w:r>
          </w:p>
        </w:tc>
        <w:tc>
          <w:tcPr>
            <w:tcW w:w="71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261" w:right="17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80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52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7</w:t>
            </w:r>
          </w:p>
        </w:tc>
        <w:tc>
          <w:tcPr>
            <w:tcW w:w="76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21" w:right="137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58.33</w:t>
            </w:r>
          </w:p>
        </w:tc>
        <w:tc>
          <w:tcPr>
            <w:tcW w:w="503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56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12</w:t>
            </w:r>
          </w:p>
        </w:tc>
        <w:tc>
          <w:tcPr>
            <w:tcW w:w="86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79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100.00</w:t>
            </w:r>
          </w:p>
        </w:tc>
        <w:tc>
          <w:tcPr>
            <w:tcW w:w="5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223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69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right="262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48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65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9</w:t>
            </w:r>
          </w:p>
        </w:tc>
        <w:tc>
          <w:tcPr>
            <w:tcW w:w="75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81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75.00</w:t>
            </w:r>
          </w:p>
        </w:tc>
        <w:tc>
          <w:tcPr>
            <w:tcW w:w="5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205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9</w:t>
            </w:r>
          </w:p>
        </w:tc>
        <w:tc>
          <w:tcPr>
            <w:tcW w:w="82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72" w:right="15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75.00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right="215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65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right="26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</w:tr>
      <w:tr>
        <w:trPr>
          <w:trHeight w:val="208" w:hRule="atLeast"/>
        </w:trPr>
        <w:tc>
          <w:tcPr>
            <w:tcW w:w="152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174" w:right="143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Lipjan</w:t>
            </w:r>
          </w:p>
        </w:tc>
        <w:tc>
          <w:tcPr>
            <w:tcW w:w="45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196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64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173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4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171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87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141" w:right="228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6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242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1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90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52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6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121" w:right="137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503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266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5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223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69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right="262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48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65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5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224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5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205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82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172" w:right="15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right="215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65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right="26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</w:tr>
      <w:tr>
        <w:trPr>
          <w:trHeight w:val="208" w:hRule="atLeast"/>
        </w:trPr>
        <w:tc>
          <w:tcPr>
            <w:tcW w:w="152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1" w:right="143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Obiliq</w:t>
            </w:r>
          </w:p>
        </w:tc>
        <w:tc>
          <w:tcPr>
            <w:tcW w:w="45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96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8</w:t>
            </w:r>
          </w:p>
        </w:tc>
        <w:tc>
          <w:tcPr>
            <w:tcW w:w="64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29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66.67</w:t>
            </w:r>
          </w:p>
        </w:tc>
        <w:tc>
          <w:tcPr>
            <w:tcW w:w="4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1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8</w:t>
            </w:r>
          </w:p>
        </w:tc>
        <w:tc>
          <w:tcPr>
            <w:tcW w:w="87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41" w:right="228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66.67</w:t>
            </w:r>
          </w:p>
        </w:tc>
        <w:tc>
          <w:tcPr>
            <w:tcW w:w="6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42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5</w:t>
            </w:r>
          </w:p>
        </w:tc>
        <w:tc>
          <w:tcPr>
            <w:tcW w:w="71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61" w:right="17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100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69" w:right="117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12</w:t>
            </w:r>
          </w:p>
        </w:tc>
        <w:tc>
          <w:tcPr>
            <w:tcW w:w="76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21" w:right="137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100.00</w:t>
            </w:r>
          </w:p>
        </w:tc>
        <w:tc>
          <w:tcPr>
            <w:tcW w:w="503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56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12</w:t>
            </w:r>
          </w:p>
        </w:tc>
        <w:tc>
          <w:tcPr>
            <w:tcW w:w="86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9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100.00</w:t>
            </w:r>
          </w:p>
        </w:tc>
        <w:tc>
          <w:tcPr>
            <w:tcW w:w="5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23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5</w:t>
            </w:r>
          </w:p>
        </w:tc>
        <w:tc>
          <w:tcPr>
            <w:tcW w:w="69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right="175"/>
              <w:jc w:val="right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100</w:t>
            </w:r>
          </w:p>
        </w:tc>
        <w:tc>
          <w:tcPr>
            <w:tcW w:w="48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65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8</w:t>
            </w:r>
          </w:p>
        </w:tc>
        <w:tc>
          <w:tcPr>
            <w:tcW w:w="75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81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66.67</w:t>
            </w:r>
          </w:p>
        </w:tc>
        <w:tc>
          <w:tcPr>
            <w:tcW w:w="5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61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12</w:t>
            </w:r>
          </w:p>
        </w:tc>
        <w:tc>
          <w:tcPr>
            <w:tcW w:w="82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2" w:right="15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100.00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right="215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5</w:t>
            </w:r>
          </w:p>
        </w:tc>
        <w:tc>
          <w:tcPr>
            <w:tcW w:w="765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right="265"/>
              <w:jc w:val="right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152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75" w:right="143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Rahovec</w:t>
            </w:r>
          </w:p>
        </w:tc>
        <w:tc>
          <w:tcPr>
            <w:tcW w:w="45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96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4</w:t>
            </w:r>
          </w:p>
        </w:tc>
        <w:tc>
          <w:tcPr>
            <w:tcW w:w="64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29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33.33</w:t>
            </w:r>
          </w:p>
        </w:tc>
        <w:tc>
          <w:tcPr>
            <w:tcW w:w="4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71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8</w:t>
            </w:r>
          </w:p>
        </w:tc>
        <w:tc>
          <w:tcPr>
            <w:tcW w:w="87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41" w:right="228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66.67</w:t>
            </w:r>
          </w:p>
        </w:tc>
        <w:tc>
          <w:tcPr>
            <w:tcW w:w="6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242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3</w:t>
            </w:r>
          </w:p>
        </w:tc>
        <w:tc>
          <w:tcPr>
            <w:tcW w:w="71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261" w:right="17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60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52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6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21" w:right="137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503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99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4</w:t>
            </w:r>
          </w:p>
        </w:tc>
        <w:tc>
          <w:tcPr>
            <w:tcW w:w="86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222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33.33</w:t>
            </w:r>
          </w:p>
        </w:tc>
        <w:tc>
          <w:tcPr>
            <w:tcW w:w="5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223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4</w:t>
            </w:r>
          </w:p>
        </w:tc>
        <w:tc>
          <w:tcPr>
            <w:tcW w:w="69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right="218"/>
              <w:jc w:val="right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80</w:t>
            </w:r>
          </w:p>
        </w:tc>
        <w:tc>
          <w:tcPr>
            <w:tcW w:w="48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65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4</w:t>
            </w:r>
          </w:p>
        </w:tc>
        <w:tc>
          <w:tcPr>
            <w:tcW w:w="75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81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33.33</w:t>
            </w:r>
          </w:p>
        </w:tc>
        <w:tc>
          <w:tcPr>
            <w:tcW w:w="5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61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10</w:t>
            </w:r>
          </w:p>
        </w:tc>
        <w:tc>
          <w:tcPr>
            <w:tcW w:w="82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72" w:right="15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83.33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right="215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3</w:t>
            </w:r>
          </w:p>
        </w:tc>
        <w:tc>
          <w:tcPr>
            <w:tcW w:w="765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right="308"/>
              <w:jc w:val="right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60</w:t>
            </w:r>
          </w:p>
        </w:tc>
      </w:tr>
      <w:tr>
        <w:trPr>
          <w:trHeight w:val="208" w:hRule="atLeast"/>
        </w:trPr>
        <w:tc>
          <w:tcPr>
            <w:tcW w:w="152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2" w:right="143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Pejë</w:t>
            </w:r>
          </w:p>
        </w:tc>
        <w:tc>
          <w:tcPr>
            <w:tcW w:w="45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96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9</w:t>
            </w:r>
          </w:p>
        </w:tc>
        <w:tc>
          <w:tcPr>
            <w:tcW w:w="64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29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75.00</w:t>
            </w:r>
          </w:p>
        </w:tc>
        <w:tc>
          <w:tcPr>
            <w:tcW w:w="4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28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12</w:t>
            </w:r>
          </w:p>
        </w:tc>
        <w:tc>
          <w:tcPr>
            <w:tcW w:w="87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41" w:right="228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100.00</w:t>
            </w:r>
          </w:p>
        </w:tc>
        <w:tc>
          <w:tcPr>
            <w:tcW w:w="6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42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5</w:t>
            </w:r>
          </w:p>
        </w:tc>
        <w:tc>
          <w:tcPr>
            <w:tcW w:w="71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61" w:right="17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100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52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6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21" w:right="137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503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99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86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66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5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23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69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right="262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48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65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9</w:t>
            </w:r>
          </w:p>
        </w:tc>
        <w:tc>
          <w:tcPr>
            <w:tcW w:w="75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81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75.00</w:t>
            </w:r>
          </w:p>
        </w:tc>
        <w:tc>
          <w:tcPr>
            <w:tcW w:w="5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61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12</w:t>
            </w:r>
          </w:p>
        </w:tc>
        <w:tc>
          <w:tcPr>
            <w:tcW w:w="82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2" w:right="15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100.00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right="215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4</w:t>
            </w:r>
          </w:p>
        </w:tc>
        <w:tc>
          <w:tcPr>
            <w:tcW w:w="765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right="308"/>
              <w:jc w:val="right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80</w:t>
            </w:r>
          </w:p>
        </w:tc>
      </w:tr>
      <w:tr>
        <w:trPr>
          <w:trHeight w:val="208" w:hRule="atLeast"/>
        </w:trPr>
        <w:tc>
          <w:tcPr>
            <w:tcW w:w="152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2" w:right="143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Podujevë</w:t>
            </w:r>
          </w:p>
        </w:tc>
        <w:tc>
          <w:tcPr>
            <w:tcW w:w="45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96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64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3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4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1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87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41" w:right="228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6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42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1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90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52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6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21" w:right="137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503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99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86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66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5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23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69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right="262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48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65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5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24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5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05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82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2" w:right="15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right="215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65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right="26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</w:tr>
      <w:tr>
        <w:trPr>
          <w:trHeight w:val="206" w:hRule="atLeast"/>
        </w:trPr>
        <w:tc>
          <w:tcPr>
            <w:tcW w:w="152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76" w:right="143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Prishtinë</w:t>
            </w:r>
          </w:p>
        </w:tc>
        <w:tc>
          <w:tcPr>
            <w:tcW w:w="45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53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11</w:t>
            </w:r>
          </w:p>
        </w:tc>
        <w:tc>
          <w:tcPr>
            <w:tcW w:w="64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29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91.67</w:t>
            </w:r>
          </w:p>
        </w:tc>
        <w:tc>
          <w:tcPr>
            <w:tcW w:w="4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28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12</w:t>
            </w:r>
          </w:p>
        </w:tc>
        <w:tc>
          <w:tcPr>
            <w:tcW w:w="87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41" w:right="228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100.00</w:t>
            </w:r>
          </w:p>
        </w:tc>
        <w:tc>
          <w:tcPr>
            <w:tcW w:w="6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242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5</w:t>
            </w:r>
          </w:p>
        </w:tc>
        <w:tc>
          <w:tcPr>
            <w:tcW w:w="71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261" w:right="17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100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52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6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21" w:right="137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503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99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86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266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5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223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69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right="262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48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74" w:right="109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10</w:t>
            </w:r>
          </w:p>
        </w:tc>
        <w:tc>
          <w:tcPr>
            <w:tcW w:w="75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81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83.33</w:t>
            </w:r>
          </w:p>
        </w:tc>
        <w:tc>
          <w:tcPr>
            <w:tcW w:w="5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61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10</w:t>
            </w:r>
          </w:p>
        </w:tc>
        <w:tc>
          <w:tcPr>
            <w:tcW w:w="82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72" w:right="15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83.33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right="215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5</w:t>
            </w:r>
          </w:p>
        </w:tc>
        <w:tc>
          <w:tcPr>
            <w:tcW w:w="765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right="265"/>
              <w:jc w:val="right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100</w:t>
            </w:r>
          </w:p>
        </w:tc>
      </w:tr>
      <w:tr>
        <w:trPr>
          <w:trHeight w:val="208" w:hRule="atLeast"/>
        </w:trPr>
        <w:tc>
          <w:tcPr>
            <w:tcW w:w="152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9" w:lineRule="exact"/>
              <w:ind w:left="173" w:right="143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Prizren</w:t>
            </w:r>
          </w:p>
        </w:tc>
        <w:tc>
          <w:tcPr>
            <w:tcW w:w="45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9" w:lineRule="exact"/>
              <w:ind w:left="196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8</w:t>
            </w:r>
          </w:p>
        </w:tc>
        <w:tc>
          <w:tcPr>
            <w:tcW w:w="64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9" w:lineRule="exact"/>
              <w:ind w:left="129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66.67</w:t>
            </w:r>
          </w:p>
        </w:tc>
        <w:tc>
          <w:tcPr>
            <w:tcW w:w="4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9" w:lineRule="exact"/>
              <w:ind w:left="128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12</w:t>
            </w:r>
          </w:p>
        </w:tc>
        <w:tc>
          <w:tcPr>
            <w:tcW w:w="87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9" w:lineRule="exact"/>
              <w:ind w:left="141" w:right="228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100.00</w:t>
            </w:r>
          </w:p>
        </w:tc>
        <w:tc>
          <w:tcPr>
            <w:tcW w:w="6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9" w:lineRule="exact"/>
              <w:ind w:left="242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4</w:t>
            </w:r>
          </w:p>
        </w:tc>
        <w:tc>
          <w:tcPr>
            <w:tcW w:w="71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9" w:lineRule="exact"/>
              <w:ind w:left="261" w:right="17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80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9" w:lineRule="exact"/>
              <w:ind w:left="52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8</w:t>
            </w:r>
          </w:p>
        </w:tc>
        <w:tc>
          <w:tcPr>
            <w:tcW w:w="76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9" w:lineRule="exact"/>
              <w:ind w:left="121" w:right="137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66.67</w:t>
            </w:r>
          </w:p>
        </w:tc>
        <w:tc>
          <w:tcPr>
            <w:tcW w:w="503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9" w:lineRule="exact"/>
              <w:ind w:left="156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10</w:t>
            </w:r>
          </w:p>
        </w:tc>
        <w:tc>
          <w:tcPr>
            <w:tcW w:w="86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9" w:lineRule="exact"/>
              <w:ind w:left="222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83.33</w:t>
            </w:r>
          </w:p>
        </w:tc>
        <w:tc>
          <w:tcPr>
            <w:tcW w:w="5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9" w:lineRule="exact"/>
              <w:ind w:left="223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4</w:t>
            </w:r>
          </w:p>
        </w:tc>
        <w:tc>
          <w:tcPr>
            <w:tcW w:w="69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9" w:lineRule="exact"/>
              <w:ind w:right="218"/>
              <w:jc w:val="right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80</w:t>
            </w:r>
          </w:p>
        </w:tc>
        <w:tc>
          <w:tcPr>
            <w:tcW w:w="48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9" w:lineRule="exact"/>
              <w:ind w:left="65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7</w:t>
            </w:r>
          </w:p>
        </w:tc>
        <w:tc>
          <w:tcPr>
            <w:tcW w:w="75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9" w:lineRule="exact"/>
              <w:ind w:left="181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58.33</w:t>
            </w:r>
          </w:p>
        </w:tc>
        <w:tc>
          <w:tcPr>
            <w:tcW w:w="5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9" w:lineRule="exact"/>
              <w:ind w:left="205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9</w:t>
            </w:r>
          </w:p>
        </w:tc>
        <w:tc>
          <w:tcPr>
            <w:tcW w:w="82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9" w:lineRule="exact"/>
              <w:ind w:left="172" w:right="15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75.00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9" w:lineRule="exact"/>
              <w:ind w:right="215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4</w:t>
            </w:r>
          </w:p>
        </w:tc>
        <w:tc>
          <w:tcPr>
            <w:tcW w:w="765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9" w:lineRule="exact"/>
              <w:ind w:right="308"/>
              <w:jc w:val="right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80</w:t>
            </w:r>
          </w:p>
        </w:tc>
      </w:tr>
      <w:tr>
        <w:trPr>
          <w:trHeight w:val="205" w:hRule="atLeast"/>
        </w:trPr>
        <w:tc>
          <w:tcPr>
            <w:tcW w:w="152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75" w:right="143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Skenderaj</w:t>
            </w:r>
          </w:p>
        </w:tc>
        <w:tc>
          <w:tcPr>
            <w:tcW w:w="45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53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10</w:t>
            </w:r>
          </w:p>
        </w:tc>
        <w:tc>
          <w:tcPr>
            <w:tcW w:w="64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29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83.33</w:t>
            </w:r>
          </w:p>
        </w:tc>
        <w:tc>
          <w:tcPr>
            <w:tcW w:w="4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28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11</w:t>
            </w:r>
          </w:p>
        </w:tc>
        <w:tc>
          <w:tcPr>
            <w:tcW w:w="87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41" w:right="228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91.67</w:t>
            </w:r>
          </w:p>
        </w:tc>
        <w:tc>
          <w:tcPr>
            <w:tcW w:w="6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242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5</w:t>
            </w:r>
          </w:p>
        </w:tc>
        <w:tc>
          <w:tcPr>
            <w:tcW w:w="71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261" w:right="17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100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69" w:right="117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12</w:t>
            </w:r>
          </w:p>
        </w:tc>
        <w:tc>
          <w:tcPr>
            <w:tcW w:w="76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21" w:right="137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100.00</w:t>
            </w:r>
          </w:p>
        </w:tc>
        <w:tc>
          <w:tcPr>
            <w:tcW w:w="503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56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12</w:t>
            </w:r>
          </w:p>
        </w:tc>
        <w:tc>
          <w:tcPr>
            <w:tcW w:w="86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79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100.00</w:t>
            </w:r>
          </w:p>
        </w:tc>
        <w:tc>
          <w:tcPr>
            <w:tcW w:w="5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223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5</w:t>
            </w:r>
          </w:p>
        </w:tc>
        <w:tc>
          <w:tcPr>
            <w:tcW w:w="69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right="175"/>
              <w:jc w:val="right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100</w:t>
            </w:r>
          </w:p>
        </w:tc>
        <w:tc>
          <w:tcPr>
            <w:tcW w:w="48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74" w:right="109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12</w:t>
            </w:r>
          </w:p>
        </w:tc>
        <w:tc>
          <w:tcPr>
            <w:tcW w:w="75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37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100.00</w:t>
            </w:r>
          </w:p>
        </w:tc>
        <w:tc>
          <w:tcPr>
            <w:tcW w:w="5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61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12</w:t>
            </w:r>
          </w:p>
        </w:tc>
        <w:tc>
          <w:tcPr>
            <w:tcW w:w="82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72" w:right="15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100.00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right="215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5</w:t>
            </w:r>
          </w:p>
        </w:tc>
        <w:tc>
          <w:tcPr>
            <w:tcW w:w="765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right="265"/>
              <w:jc w:val="right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100</w:t>
            </w:r>
          </w:p>
        </w:tc>
      </w:tr>
      <w:tr>
        <w:trPr>
          <w:trHeight w:val="208" w:hRule="atLeast"/>
        </w:trPr>
        <w:tc>
          <w:tcPr>
            <w:tcW w:w="152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175" w:right="143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Shtime</w:t>
            </w:r>
          </w:p>
        </w:tc>
        <w:tc>
          <w:tcPr>
            <w:tcW w:w="45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196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6</w:t>
            </w:r>
          </w:p>
        </w:tc>
        <w:tc>
          <w:tcPr>
            <w:tcW w:w="64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129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50.00</w:t>
            </w:r>
          </w:p>
        </w:tc>
        <w:tc>
          <w:tcPr>
            <w:tcW w:w="4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171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5</w:t>
            </w:r>
          </w:p>
        </w:tc>
        <w:tc>
          <w:tcPr>
            <w:tcW w:w="87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141" w:right="228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41.67</w:t>
            </w:r>
          </w:p>
        </w:tc>
        <w:tc>
          <w:tcPr>
            <w:tcW w:w="6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242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1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90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52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8</w:t>
            </w:r>
          </w:p>
        </w:tc>
        <w:tc>
          <w:tcPr>
            <w:tcW w:w="76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121" w:right="137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66.67</w:t>
            </w:r>
          </w:p>
        </w:tc>
        <w:tc>
          <w:tcPr>
            <w:tcW w:w="503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199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9</w:t>
            </w:r>
          </w:p>
        </w:tc>
        <w:tc>
          <w:tcPr>
            <w:tcW w:w="86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222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75.00</w:t>
            </w:r>
          </w:p>
        </w:tc>
        <w:tc>
          <w:tcPr>
            <w:tcW w:w="5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223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69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right="262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48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65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8</w:t>
            </w:r>
          </w:p>
        </w:tc>
        <w:tc>
          <w:tcPr>
            <w:tcW w:w="75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181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66.67</w:t>
            </w:r>
          </w:p>
        </w:tc>
        <w:tc>
          <w:tcPr>
            <w:tcW w:w="5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205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9</w:t>
            </w:r>
          </w:p>
        </w:tc>
        <w:tc>
          <w:tcPr>
            <w:tcW w:w="82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172" w:right="15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75.00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right="215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65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right="26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</w:tr>
      <w:tr>
        <w:trPr>
          <w:trHeight w:val="208" w:hRule="atLeast"/>
        </w:trPr>
        <w:tc>
          <w:tcPr>
            <w:tcW w:w="152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2" w:right="143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Shtërpcë</w:t>
            </w:r>
          </w:p>
        </w:tc>
        <w:tc>
          <w:tcPr>
            <w:tcW w:w="45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96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6</w:t>
            </w:r>
          </w:p>
        </w:tc>
        <w:tc>
          <w:tcPr>
            <w:tcW w:w="64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29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50.00</w:t>
            </w:r>
          </w:p>
        </w:tc>
        <w:tc>
          <w:tcPr>
            <w:tcW w:w="4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1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4</w:t>
            </w:r>
          </w:p>
        </w:tc>
        <w:tc>
          <w:tcPr>
            <w:tcW w:w="87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41" w:right="228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33.33</w:t>
            </w:r>
          </w:p>
        </w:tc>
        <w:tc>
          <w:tcPr>
            <w:tcW w:w="6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42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3</w:t>
            </w:r>
          </w:p>
        </w:tc>
        <w:tc>
          <w:tcPr>
            <w:tcW w:w="71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61" w:right="17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60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69" w:right="117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11</w:t>
            </w:r>
          </w:p>
        </w:tc>
        <w:tc>
          <w:tcPr>
            <w:tcW w:w="76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21" w:right="137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91.67</w:t>
            </w:r>
          </w:p>
        </w:tc>
        <w:tc>
          <w:tcPr>
            <w:tcW w:w="503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56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12</w:t>
            </w:r>
          </w:p>
        </w:tc>
        <w:tc>
          <w:tcPr>
            <w:tcW w:w="86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9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100.00</w:t>
            </w:r>
          </w:p>
        </w:tc>
        <w:tc>
          <w:tcPr>
            <w:tcW w:w="5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23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3</w:t>
            </w:r>
          </w:p>
        </w:tc>
        <w:tc>
          <w:tcPr>
            <w:tcW w:w="69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right="218"/>
              <w:jc w:val="right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60</w:t>
            </w:r>
          </w:p>
        </w:tc>
        <w:tc>
          <w:tcPr>
            <w:tcW w:w="48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4" w:right="109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12</w:t>
            </w:r>
          </w:p>
        </w:tc>
        <w:tc>
          <w:tcPr>
            <w:tcW w:w="75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37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100.00</w:t>
            </w:r>
          </w:p>
        </w:tc>
        <w:tc>
          <w:tcPr>
            <w:tcW w:w="5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61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12</w:t>
            </w:r>
          </w:p>
        </w:tc>
        <w:tc>
          <w:tcPr>
            <w:tcW w:w="82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2" w:right="15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100.00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right="215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5</w:t>
            </w:r>
          </w:p>
        </w:tc>
        <w:tc>
          <w:tcPr>
            <w:tcW w:w="765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right="265"/>
              <w:jc w:val="right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152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74" w:right="143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Suharekë</w:t>
            </w:r>
          </w:p>
        </w:tc>
        <w:tc>
          <w:tcPr>
            <w:tcW w:w="45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96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64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73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4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71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87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41" w:right="228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6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242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1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90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52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6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21" w:right="137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503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99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86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266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5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223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69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right="262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48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65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5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224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5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205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82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72" w:right="15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right="215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65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right="26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</w:tr>
      <w:tr>
        <w:trPr>
          <w:trHeight w:val="208" w:hRule="atLeast"/>
        </w:trPr>
        <w:tc>
          <w:tcPr>
            <w:tcW w:w="152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172" w:right="143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Ferizaj</w:t>
            </w:r>
          </w:p>
        </w:tc>
        <w:tc>
          <w:tcPr>
            <w:tcW w:w="45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196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9</w:t>
            </w:r>
          </w:p>
        </w:tc>
        <w:tc>
          <w:tcPr>
            <w:tcW w:w="64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129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75.00</w:t>
            </w:r>
          </w:p>
        </w:tc>
        <w:tc>
          <w:tcPr>
            <w:tcW w:w="4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171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8</w:t>
            </w:r>
          </w:p>
        </w:tc>
        <w:tc>
          <w:tcPr>
            <w:tcW w:w="87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141" w:right="228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66.67</w:t>
            </w:r>
          </w:p>
        </w:tc>
        <w:tc>
          <w:tcPr>
            <w:tcW w:w="6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242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1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90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52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6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121" w:right="137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503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199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86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266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5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223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69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right="262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48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65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8</w:t>
            </w:r>
          </w:p>
        </w:tc>
        <w:tc>
          <w:tcPr>
            <w:tcW w:w="75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181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66.67</w:t>
            </w:r>
          </w:p>
        </w:tc>
        <w:tc>
          <w:tcPr>
            <w:tcW w:w="5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205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7</w:t>
            </w:r>
          </w:p>
        </w:tc>
        <w:tc>
          <w:tcPr>
            <w:tcW w:w="82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172" w:right="15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58.33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right="215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65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right="26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</w:tr>
      <w:tr>
        <w:trPr>
          <w:trHeight w:val="208" w:hRule="atLeast"/>
        </w:trPr>
        <w:tc>
          <w:tcPr>
            <w:tcW w:w="152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1" w:right="143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Viti</w:t>
            </w:r>
          </w:p>
        </w:tc>
        <w:tc>
          <w:tcPr>
            <w:tcW w:w="45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96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7</w:t>
            </w:r>
          </w:p>
        </w:tc>
        <w:tc>
          <w:tcPr>
            <w:tcW w:w="64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29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58.33</w:t>
            </w:r>
          </w:p>
        </w:tc>
        <w:tc>
          <w:tcPr>
            <w:tcW w:w="4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28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11</w:t>
            </w:r>
          </w:p>
        </w:tc>
        <w:tc>
          <w:tcPr>
            <w:tcW w:w="87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41" w:right="228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91.67</w:t>
            </w:r>
          </w:p>
        </w:tc>
        <w:tc>
          <w:tcPr>
            <w:tcW w:w="6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42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5</w:t>
            </w:r>
          </w:p>
        </w:tc>
        <w:tc>
          <w:tcPr>
            <w:tcW w:w="71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61" w:right="17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100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69" w:right="117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10</w:t>
            </w:r>
          </w:p>
        </w:tc>
        <w:tc>
          <w:tcPr>
            <w:tcW w:w="76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21" w:right="137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83.33</w:t>
            </w:r>
          </w:p>
        </w:tc>
        <w:tc>
          <w:tcPr>
            <w:tcW w:w="503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56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10</w:t>
            </w:r>
          </w:p>
        </w:tc>
        <w:tc>
          <w:tcPr>
            <w:tcW w:w="86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22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83.33</w:t>
            </w:r>
          </w:p>
        </w:tc>
        <w:tc>
          <w:tcPr>
            <w:tcW w:w="5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23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5</w:t>
            </w:r>
          </w:p>
        </w:tc>
        <w:tc>
          <w:tcPr>
            <w:tcW w:w="69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right="175"/>
              <w:jc w:val="right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100</w:t>
            </w:r>
          </w:p>
        </w:tc>
        <w:tc>
          <w:tcPr>
            <w:tcW w:w="48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65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8</w:t>
            </w:r>
          </w:p>
        </w:tc>
        <w:tc>
          <w:tcPr>
            <w:tcW w:w="75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81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66.67</w:t>
            </w:r>
          </w:p>
        </w:tc>
        <w:tc>
          <w:tcPr>
            <w:tcW w:w="5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61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12</w:t>
            </w:r>
          </w:p>
        </w:tc>
        <w:tc>
          <w:tcPr>
            <w:tcW w:w="82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2" w:right="15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100.00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right="215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5</w:t>
            </w:r>
          </w:p>
        </w:tc>
        <w:tc>
          <w:tcPr>
            <w:tcW w:w="765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right="265"/>
              <w:jc w:val="right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152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73" w:right="143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Vushtrri</w:t>
            </w:r>
          </w:p>
        </w:tc>
        <w:tc>
          <w:tcPr>
            <w:tcW w:w="45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96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5</w:t>
            </w:r>
          </w:p>
        </w:tc>
        <w:tc>
          <w:tcPr>
            <w:tcW w:w="64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29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41.67</w:t>
            </w:r>
          </w:p>
        </w:tc>
        <w:tc>
          <w:tcPr>
            <w:tcW w:w="4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71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8</w:t>
            </w:r>
          </w:p>
        </w:tc>
        <w:tc>
          <w:tcPr>
            <w:tcW w:w="87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41" w:right="228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66.67</w:t>
            </w:r>
          </w:p>
        </w:tc>
        <w:tc>
          <w:tcPr>
            <w:tcW w:w="6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242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1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90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52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9</w:t>
            </w:r>
          </w:p>
        </w:tc>
        <w:tc>
          <w:tcPr>
            <w:tcW w:w="76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21" w:right="137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75.00</w:t>
            </w:r>
          </w:p>
        </w:tc>
        <w:tc>
          <w:tcPr>
            <w:tcW w:w="503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99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9</w:t>
            </w:r>
          </w:p>
        </w:tc>
        <w:tc>
          <w:tcPr>
            <w:tcW w:w="86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222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75.00</w:t>
            </w:r>
          </w:p>
        </w:tc>
        <w:tc>
          <w:tcPr>
            <w:tcW w:w="5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223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69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right="262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48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65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2</w:t>
            </w:r>
          </w:p>
        </w:tc>
        <w:tc>
          <w:tcPr>
            <w:tcW w:w="75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81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16.67</w:t>
            </w:r>
          </w:p>
        </w:tc>
        <w:tc>
          <w:tcPr>
            <w:tcW w:w="5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205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3</w:t>
            </w:r>
          </w:p>
        </w:tc>
        <w:tc>
          <w:tcPr>
            <w:tcW w:w="82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72" w:right="15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25.00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right="215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65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right="26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</w:tr>
      <w:tr>
        <w:trPr>
          <w:trHeight w:val="208" w:hRule="atLeast"/>
        </w:trPr>
        <w:tc>
          <w:tcPr>
            <w:tcW w:w="152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2" w:right="143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Malishevë</w:t>
            </w:r>
          </w:p>
        </w:tc>
        <w:tc>
          <w:tcPr>
            <w:tcW w:w="45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96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7</w:t>
            </w:r>
          </w:p>
        </w:tc>
        <w:tc>
          <w:tcPr>
            <w:tcW w:w="64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29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58.33</w:t>
            </w:r>
          </w:p>
        </w:tc>
        <w:tc>
          <w:tcPr>
            <w:tcW w:w="4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1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9</w:t>
            </w:r>
          </w:p>
        </w:tc>
        <w:tc>
          <w:tcPr>
            <w:tcW w:w="87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41" w:right="228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75.00</w:t>
            </w:r>
          </w:p>
        </w:tc>
        <w:tc>
          <w:tcPr>
            <w:tcW w:w="6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42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1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90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69" w:right="117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10</w:t>
            </w:r>
          </w:p>
        </w:tc>
        <w:tc>
          <w:tcPr>
            <w:tcW w:w="76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21" w:right="137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83.33</w:t>
            </w:r>
          </w:p>
        </w:tc>
        <w:tc>
          <w:tcPr>
            <w:tcW w:w="503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99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9</w:t>
            </w:r>
          </w:p>
        </w:tc>
        <w:tc>
          <w:tcPr>
            <w:tcW w:w="86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22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75.00</w:t>
            </w:r>
          </w:p>
        </w:tc>
        <w:tc>
          <w:tcPr>
            <w:tcW w:w="5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23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5</w:t>
            </w:r>
          </w:p>
        </w:tc>
        <w:tc>
          <w:tcPr>
            <w:tcW w:w="69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right="175"/>
              <w:jc w:val="right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100</w:t>
            </w:r>
          </w:p>
        </w:tc>
        <w:tc>
          <w:tcPr>
            <w:tcW w:w="48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65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8</w:t>
            </w:r>
          </w:p>
        </w:tc>
        <w:tc>
          <w:tcPr>
            <w:tcW w:w="75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81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66.67</w:t>
            </w:r>
          </w:p>
        </w:tc>
        <w:tc>
          <w:tcPr>
            <w:tcW w:w="5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05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7</w:t>
            </w:r>
          </w:p>
        </w:tc>
        <w:tc>
          <w:tcPr>
            <w:tcW w:w="82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2" w:right="15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58.33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right="215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65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right="26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</w:tr>
      <w:tr>
        <w:trPr>
          <w:trHeight w:val="208" w:hRule="atLeast"/>
        </w:trPr>
        <w:tc>
          <w:tcPr>
            <w:tcW w:w="152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4" w:right="143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Novobërdë</w:t>
            </w:r>
          </w:p>
        </w:tc>
        <w:tc>
          <w:tcPr>
            <w:tcW w:w="45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96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64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3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4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1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87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41" w:right="228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6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42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1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90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52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6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21" w:right="137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503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99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86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66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5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23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69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right="262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48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65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5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24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5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05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82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2" w:right="15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right="215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65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right="26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</w:tr>
      <w:tr>
        <w:trPr>
          <w:trHeight w:val="206" w:hRule="atLeast"/>
        </w:trPr>
        <w:tc>
          <w:tcPr>
            <w:tcW w:w="152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76" w:right="143"/>
              <w:jc w:val="center"/>
              <w:rPr>
                <w:b w:val="0"/>
                <w:sz w:val="17"/>
              </w:rPr>
            </w:pPr>
            <w:r>
              <w:rPr>
                <w:b w:val="0"/>
                <w:sz w:val="17"/>
              </w:rPr>
              <w:t>Mitrovicë</w:t>
            </w:r>
            <w:r>
              <w:rPr>
                <w:rFonts w:ascii="Times New Roman" w:hAnsi="Times New Roman"/>
                <w:spacing w:val="-9"/>
                <w:sz w:val="17"/>
              </w:rPr>
              <w:t> </w:t>
            </w:r>
            <w:r>
              <w:rPr>
                <w:b w:val="0"/>
                <w:sz w:val="17"/>
              </w:rPr>
              <w:t>e</w:t>
            </w:r>
            <w:r>
              <w:rPr>
                <w:rFonts w:ascii="Times New Roman" w:hAnsi="Times New Roman"/>
                <w:spacing w:val="-6"/>
                <w:sz w:val="17"/>
              </w:rPr>
              <w:t> </w:t>
            </w:r>
            <w:r>
              <w:rPr>
                <w:b w:val="0"/>
                <w:spacing w:val="-2"/>
                <w:sz w:val="17"/>
              </w:rPr>
              <w:t>Jugut</w:t>
            </w:r>
          </w:p>
        </w:tc>
        <w:tc>
          <w:tcPr>
            <w:tcW w:w="45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96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64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73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4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71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87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41" w:right="228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6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242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1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90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52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6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21" w:right="137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503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99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86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266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5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223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69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right="262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48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65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5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224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5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205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82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72" w:right="15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right="215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65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right="26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</w:tr>
      <w:tr>
        <w:trPr>
          <w:trHeight w:val="208" w:hRule="atLeast"/>
        </w:trPr>
        <w:tc>
          <w:tcPr>
            <w:tcW w:w="152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5" w:right="143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Junik</w:t>
            </w:r>
          </w:p>
        </w:tc>
        <w:tc>
          <w:tcPr>
            <w:tcW w:w="45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53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11</w:t>
            </w:r>
          </w:p>
        </w:tc>
        <w:tc>
          <w:tcPr>
            <w:tcW w:w="64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29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91.67</w:t>
            </w:r>
          </w:p>
        </w:tc>
        <w:tc>
          <w:tcPr>
            <w:tcW w:w="4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28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12</w:t>
            </w:r>
          </w:p>
        </w:tc>
        <w:tc>
          <w:tcPr>
            <w:tcW w:w="87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41" w:right="228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100.00</w:t>
            </w:r>
          </w:p>
        </w:tc>
        <w:tc>
          <w:tcPr>
            <w:tcW w:w="6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42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5</w:t>
            </w:r>
          </w:p>
        </w:tc>
        <w:tc>
          <w:tcPr>
            <w:tcW w:w="71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61" w:right="17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100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69" w:right="117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11</w:t>
            </w:r>
          </w:p>
        </w:tc>
        <w:tc>
          <w:tcPr>
            <w:tcW w:w="76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21" w:right="137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91.67</w:t>
            </w:r>
          </w:p>
        </w:tc>
        <w:tc>
          <w:tcPr>
            <w:tcW w:w="503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56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12</w:t>
            </w:r>
          </w:p>
        </w:tc>
        <w:tc>
          <w:tcPr>
            <w:tcW w:w="86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9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100.00</w:t>
            </w:r>
          </w:p>
        </w:tc>
        <w:tc>
          <w:tcPr>
            <w:tcW w:w="5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23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5</w:t>
            </w:r>
          </w:p>
        </w:tc>
        <w:tc>
          <w:tcPr>
            <w:tcW w:w="69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right="175"/>
              <w:jc w:val="right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100</w:t>
            </w:r>
          </w:p>
        </w:tc>
        <w:tc>
          <w:tcPr>
            <w:tcW w:w="48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4" w:right="109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11</w:t>
            </w:r>
          </w:p>
        </w:tc>
        <w:tc>
          <w:tcPr>
            <w:tcW w:w="75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81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91.67</w:t>
            </w:r>
          </w:p>
        </w:tc>
        <w:tc>
          <w:tcPr>
            <w:tcW w:w="5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05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6</w:t>
            </w:r>
          </w:p>
        </w:tc>
        <w:tc>
          <w:tcPr>
            <w:tcW w:w="82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2" w:right="15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50.00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right="215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5</w:t>
            </w:r>
          </w:p>
        </w:tc>
        <w:tc>
          <w:tcPr>
            <w:tcW w:w="765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right="265"/>
              <w:jc w:val="right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152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/>
              <w:ind w:left="176" w:right="142"/>
              <w:jc w:val="center"/>
              <w:rPr>
                <w:b w:val="0"/>
                <w:sz w:val="17"/>
              </w:rPr>
            </w:pPr>
            <w:r>
              <w:rPr>
                <w:b w:val="0"/>
                <w:sz w:val="17"/>
              </w:rPr>
              <w:t>Hani</w:t>
            </w:r>
            <w:r>
              <w:rPr>
                <w:rFonts w:ascii="Times New Roman"/>
                <w:spacing w:val="-5"/>
                <w:sz w:val="17"/>
              </w:rPr>
              <w:t> </w:t>
            </w:r>
            <w:r>
              <w:rPr>
                <w:b w:val="0"/>
                <w:sz w:val="17"/>
              </w:rPr>
              <w:t>i</w:t>
            </w:r>
            <w:r>
              <w:rPr>
                <w:rFonts w:ascii="Times New Roman"/>
                <w:spacing w:val="-5"/>
                <w:sz w:val="17"/>
              </w:rPr>
              <w:t> </w:t>
            </w:r>
            <w:r>
              <w:rPr>
                <w:b w:val="0"/>
                <w:spacing w:val="-2"/>
                <w:sz w:val="17"/>
              </w:rPr>
              <w:t>Elezit</w:t>
            </w:r>
          </w:p>
        </w:tc>
        <w:tc>
          <w:tcPr>
            <w:tcW w:w="45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/>
              <w:ind w:left="196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4</w:t>
            </w:r>
          </w:p>
        </w:tc>
        <w:tc>
          <w:tcPr>
            <w:tcW w:w="64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/>
              <w:ind w:left="129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33.33</w:t>
            </w:r>
          </w:p>
        </w:tc>
        <w:tc>
          <w:tcPr>
            <w:tcW w:w="4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/>
              <w:ind w:left="171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87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/>
              <w:ind w:left="141" w:right="228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6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/>
              <w:ind w:left="242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1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/>
              <w:ind w:left="90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/>
              <w:ind w:left="52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6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/>
              <w:ind w:left="121" w:right="137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503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/>
              <w:ind w:left="199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86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/>
              <w:ind w:left="266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5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/>
              <w:ind w:left="223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69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/>
              <w:ind w:right="262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48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/>
              <w:ind w:left="65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6</w:t>
            </w:r>
          </w:p>
        </w:tc>
        <w:tc>
          <w:tcPr>
            <w:tcW w:w="75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/>
              <w:ind w:left="181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50.00</w:t>
            </w:r>
          </w:p>
        </w:tc>
        <w:tc>
          <w:tcPr>
            <w:tcW w:w="5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/>
              <w:ind w:left="205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82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/>
              <w:ind w:left="172" w:right="15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/>
              <w:ind w:right="215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65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/>
              <w:ind w:right="26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</w:tr>
      <w:tr>
        <w:trPr>
          <w:trHeight w:val="208" w:hRule="atLeast"/>
        </w:trPr>
        <w:tc>
          <w:tcPr>
            <w:tcW w:w="152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174" w:right="143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Mamushë</w:t>
            </w:r>
          </w:p>
        </w:tc>
        <w:tc>
          <w:tcPr>
            <w:tcW w:w="45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196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5</w:t>
            </w:r>
          </w:p>
        </w:tc>
        <w:tc>
          <w:tcPr>
            <w:tcW w:w="64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129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41.67</w:t>
            </w:r>
          </w:p>
        </w:tc>
        <w:tc>
          <w:tcPr>
            <w:tcW w:w="4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171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87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141" w:right="228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6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242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1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90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52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6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121" w:right="137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503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199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86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266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5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223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69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right="262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48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65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5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224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5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205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82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left="172" w:right="15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right="215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65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7" w:lineRule="exact" w:before="1"/>
              <w:ind w:right="26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</w:tr>
      <w:tr>
        <w:trPr>
          <w:trHeight w:val="208" w:hRule="atLeast"/>
        </w:trPr>
        <w:tc>
          <w:tcPr>
            <w:tcW w:w="152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6" w:right="142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Graçanicë</w:t>
            </w:r>
          </w:p>
        </w:tc>
        <w:tc>
          <w:tcPr>
            <w:tcW w:w="45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53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11</w:t>
            </w:r>
          </w:p>
        </w:tc>
        <w:tc>
          <w:tcPr>
            <w:tcW w:w="64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29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91.67</w:t>
            </w:r>
          </w:p>
        </w:tc>
        <w:tc>
          <w:tcPr>
            <w:tcW w:w="4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1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9</w:t>
            </w:r>
          </w:p>
        </w:tc>
        <w:tc>
          <w:tcPr>
            <w:tcW w:w="87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41" w:right="228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75.00</w:t>
            </w:r>
          </w:p>
        </w:tc>
        <w:tc>
          <w:tcPr>
            <w:tcW w:w="6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42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5</w:t>
            </w:r>
          </w:p>
        </w:tc>
        <w:tc>
          <w:tcPr>
            <w:tcW w:w="71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61" w:right="17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100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69" w:right="117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11</w:t>
            </w:r>
          </w:p>
        </w:tc>
        <w:tc>
          <w:tcPr>
            <w:tcW w:w="76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21" w:right="137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91.67</w:t>
            </w:r>
          </w:p>
        </w:tc>
        <w:tc>
          <w:tcPr>
            <w:tcW w:w="503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99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9</w:t>
            </w:r>
          </w:p>
        </w:tc>
        <w:tc>
          <w:tcPr>
            <w:tcW w:w="86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22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75.00</w:t>
            </w:r>
          </w:p>
        </w:tc>
        <w:tc>
          <w:tcPr>
            <w:tcW w:w="5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23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3</w:t>
            </w:r>
          </w:p>
        </w:tc>
        <w:tc>
          <w:tcPr>
            <w:tcW w:w="69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right="218"/>
              <w:jc w:val="right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60</w:t>
            </w:r>
          </w:p>
        </w:tc>
        <w:tc>
          <w:tcPr>
            <w:tcW w:w="48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4" w:right="109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10</w:t>
            </w:r>
          </w:p>
        </w:tc>
        <w:tc>
          <w:tcPr>
            <w:tcW w:w="75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81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83.33</w:t>
            </w:r>
          </w:p>
        </w:tc>
        <w:tc>
          <w:tcPr>
            <w:tcW w:w="5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05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9</w:t>
            </w:r>
          </w:p>
        </w:tc>
        <w:tc>
          <w:tcPr>
            <w:tcW w:w="82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2" w:right="15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75.00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right="215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5</w:t>
            </w:r>
          </w:p>
        </w:tc>
        <w:tc>
          <w:tcPr>
            <w:tcW w:w="765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right="265"/>
              <w:jc w:val="right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100</w:t>
            </w:r>
          </w:p>
        </w:tc>
      </w:tr>
      <w:tr>
        <w:trPr>
          <w:trHeight w:val="206" w:hRule="atLeast"/>
        </w:trPr>
        <w:tc>
          <w:tcPr>
            <w:tcW w:w="152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76" w:right="143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Ranillug</w:t>
            </w:r>
          </w:p>
        </w:tc>
        <w:tc>
          <w:tcPr>
            <w:tcW w:w="45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53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11</w:t>
            </w:r>
          </w:p>
        </w:tc>
        <w:tc>
          <w:tcPr>
            <w:tcW w:w="64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29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91.67</w:t>
            </w:r>
          </w:p>
        </w:tc>
        <w:tc>
          <w:tcPr>
            <w:tcW w:w="4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28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12</w:t>
            </w:r>
          </w:p>
        </w:tc>
        <w:tc>
          <w:tcPr>
            <w:tcW w:w="87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41" w:right="228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100.00</w:t>
            </w:r>
          </w:p>
        </w:tc>
        <w:tc>
          <w:tcPr>
            <w:tcW w:w="6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242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5</w:t>
            </w:r>
          </w:p>
        </w:tc>
        <w:tc>
          <w:tcPr>
            <w:tcW w:w="71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261" w:right="17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100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69" w:right="117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12</w:t>
            </w:r>
          </w:p>
        </w:tc>
        <w:tc>
          <w:tcPr>
            <w:tcW w:w="76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21" w:right="137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100.00</w:t>
            </w:r>
          </w:p>
        </w:tc>
        <w:tc>
          <w:tcPr>
            <w:tcW w:w="503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99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3</w:t>
            </w:r>
          </w:p>
        </w:tc>
        <w:tc>
          <w:tcPr>
            <w:tcW w:w="86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222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25.00</w:t>
            </w:r>
          </w:p>
        </w:tc>
        <w:tc>
          <w:tcPr>
            <w:tcW w:w="5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223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69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right="262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48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74" w:right="109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11</w:t>
            </w:r>
          </w:p>
        </w:tc>
        <w:tc>
          <w:tcPr>
            <w:tcW w:w="75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81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91.67</w:t>
            </w:r>
          </w:p>
        </w:tc>
        <w:tc>
          <w:tcPr>
            <w:tcW w:w="5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205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9</w:t>
            </w:r>
          </w:p>
        </w:tc>
        <w:tc>
          <w:tcPr>
            <w:tcW w:w="82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left="172" w:right="15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75.00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right="215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65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6" w:lineRule="exact"/>
              <w:ind w:right="26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</w:tr>
      <w:tr>
        <w:trPr>
          <w:trHeight w:val="208" w:hRule="atLeast"/>
        </w:trPr>
        <w:tc>
          <w:tcPr>
            <w:tcW w:w="152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1" w:right="143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Partesh</w:t>
            </w:r>
          </w:p>
        </w:tc>
        <w:tc>
          <w:tcPr>
            <w:tcW w:w="45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96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7</w:t>
            </w:r>
          </w:p>
        </w:tc>
        <w:tc>
          <w:tcPr>
            <w:tcW w:w="64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29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58.33</w:t>
            </w:r>
          </w:p>
        </w:tc>
        <w:tc>
          <w:tcPr>
            <w:tcW w:w="4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28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12</w:t>
            </w:r>
          </w:p>
        </w:tc>
        <w:tc>
          <w:tcPr>
            <w:tcW w:w="87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41" w:right="228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100.00</w:t>
            </w:r>
          </w:p>
        </w:tc>
        <w:tc>
          <w:tcPr>
            <w:tcW w:w="6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42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5</w:t>
            </w:r>
          </w:p>
        </w:tc>
        <w:tc>
          <w:tcPr>
            <w:tcW w:w="71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61" w:right="17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100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52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8</w:t>
            </w:r>
          </w:p>
        </w:tc>
        <w:tc>
          <w:tcPr>
            <w:tcW w:w="76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21" w:right="137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66.67</w:t>
            </w:r>
          </w:p>
        </w:tc>
        <w:tc>
          <w:tcPr>
            <w:tcW w:w="503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56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12</w:t>
            </w:r>
          </w:p>
        </w:tc>
        <w:tc>
          <w:tcPr>
            <w:tcW w:w="86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9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100.00</w:t>
            </w:r>
          </w:p>
        </w:tc>
        <w:tc>
          <w:tcPr>
            <w:tcW w:w="5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23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3</w:t>
            </w:r>
          </w:p>
        </w:tc>
        <w:tc>
          <w:tcPr>
            <w:tcW w:w="69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right="218"/>
              <w:jc w:val="right"/>
              <w:rPr>
                <w:b w:val="0"/>
                <w:sz w:val="17"/>
              </w:rPr>
            </w:pPr>
            <w:r>
              <w:rPr>
                <w:b w:val="0"/>
                <w:spacing w:val="-5"/>
                <w:sz w:val="17"/>
              </w:rPr>
              <w:t>60</w:t>
            </w:r>
          </w:p>
        </w:tc>
        <w:tc>
          <w:tcPr>
            <w:tcW w:w="48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65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9</w:t>
            </w:r>
          </w:p>
        </w:tc>
        <w:tc>
          <w:tcPr>
            <w:tcW w:w="75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81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75.00</w:t>
            </w:r>
          </w:p>
        </w:tc>
        <w:tc>
          <w:tcPr>
            <w:tcW w:w="5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05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9</w:t>
            </w:r>
          </w:p>
        </w:tc>
        <w:tc>
          <w:tcPr>
            <w:tcW w:w="82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2" w:right="15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75.00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right="215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65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right="26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</w:tr>
      <w:tr>
        <w:trPr>
          <w:trHeight w:val="208" w:hRule="atLeast"/>
        </w:trPr>
        <w:tc>
          <w:tcPr>
            <w:tcW w:w="152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2" w:right="143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2"/>
                <w:sz w:val="17"/>
              </w:rPr>
              <w:t>Kllokot</w:t>
            </w:r>
          </w:p>
        </w:tc>
        <w:tc>
          <w:tcPr>
            <w:tcW w:w="45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96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64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3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4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1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87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41" w:right="228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6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42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1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90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52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60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21" w:right="137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503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99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868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66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557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23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69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right="262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48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65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56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24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502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205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824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left="172" w:right="151"/>
              <w:jc w:val="center"/>
              <w:rPr>
                <w:b w:val="0"/>
                <w:sz w:val="17"/>
              </w:rPr>
            </w:pPr>
            <w:r>
              <w:rPr>
                <w:b w:val="0"/>
                <w:spacing w:val="-4"/>
                <w:sz w:val="17"/>
              </w:rPr>
              <w:t>0.00</w:t>
            </w:r>
          </w:p>
        </w:tc>
        <w:tc>
          <w:tcPr>
            <w:tcW w:w="489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right="215"/>
              <w:jc w:val="right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  <w:tc>
          <w:tcPr>
            <w:tcW w:w="765" w:type="dxa"/>
            <w:tcBorders>
              <w:top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188" w:lineRule="exact"/>
              <w:ind w:right="26"/>
              <w:jc w:val="center"/>
              <w:rPr>
                <w:b w:val="0"/>
                <w:sz w:val="17"/>
              </w:rPr>
            </w:pPr>
            <w:r>
              <w:rPr>
                <w:b w:val="0"/>
                <w:w w:val="100"/>
                <w:sz w:val="17"/>
              </w:rPr>
              <w:t>0</w:t>
            </w:r>
          </w:p>
        </w:tc>
      </w:tr>
    </w:tbl>
    <w:p>
      <w:pPr>
        <w:spacing w:after="0" w:line="188" w:lineRule="exact"/>
        <w:jc w:val="center"/>
        <w:rPr>
          <w:sz w:val="17"/>
        </w:rPr>
        <w:sectPr>
          <w:footerReference w:type="default" r:id="rId22"/>
          <w:pgSz w:w="15840" w:h="12240" w:orient="landscape"/>
          <w:pgMar w:footer="1012" w:header="0" w:top="1380" w:bottom="1200" w:left="1320" w:right="1320"/>
        </w:sectPr>
      </w:pPr>
    </w:p>
    <w:p>
      <w:pPr>
        <w:pStyle w:val="Heading1"/>
        <w:spacing w:before="60"/>
        <w:ind w:left="120"/>
        <w:jc w:val="both"/>
        <w:rPr>
          <w:b w:val="0"/>
        </w:rPr>
      </w:pPr>
      <w:bookmarkStart w:name="_bookmark42" w:id="43"/>
      <w:bookmarkEnd w:id="43"/>
      <w:r>
        <w:rPr/>
      </w:r>
      <w:r>
        <w:rPr>
          <w:b w:val="0"/>
          <w:color w:val="2D74B5"/>
        </w:rPr>
        <w:t>Te</w:t>
      </w:r>
      <w:r>
        <w:rPr>
          <w:rFonts w:ascii="Times New Roman" w:hAnsi="Times New Roman"/>
          <w:color w:val="2D74B5"/>
          <w:spacing w:val="-18"/>
        </w:rPr>
        <w:t> </w:t>
      </w:r>
      <w:r>
        <w:rPr>
          <w:b w:val="0"/>
          <w:color w:val="2D74B5"/>
        </w:rPr>
        <w:t>gjeturat</w:t>
      </w:r>
      <w:r>
        <w:rPr>
          <w:rFonts w:ascii="Times New Roman" w:hAnsi="Times New Roman"/>
          <w:color w:val="2D74B5"/>
          <w:spacing w:val="-16"/>
        </w:rPr>
        <w:t> </w:t>
      </w:r>
      <w:r>
        <w:rPr>
          <w:b w:val="0"/>
          <w:color w:val="2D74B5"/>
        </w:rPr>
        <w:t>nga</w:t>
      </w:r>
      <w:r>
        <w:rPr>
          <w:rFonts w:ascii="Times New Roman" w:hAnsi="Times New Roman"/>
          <w:color w:val="2D74B5"/>
          <w:spacing w:val="-17"/>
        </w:rPr>
        <w:t> </w:t>
      </w:r>
      <w:r>
        <w:rPr>
          <w:b w:val="0"/>
          <w:color w:val="2D74B5"/>
        </w:rPr>
        <w:t>raportet</w:t>
      </w:r>
      <w:r>
        <w:rPr>
          <w:rFonts w:ascii="Times New Roman" w:hAnsi="Times New Roman"/>
          <w:color w:val="2D74B5"/>
          <w:spacing w:val="-16"/>
        </w:rPr>
        <w:t> </w:t>
      </w:r>
      <w:r>
        <w:rPr>
          <w:b w:val="0"/>
          <w:color w:val="2D74B5"/>
        </w:rPr>
        <w:t>relevante</w:t>
      </w:r>
      <w:r>
        <w:rPr>
          <w:rFonts w:ascii="Times New Roman" w:hAnsi="Times New Roman"/>
          <w:color w:val="2D74B5"/>
          <w:spacing w:val="-16"/>
        </w:rPr>
        <w:t> </w:t>
      </w:r>
      <w:r>
        <w:rPr>
          <w:b w:val="0"/>
          <w:color w:val="2D74B5"/>
        </w:rPr>
        <w:t>të</w:t>
      </w:r>
      <w:r>
        <w:rPr>
          <w:rFonts w:ascii="Times New Roman" w:hAnsi="Times New Roman"/>
          <w:color w:val="2D74B5"/>
          <w:spacing w:val="-17"/>
        </w:rPr>
        <w:t> </w:t>
      </w:r>
      <w:r>
        <w:rPr>
          <w:b w:val="0"/>
          <w:color w:val="2D74B5"/>
        </w:rPr>
        <w:t>Ministrisë</w:t>
      </w:r>
      <w:r>
        <w:rPr>
          <w:rFonts w:ascii="Times New Roman" w:hAnsi="Times New Roman"/>
          <w:color w:val="2D74B5"/>
          <w:spacing w:val="-15"/>
        </w:rPr>
        <w:t> </w:t>
      </w:r>
      <w:r>
        <w:rPr>
          <w:b w:val="0"/>
          <w:color w:val="2D74B5"/>
        </w:rPr>
        <w:t>së</w:t>
      </w:r>
      <w:r>
        <w:rPr>
          <w:rFonts w:ascii="Times New Roman" w:hAnsi="Times New Roman"/>
          <w:color w:val="2D74B5"/>
          <w:spacing w:val="-17"/>
        </w:rPr>
        <w:t> </w:t>
      </w:r>
      <w:r>
        <w:rPr>
          <w:b w:val="0"/>
          <w:color w:val="2D74B5"/>
        </w:rPr>
        <w:t>Administrimit</w:t>
      </w:r>
      <w:r>
        <w:rPr>
          <w:rFonts w:ascii="Times New Roman" w:hAnsi="Times New Roman"/>
          <w:color w:val="2D74B5"/>
          <w:spacing w:val="-17"/>
        </w:rPr>
        <w:t> </w:t>
      </w:r>
      <w:r>
        <w:rPr>
          <w:b w:val="0"/>
          <w:color w:val="2D74B5"/>
        </w:rPr>
        <w:t>të</w:t>
      </w:r>
      <w:r>
        <w:rPr>
          <w:rFonts w:ascii="Times New Roman" w:hAnsi="Times New Roman"/>
          <w:color w:val="2D74B5"/>
          <w:spacing w:val="-16"/>
        </w:rPr>
        <w:t> </w:t>
      </w:r>
      <w:r>
        <w:rPr>
          <w:b w:val="0"/>
          <w:color w:val="2D74B5"/>
        </w:rPr>
        <w:t>Pushtetit</w:t>
      </w:r>
      <w:r>
        <w:rPr>
          <w:rFonts w:ascii="Times New Roman" w:hAnsi="Times New Roman"/>
          <w:color w:val="2D74B5"/>
          <w:spacing w:val="-17"/>
        </w:rPr>
        <w:t> </w:t>
      </w:r>
      <w:r>
        <w:rPr>
          <w:b w:val="0"/>
          <w:color w:val="2D74B5"/>
          <w:spacing w:val="-2"/>
        </w:rPr>
        <w:t>Lokal</w:t>
      </w:r>
    </w:p>
    <w:p>
      <w:pPr>
        <w:pStyle w:val="BodyText"/>
        <w:spacing w:line="259" w:lineRule="auto" w:before="31"/>
        <w:ind w:left="120" w:right="111"/>
        <w:jc w:val="both"/>
        <w:rPr>
          <w:b w:val="0"/>
        </w:rPr>
      </w:pPr>
      <w:r>
        <w:rPr>
          <w:b w:val="0"/>
        </w:rPr>
        <w:t>Në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tabelat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vijim,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paraqiten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dhëna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raportet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periodike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monitorimit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komunave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Ministria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Administrimit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Pushtetit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Lokal,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ku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janë</w:t>
      </w:r>
      <w:r>
        <w:rPr>
          <w:rFonts w:ascii="Times New Roman" w:hAnsi="Times New Roman"/>
        </w:rPr>
        <w:t> </w:t>
      </w:r>
      <w:r>
        <w:rPr>
          <w:b w:val="0"/>
        </w:rPr>
        <w:t>nxjerrë</w:t>
      </w:r>
      <w:r>
        <w:rPr>
          <w:rFonts w:ascii="Times New Roman" w:hAnsi="Times New Roman"/>
        </w:rPr>
        <w:t> </w:t>
      </w:r>
      <w:r>
        <w:rPr>
          <w:b w:val="0"/>
        </w:rPr>
        <w:t>informacione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nivelin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përmbushjes</w:t>
      </w:r>
      <w:r>
        <w:rPr>
          <w:rFonts w:ascii="Times New Roman" w:hAnsi="Times New Roman"/>
        </w:rPr>
        <w:t> </w:t>
      </w:r>
      <w:r>
        <w:rPr>
          <w:b w:val="0"/>
        </w:rPr>
        <w:t>së</w:t>
      </w:r>
      <w:r>
        <w:rPr>
          <w:rFonts w:ascii="Times New Roman" w:hAnsi="Times New Roman"/>
        </w:rPr>
        <w:t> </w:t>
      </w:r>
      <w:r>
        <w:rPr>
          <w:b w:val="0"/>
        </w:rPr>
        <w:t>obligimeve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komunave</w:t>
      </w:r>
      <w:r>
        <w:rPr>
          <w:rFonts w:ascii="Times New Roman" w:hAnsi="Times New Roman"/>
        </w:rPr>
        <w:t> </w:t>
      </w:r>
      <w:r>
        <w:rPr>
          <w:b w:val="0"/>
        </w:rPr>
        <w:t>që</w:t>
      </w:r>
      <w:r>
        <w:rPr>
          <w:rFonts w:ascii="Times New Roman" w:hAnsi="Times New Roman"/>
        </w:rPr>
        <w:t> </w:t>
      </w:r>
      <w:r>
        <w:rPr>
          <w:b w:val="0"/>
        </w:rPr>
        <w:t>dalin</w:t>
      </w:r>
      <w:r>
        <w:rPr>
          <w:rFonts w:ascii="Times New Roman" w:hAnsi="Times New Roman"/>
        </w:rPr>
        <w:t> </w:t>
      </w:r>
      <w:r>
        <w:rPr>
          <w:b w:val="0"/>
        </w:rPr>
        <w:t>nga</w:t>
      </w:r>
      <w:r>
        <w:rPr>
          <w:rFonts w:ascii="Times New Roman" w:hAnsi="Times New Roman"/>
        </w:rPr>
        <w:t> </w:t>
      </w:r>
      <w:r>
        <w:rPr>
          <w:b w:val="0"/>
        </w:rPr>
        <w:t>Udhëzimi</w:t>
      </w:r>
      <w:r>
        <w:rPr>
          <w:rFonts w:ascii="Times New Roman" w:hAnsi="Times New Roman"/>
        </w:rPr>
        <w:t> </w:t>
      </w:r>
      <w:r>
        <w:rPr>
          <w:b w:val="0"/>
        </w:rPr>
        <w:t>Administrativ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Standardet</w:t>
      </w:r>
      <w:r>
        <w:rPr>
          <w:rFonts w:ascii="Times New Roman" w:hAnsi="Times New Roman"/>
        </w:rPr>
        <w:t> </w:t>
      </w:r>
      <w:r>
        <w:rPr>
          <w:b w:val="0"/>
        </w:rPr>
        <w:t>Minimale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Konsultimit</w:t>
      </w:r>
      <w:r>
        <w:rPr>
          <w:rFonts w:ascii="Times New Roman" w:hAnsi="Times New Roman"/>
        </w:rPr>
        <w:t> </w:t>
      </w:r>
      <w:r>
        <w:rPr>
          <w:b w:val="0"/>
        </w:rPr>
        <w:t>Publik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Komuna.</w:t>
      </w:r>
      <w:r>
        <w:rPr>
          <w:rFonts w:ascii="Times New Roman" w:hAnsi="Times New Roman"/>
        </w:rPr>
        <w:t> </w:t>
      </w:r>
      <w:r>
        <w:rPr>
          <w:b w:val="0"/>
        </w:rPr>
        <w:t>Këto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dhëna</w:t>
      </w:r>
      <w:r>
        <w:rPr>
          <w:rFonts w:ascii="Times New Roman" w:hAnsi="Times New Roman"/>
        </w:rPr>
        <w:t> </w:t>
      </w:r>
      <w:r>
        <w:rPr>
          <w:b w:val="0"/>
        </w:rPr>
        <w:t>shërbejnë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ofruar</w:t>
      </w:r>
      <w:r>
        <w:rPr>
          <w:rFonts w:ascii="Times New Roman" w:hAnsi="Times New Roman"/>
        </w:rPr>
        <w:t> </w:t>
      </w:r>
      <w:r>
        <w:rPr>
          <w:b w:val="0"/>
        </w:rPr>
        <w:t>informacione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përmbledhura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kontekstin,</w:t>
      </w:r>
      <w:r>
        <w:rPr>
          <w:rFonts w:ascii="Times New Roman" w:hAnsi="Times New Roman"/>
        </w:rPr>
        <w:t> </w:t>
      </w:r>
      <w:r>
        <w:rPr>
          <w:b w:val="0"/>
        </w:rPr>
        <w:t>si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parë</w:t>
      </w:r>
      <w:r>
        <w:rPr>
          <w:rFonts w:ascii="Times New Roman" w:hAnsi="Times New Roman"/>
        </w:rPr>
        <w:t> </w:t>
      </w:r>
      <w:r>
        <w:rPr>
          <w:b w:val="0"/>
        </w:rPr>
        <w:t>nga</w:t>
      </w:r>
      <w:r>
        <w:rPr>
          <w:rFonts w:ascii="Times New Roman" w:hAnsi="Times New Roman"/>
        </w:rPr>
        <w:t> </w:t>
      </w:r>
      <w:r>
        <w:rPr>
          <w:b w:val="0"/>
        </w:rPr>
        <w:t>afër</w:t>
      </w:r>
      <w:r>
        <w:rPr>
          <w:rFonts w:ascii="Times New Roman" w:hAnsi="Times New Roman"/>
        </w:rPr>
        <w:t> </w:t>
      </w:r>
      <w:r>
        <w:rPr>
          <w:b w:val="0"/>
        </w:rPr>
        <w:t>sfidat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komunave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zbatimin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procesit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konsultimit</w:t>
      </w:r>
      <w:r>
        <w:rPr>
          <w:rFonts w:ascii="Times New Roman" w:hAnsi="Times New Roman"/>
        </w:rPr>
        <w:t> </w:t>
      </w:r>
      <w:r>
        <w:rPr>
          <w:b w:val="0"/>
        </w:rPr>
        <w:t>publik.</w:t>
      </w:r>
      <w:r>
        <w:rPr>
          <w:rFonts w:ascii="Times New Roman" w:hAnsi="Times New Roman"/>
        </w:rPr>
        <w:t> </w:t>
      </w:r>
      <w:r>
        <w:rPr>
          <w:b w:val="0"/>
        </w:rPr>
        <w:t>Njëkohësisht,</w:t>
      </w:r>
      <w:r>
        <w:rPr>
          <w:rFonts w:ascii="Times New Roman" w:hAnsi="Times New Roman"/>
        </w:rPr>
        <w:t> </w:t>
      </w:r>
      <w:r>
        <w:rPr>
          <w:b w:val="0"/>
        </w:rPr>
        <w:t>paraqesin</w:t>
      </w:r>
      <w:r>
        <w:rPr>
          <w:rFonts w:ascii="Times New Roman" w:hAnsi="Times New Roman"/>
        </w:rPr>
        <w:t> </w:t>
      </w:r>
      <w:r>
        <w:rPr>
          <w:b w:val="0"/>
        </w:rPr>
        <w:t>relevancën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konkluzioneve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rekomandimeve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dala</w:t>
      </w:r>
      <w:r>
        <w:rPr>
          <w:rFonts w:ascii="Times New Roman" w:hAnsi="Times New Roman"/>
        </w:rPr>
        <w:t> </w:t>
      </w:r>
      <w:r>
        <w:rPr>
          <w:b w:val="0"/>
        </w:rPr>
        <w:t>nga</w:t>
      </w:r>
      <w:r>
        <w:rPr>
          <w:rFonts w:ascii="Times New Roman" w:hAnsi="Times New Roman"/>
        </w:rPr>
        <w:t> </w:t>
      </w:r>
      <w:r>
        <w:rPr>
          <w:b w:val="0"/>
        </w:rPr>
        <w:t>procesi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</w:rPr>
        <w:t> </w:t>
      </w:r>
      <w:r>
        <w:rPr>
          <w:b w:val="0"/>
        </w:rPr>
        <w:t>monitorimit,</w:t>
      </w:r>
      <w:r>
        <w:rPr>
          <w:rFonts w:ascii="Times New Roman" w:hAnsi="Times New Roman"/>
        </w:rPr>
        <w:t> </w:t>
      </w:r>
      <w:r>
        <w:rPr>
          <w:b w:val="0"/>
        </w:rPr>
        <w:t>si</w:t>
      </w:r>
      <w:r>
        <w:rPr>
          <w:rFonts w:ascii="Times New Roman" w:hAnsi="Times New Roman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një</w:t>
      </w:r>
      <w:r>
        <w:rPr>
          <w:rFonts w:ascii="Times New Roman" w:hAnsi="Times New Roman"/>
        </w:rPr>
        <w:t> </w:t>
      </w:r>
      <w:r>
        <w:rPr>
          <w:b w:val="0"/>
        </w:rPr>
        <w:t>dimension</w:t>
      </w:r>
      <w:r>
        <w:rPr>
          <w:rFonts w:ascii="Times New Roman" w:hAnsi="Times New Roman"/>
        </w:rPr>
        <w:t> </w:t>
      </w:r>
      <w:r>
        <w:rPr>
          <w:b w:val="0"/>
        </w:rPr>
        <w:t>shtesë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krahasime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nivel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arritjeve.</w:t>
      </w:r>
    </w:p>
    <w:p>
      <w:pPr>
        <w:pStyle w:val="BodyText"/>
        <w:spacing w:before="158"/>
        <w:ind w:left="120"/>
        <w:jc w:val="both"/>
        <w:rPr>
          <w:b w:val="0"/>
        </w:rPr>
      </w:pPr>
      <w:r>
        <w:rPr>
          <w:b w:val="0"/>
        </w:rPr>
        <w:t>Raporti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për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Përmbushjen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Obligimeve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nga</w:t>
      </w:r>
      <w:r>
        <w:rPr>
          <w:rFonts w:ascii="Times New Roman" w:hAnsi="Times New Roman"/>
          <w:spacing w:val="-12"/>
        </w:rPr>
        <w:t> </w:t>
      </w:r>
      <w:r>
        <w:rPr>
          <w:b w:val="0"/>
        </w:rPr>
        <w:t>Agjenda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Evropiane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(janar-qershor)</w:t>
      </w:r>
      <w:r>
        <w:rPr>
          <w:rFonts w:ascii="Times New Roman" w:hAnsi="Times New Roman"/>
          <w:spacing w:val="-8"/>
        </w:rPr>
        <w:t> </w:t>
      </w:r>
      <w:r>
        <w:rPr>
          <w:b w:val="0"/>
          <w:spacing w:val="-2"/>
        </w:rPr>
        <w:t>2023</w:t>
      </w:r>
      <w:hyperlink w:history="true" w:anchor="_bookmark43">
        <w:r>
          <w:rPr>
            <w:b w:val="0"/>
            <w:spacing w:val="-2"/>
            <w:vertAlign w:val="superscript"/>
          </w:rPr>
          <w:t>19</w:t>
        </w:r>
      </w:hyperlink>
    </w:p>
    <w:p>
      <w:pPr>
        <w:pStyle w:val="BodyText"/>
        <w:spacing w:before="10"/>
        <w:rPr>
          <w:b w:val="0"/>
          <w:sz w:val="15"/>
        </w:rPr>
      </w:pPr>
    </w:p>
    <w:tbl>
      <w:tblPr>
        <w:tblW w:w="0" w:type="auto"/>
        <w:jc w:val="left"/>
        <w:tblCellSpacing w:w="5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1"/>
        <w:gridCol w:w="4050"/>
        <w:gridCol w:w="4225"/>
      </w:tblGrid>
      <w:tr>
        <w:trPr>
          <w:trHeight w:val="252" w:hRule="atLeast"/>
        </w:trPr>
        <w:tc>
          <w:tcPr>
            <w:tcW w:w="12946" w:type="dxa"/>
            <w:gridSpan w:val="3"/>
            <w:shd w:val="clear" w:color="auto" w:fill="5B9AD5"/>
          </w:tcPr>
          <w:p>
            <w:pPr>
              <w:pStyle w:val="TableParagraph"/>
              <w:tabs>
                <w:tab w:pos="4779" w:val="left" w:leader="none"/>
                <w:tab w:pos="8828" w:val="left" w:leader="none"/>
              </w:tabs>
              <w:spacing w:line="233" w:lineRule="exact"/>
              <w:ind w:left="103"/>
              <w:rPr>
                <w:b w:val="0"/>
                <w:sz w:val="21"/>
              </w:rPr>
            </w:pPr>
            <w:r>
              <w:rPr>
                <w:b w:val="0"/>
                <w:color w:val="FFFFFF"/>
                <w:spacing w:val="-2"/>
                <w:sz w:val="21"/>
              </w:rPr>
              <w:t>Gjetja</w:t>
            </w:r>
            <w:r>
              <w:rPr>
                <w:rFonts w:ascii="Times New Roman"/>
                <w:color w:val="FFFFFF"/>
                <w:sz w:val="21"/>
              </w:rPr>
              <w:tab/>
            </w:r>
            <w:r>
              <w:rPr>
                <w:b w:val="0"/>
                <w:color w:val="FFFFFF"/>
                <w:spacing w:val="-2"/>
                <w:sz w:val="21"/>
              </w:rPr>
              <w:t>Komenti</w:t>
            </w:r>
            <w:r>
              <w:rPr>
                <w:rFonts w:ascii="Times New Roman"/>
                <w:color w:val="FFFFFF"/>
                <w:sz w:val="21"/>
              </w:rPr>
              <w:tab/>
            </w:r>
            <w:r>
              <w:rPr>
                <w:b w:val="0"/>
                <w:color w:val="FFFFFF"/>
                <w:spacing w:val="-2"/>
                <w:sz w:val="21"/>
              </w:rPr>
              <w:t>Rekomandimi</w:t>
            </w:r>
          </w:p>
        </w:tc>
      </w:tr>
      <w:tr>
        <w:trPr>
          <w:trHeight w:val="1789" w:hRule="atLeast"/>
        </w:trPr>
        <w:tc>
          <w:tcPr>
            <w:tcW w:w="4671" w:type="dxa"/>
            <w:tcBorders>
              <w:right w:val="nil"/>
            </w:tcBorders>
            <w:shd w:val="clear" w:color="auto" w:fill="5B9AD5"/>
          </w:tcPr>
          <w:p>
            <w:pPr>
              <w:pStyle w:val="TableParagraph"/>
              <w:ind w:left="98" w:right="195"/>
              <w:rPr>
                <w:b w:val="0"/>
                <w:sz w:val="21"/>
              </w:rPr>
            </w:pPr>
            <w:r>
              <w:rPr>
                <w:b w:val="0"/>
                <w:color w:val="FFFFFF"/>
                <w:sz w:val="21"/>
              </w:rPr>
              <w:t>Nga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30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komuna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raportuese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në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16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komuna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është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hartuar</w:t>
            </w:r>
            <w:r>
              <w:rPr>
                <w:rFonts w:ascii="Times New Roman" w:hAnsi="Times New Roman"/>
                <w:color w:val="FFFFFF"/>
                <w:spacing w:val="-10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Strategjia</w:t>
            </w:r>
            <w:r>
              <w:rPr>
                <w:rFonts w:ascii="Times New Roman" w:hAnsi="Times New Roman"/>
                <w:color w:val="FFFFFF"/>
                <w:spacing w:val="-10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për</w:t>
            </w:r>
            <w:r>
              <w:rPr>
                <w:rFonts w:ascii="Times New Roman" w:hAnsi="Times New Roman"/>
                <w:color w:val="FFFFFF"/>
                <w:spacing w:val="-10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Komunikim</w:t>
            </w:r>
            <w:r>
              <w:rPr>
                <w:rFonts w:ascii="Times New Roman" w:hAnsi="Times New Roman"/>
                <w:color w:val="FFFFFF"/>
                <w:spacing w:val="-11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dhe</w:t>
            </w:r>
            <w:r>
              <w:rPr>
                <w:rFonts w:ascii="Times New Roman" w:hAnsi="Times New Roman"/>
                <w:color w:val="FFFFFF"/>
                <w:spacing w:val="-8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Marrëdhënie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me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Publikun,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ndërsa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14</w:t>
            </w:r>
          </w:p>
          <w:p>
            <w:pPr>
              <w:pStyle w:val="TableParagraph"/>
              <w:ind w:left="98" w:right="195"/>
              <w:rPr>
                <w:b w:val="0"/>
                <w:sz w:val="21"/>
              </w:rPr>
            </w:pPr>
            <w:r>
              <w:rPr>
                <w:b w:val="0"/>
                <w:color w:val="FFFFFF"/>
                <w:sz w:val="21"/>
              </w:rPr>
              <w:t>komuna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(Kamenicë,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Viti,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Mitrovicë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e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Jugut,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Podujevë,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Kllokot,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Partesh,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Prishtinë,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Dragash,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Gllogoc,</w:t>
            </w:r>
            <w:r>
              <w:rPr>
                <w:rFonts w:ascii="Times New Roman" w:hAnsi="Times New Roman"/>
                <w:color w:val="FFFFFF"/>
                <w:spacing w:val="-10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Shtërpcë,</w:t>
            </w:r>
            <w:r>
              <w:rPr>
                <w:rFonts w:ascii="Times New Roman" w:hAnsi="Times New Roman"/>
                <w:color w:val="FFFFFF"/>
                <w:spacing w:val="-10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Ranillug,</w:t>
            </w:r>
            <w:r>
              <w:rPr>
                <w:rFonts w:ascii="Times New Roman" w:hAnsi="Times New Roman"/>
                <w:color w:val="FFFFFF"/>
                <w:spacing w:val="-10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Gjilan,</w:t>
            </w:r>
            <w:r>
              <w:rPr>
                <w:rFonts w:ascii="Times New Roman" w:hAnsi="Times New Roman"/>
                <w:color w:val="FFFFFF"/>
                <w:spacing w:val="-10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Fushë-Kosovë,</w:t>
            </w:r>
          </w:p>
          <w:p>
            <w:pPr>
              <w:pStyle w:val="TableParagraph"/>
              <w:spacing w:line="233" w:lineRule="exact"/>
              <w:ind w:left="98"/>
              <w:rPr>
                <w:b w:val="0"/>
                <w:sz w:val="21"/>
              </w:rPr>
            </w:pPr>
            <w:r>
              <w:rPr>
                <w:b w:val="0"/>
                <w:color w:val="FFFFFF"/>
                <w:sz w:val="21"/>
              </w:rPr>
              <w:t>Novobërdë</w:t>
            </w:r>
            <w:r>
              <w:rPr>
                <w:rFonts w:ascii="Times New Roman" w:hAnsi="Times New Roman"/>
                <w:color w:val="FFFFFF"/>
                <w:spacing w:val="-8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)</w:t>
            </w:r>
            <w:r>
              <w:rPr>
                <w:rFonts w:ascii="Times New Roman" w:hAnsi="Times New Roman"/>
                <w:color w:val="FFFFFF"/>
                <w:spacing w:val="-10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ende</w:t>
            </w:r>
            <w:r>
              <w:rPr>
                <w:rFonts w:ascii="Times New Roman" w:hAnsi="Times New Roman"/>
                <w:color w:val="FFFFFF"/>
                <w:spacing w:val="-8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nuk</w:t>
            </w:r>
            <w:r>
              <w:rPr>
                <w:rFonts w:ascii="Times New Roman" w:hAnsi="Times New Roman"/>
                <w:color w:val="FFFFFF"/>
                <w:spacing w:val="-8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e</w:t>
            </w:r>
            <w:r>
              <w:rPr>
                <w:rFonts w:ascii="Times New Roman" w:hAnsi="Times New Roman"/>
                <w:color w:val="FFFFFF"/>
                <w:spacing w:val="-9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kanë</w:t>
            </w:r>
            <w:r>
              <w:rPr>
                <w:rFonts w:ascii="Times New Roman" w:hAnsi="Times New Roman"/>
                <w:color w:val="FFFFFF"/>
                <w:spacing w:val="-6"/>
                <w:sz w:val="21"/>
              </w:rPr>
              <w:t> </w:t>
            </w:r>
            <w:r>
              <w:rPr>
                <w:b w:val="0"/>
                <w:color w:val="FFFFFF"/>
                <w:spacing w:val="-2"/>
                <w:sz w:val="21"/>
              </w:rPr>
              <w:t>hartuar.</w:t>
            </w:r>
          </w:p>
        </w:tc>
        <w:tc>
          <w:tcPr>
            <w:tcW w:w="4050" w:type="dxa"/>
            <w:vMerge w:val="restart"/>
            <w:tcBorders>
              <w:left w:val="nil"/>
              <w:bottom w:val="nil"/>
            </w:tcBorders>
            <w:shd w:val="clear" w:color="auto" w:fill="BCD6EE"/>
          </w:tcPr>
          <w:p>
            <w:pPr>
              <w:pStyle w:val="TableParagraph"/>
              <w:ind w:left="100" w:right="64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Me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qëllim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të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përmirësimit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të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mëtejmë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të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kornizës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së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politikave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në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fushën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e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administratës,</w:t>
            </w:r>
            <w:r>
              <w:rPr>
                <w:rFonts w:ascii="Times New Roman" w:hAnsi="Times New Roman"/>
                <w:spacing w:val="-4"/>
                <w:sz w:val="21"/>
              </w:rPr>
              <w:t> </w:t>
            </w:r>
            <w:r>
              <w:rPr>
                <w:b w:val="0"/>
                <w:sz w:val="21"/>
              </w:rPr>
              <w:t>pasqyrohet</w:t>
            </w:r>
            <w:r>
              <w:rPr>
                <w:rFonts w:ascii="Times New Roman" w:hAnsi="Times New Roman"/>
                <w:spacing w:val="-5"/>
                <w:sz w:val="21"/>
              </w:rPr>
              <w:t> </w:t>
            </w:r>
            <w:r>
              <w:rPr>
                <w:b w:val="0"/>
                <w:sz w:val="21"/>
              </w:rPr>
              <w:t>numri</w:t>
            </w:r>
            <w:r>
              <w:rPr>
                <w:rFonts w:ascii="Times New Roman" w:hAnsi="Times New Roman"/>
                <w:spacing w:val="-4"/>
                <w:sz w:val="21"/>
              </w:rPr>
              <w:t> </w:t>
            </w:r>
            <w:r>
              <w:rPr>
                <w:b w:val="0"/>
                <w:sz w:val="21"/>
              </w:rPr>
              <w:t>i</w:t>
            </w:r>
            <w:r>
              <w:rPr>
                <w:rFonts w:ascii="Times New Roman" w:hAnsi="Times New Roman"/>
                <w:spacing w:val="-4"/>
                <w:sz w:val="21"/>
              </w:rPr>
              <w:t> </w:t>
            </w:r>
            <w:r>
              <w:rPr>
                <w:b w:val="0"/>
                <w:sz w:val="21"/>
              </w:rPr>
              <w:t>komunave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që</w:t>
            </w:r>
            <w:r>
              <w:rPr>
                <w:rFonts w:ascii="Times New Roman" w:hAnsi="Times New Roman"/>
                <w:spacing w:val="-9"/>
                <w:sz w:val="21"/>
              </w:rPr>
              <w:t> </w:t>
            </w:r>
            <w:r>
              <w:rPr>
                <w:b w:val="0"/>
                <w:sz w:val="21"/>
              </w:rPr>
              <w:t>kanë</w:t>
            </w:r>
            <w:r>
              <w:rPr>
                <w:rFonts w:ascii="Times New Roman" w:hAnsi="Times New Roman"/>
                <w:spacing w:val="-8"/>
                <w:sz w:val="21"/>
              </w:rPr>
              <w:t> </w:t>
            </w:r>
            <w:r>
              <w:rPr>
                <w:b w:val="0"/>
                <w:sz w:val="21"/>
              </w:rPr>
              <w:t>raportuar</w:t>
            </w:r>
            <w:r>
              <w:rPr>
                <w:rFonts w:ascii="Times New Roman" w:hAnsi="Times New Roman"/>
                <w:spacing w:val="-10"/>
                <w:sz w:val="21"/>
              </w:rPr>
              <w:t> </w:t>
            </w:r>
            <w:r>
              <w:rPr>
                <w:b w:val="0"/>
                <w:sz w:val="21"/>
              </w:rPr>
              <w:t>se</w:t>
            </w:r>
            <w:r>
              <w:rPr>
                <w:rFonts w:ascii="Times New Roman" w:hAnsi="Times New Roman"/>
                <w:spacing w:val="-10"/>
                <w:sz w:val="21"/>
              </w:rPr>
              <w:t> </w:t>
            </w:r>
            <w:r>
              <w:rPr>
                <w:b w:val="0"/>
                <w:sz w:val="21"/>
              </w:rPr>
              <w:t>kanë</w:t>
            </w:r>
            <w:r>
              <w:rPr>
                <w:rFonts w:ascii="Times New Roman" w:hAnsi="Times New Roman"/>
                <w:spacing w:val="-10"/>
                <w:sz w:val="21"/>
              </w:rPr>
              <w:t> </w:t>
            </w:r>
            <w:r>
              <w:rPr>
                <w:b w:val="0"/>
                <w:sz w:val="21"/>
              </w:rPr>
              <w:t>hartuar</w:t>
            </w:r>
            <w:r>
              <w:rPr>
                <w:rFonts w:ascii="Times New Roman" w:hAnsi="Times New Roman"/>
                <w:spacing w:val="-8"/>
                <w:sz w:val="21"/>
              </w:rPr>
              <w:t> </w:t>
            </w:r>
            <w:r>
              <w:rPr>
                <w:b w:val="0"/>
                <w:sz w:val="21"/>
              </w:rPr>
              <w:t>Strategjitë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për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Komunikim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dhe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Marrëdhënie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me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pacing w:val="-2"/>
                <w:sz w:val="21"/>
              </w:rPr>
              <w:t>Publikun.</w:t>
            </w:r>
          </w:p>
        </w:tc>
        <w:tc>
          <w:tcPr>
            <w:tcW w:w="4225" w:type="dxa"/>
            <w:vMerge w:val="restart"/>
            <w:tcBorders>
              <w:bottom w:val="nil"/>
            </w:tcBorders>
            <w:shd w:val="clear" w:color="auto" w:fill="BCD6EE"/>
          </w:tcPr>
          <w:p>
            <w:pPr>
              <w:pStyle w:val="TableParagraph"/>
              <w:ind w:left="100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Të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hartohet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Strategjia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për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Komunikim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dhe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Marrëdhënie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me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Publikun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në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komunat: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Kamenicë,</w:t>
            </w:r>
            <w:r>
              <w:rPr>
                <w:rFonts w:ascii="Times New Roman" w:hAnsi="Times New Roman"/>
                <w:spacing w:val="-2"/>
                <w:sz w:val="21"/>
              </w:rPr>
              <w:t> </w:t>
            </w:r>
            <w:r>
              <w:rPr>
                <w:b w:val="0"/>
                <w:sz w:val="21"/>
              </w:rPr>
              <w:t>Viti,</w:t>
            </w:r>
            <w:r>
              <w:rPr>
                <w:rFonts w:ascii="Times New Roman" w:hAnsi="Times New Roman"/>
                <w:spacing w:val="-2"/>
                <w:sz w:val="21"/>
              </w:rPr>
              <w:t> </w:t>
            </w:r>
            <w:r>
              <w:rPr>
                <w:b w:val="0"/>
                <w:sz w:val="21"/>
              </w:rPr>
              <w:t>Mitrovicë</w:t>
            </w:r>
            <w:r>
              <w:rPr>
                <w:rFonts w:ascii="Times New Roman" w:hAnsi="Times New Roman"/>
                <w:spacing w:val="-3"/>
                <w:sz w:val="21"/>
              </w:rPr>
              <w:t> </w:t>
            </w:r>
            <w:r>
              <w:rPr>
                <w:b w:val="0"/>
                <w:sz w:val="21"/>
              </w:rPr>
              <w:t>e</w:t>
            </w:r>
            <w:r>
              <w:rPr>
                <w:rFonts w:ascii="Times New Roman" w:hAnsi="Times New Roman"/>
                <w:spacing w:val="-4"/>
                <w:sz w:val="21"/>
              </w:rPr>
              <w:t> </w:t>
            </w:r>
            <w:r>
              <w:rPr>
                <w:b w:val="0"/>
                <w:sz w:val="21"/>
              </w:rPr>
              <w:t>Jugut,</w:t>
            </w:r>
            <w:r>
              <w:rPr>
                <w:rFonts w:ascii="Times New Roman" w:hAnsi="Times New Roman"/>
                <w:spacing w:val="-4"/>
                <w:sz w:val="21"/>
              </w:rPr>
              <w:t> </w:t>
            </w:r>
            <w:r>
              <w:rPr>
                <w:b w:val="0"/>
                <w:sz w:val="21"/>
              </w:rPr>
              <w:t>Podujevë,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Kllokot,</w:t>
            </w:r>
            <w:r>
              <w:rPr>
                <w:rFonts w:ascii="Times New Roman" w:hAnsi="Times New Roman"/>
                <w:spacing w:val="-13"/>
                <w:sz w:val="21"/>
              </w:rPr>
              <w:t> </w:t>
            </w:r>
            <w:r>
              <w:rPr>
                <w:b w:val="0"/>
                <w:sz w:val="21"/>
              </w:rPr>
              <w:t>Partesh,</w:t>
            </w:r>
            <w:r>
              <w:rPr>
                <w:rFonts w:ascii="Times New Roman" w:hAnsi="Times New Roman"/>
                <w:spacing w:val="-13"/>
                <w:sz w:val="21"/>
              </w:rPr>
              <w:t> </w:t>
            </w:r>
            <w:r>
              <w:rPr>
                <w:b w:val="0"/>
                <w:sz w:val="21"/>
              </w:rPr>
              <w:t>Prishtinë,</w:t>
            </w:r>
            <w:r>
              <w:rPr>
                <w:rFonts w:ascii="Times New Roman" w:hAnsi="Times New Roman"/>
                <w:spacing w:val="-11"/>
                <w:sz w:val="21"/>
              </w:rPr>
              <w:t> </w:t>
            </w:r>
            <w:r>
              <w:rPr>
                <w:b w:val="0"/>
                <w:sz w:val="21"/>
              </w:rPr>
              <w:t>Dragash,</w:t>
            </w:r>
            <w:r>
              <w:rPr>
                <w:rFonts w:ascii="Times New Roman" w:hAnsi="Times New Roman"/>
                <w:spacing w:val="-11"/>
                <w:sz w:val="21"/>
              </w:rPr>
              <w:t> </w:t>
            </w:r>
            <w:r>
              <w:rPr>
                <w:b w:val="0"/>
                <w:sz w:val="21"/>
              </w:rPr>
              <w:t>Gllogoc,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Shtërpcë,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Ranillug,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Gjilan,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Fushë</w:t>
            </w:r>
          </w:p>
          <w:p>
            <w:pPr>
              <w:pStyle w:val="TableParagraph"/>
              <w:ind w:left="100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Kosovë,</w:t>
            </w:r>
            <w:r>
              <w:rPr>
                <w:rFonts w:ascii="Times New Roman" w:hAnsi="Times New Roman"/>
                <w:spacing w:val="-12"/>
                <w:sz w:val="21"/>
              </w:rPr>
              <w:t> </w:t>
            </w:r>
            <w:r>
              <w:rPr>
                <w:b w:val="0"/>
                <w:spacing w:val="-2"/>
                <w:sz w:val="21"/>
              </w:rPr>
              <w:t>Novobërdë.</w:t>
            </w:r>
          </w:p>
        </w:tc>
      </w:tr>
      <w:tr>
        <w:trPr>
          <w:trHeight w:val="1724" w:hRule="atLeast"/>
        </w:trPr>
        <w:tc>
          <w:tcPr>
            <w:tcW w:w="4671" w:type="dxa"/>
            <w:tcBorders>
              <w:bottom w:val="nil"/>
              <w:right w:val="nil"/>
            </w:tcBorders>
            <w:shd w:val="clear" w:color="auto" w:fill="5B9AD5"/>
          </w:tcPr>
          <w:p>
            <w:pPr>
              <w:pStyle w:val="TableParagraph"/>
              <w:ind w:left="98" w:right="195"/>
              <w:rPr>
                <w:b w:val="0"/>
                <w:sz w:val="21"/>
              </w:rPr>
            </w:pPr>
            <w:r>
              <w:rPr>
                <w:b w:val="0"/>
                <w:color w:val="FFFFFF"/>
                <w:sz w:val="21"/>
              </w:rPr>
              <w:t>Po</w:t>
            </w:r>
            <w:r>
              <w:rPr>
                <w:rFonts w:ascii="Times New Roman" w:hAnsi="Times New Roman"/>
                <w:color w:val="FFFFFF"/>
                <w:spacing w:val="-7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ashtu</w:t>
            </w:r>
            <w:r>
              <w:rPr>
                <w:rFonts w:ascii="Times New Roman" w:hAnsi="Times New Roman"/>
                <w:color w:val="FFFFFF"/>
                <w:spacing w:val="-9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planin</w:t>
            </w:r>
            <w:r>
              <w:rPr>
                <w:rFonts w:ascii="Times New Roman" w:hAnsi="Times New Roman"/>
                <w:color w:val="FFFFFF"/>
                <w:spacing w:val="-7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vjetor</w:t>
            </w:r>
            <w:r>
              <w:rPr>
                <w:rFonts w:ascii="Times New Roman" w:hAnsi="Times New Roman"/>
                <w:color w:val="FFFFFF"/>
                <w:spacing w:val="-7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të</w:t>
            </w:r>
            <w:r>
              <w:rPr>
                <w:rFonts w:ascii="Times New Roman" w:hAnsi="Times New Roman"/>
                <w:color w:val="FFFFFF"/>
                <w:spacing w:val="-8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komunikimit</w:t>
            </w:r>
            <w:r>
              <w:rPr>
                <w:rFonts w:ascii="Times New Roman" w:hAnsi="Times New Roman"/>
                <w:color w:val="FFFFFF"/>
                <w:spacing w:val="-9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deri</w:t>
            </w:r>
            <w:r>
              <w:rPr>
                <w:rFonts w:ascii="Times New Roman" w:hAnsi="Times New Roman"/>
                <w:color w:val="FFFFFF"/>
                <w:spacing w:val="-10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më</w:t>
            </w:r>
            <w:r>
              <w:rPr>
                <w:rFonts w:ascii="Times New Roman" w:hAnsi="Times New Roman"/>
                <w:color w:val="FFFFFF"/>
                <w:spacing w:val="-8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tani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19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Komuna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e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kanë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hartuar,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ndërsa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11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Komuna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(Istog,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Kllokot,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Partesh,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Prishtinë,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Dragash,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Graçanicë,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Shtërpcë,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Ranillug,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Fushë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Kosova,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Novobërdë,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Shtime)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ende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nuk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kanë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hartuar.</w:t>
            </w:r>
          </w:p>
        </w:tc>
        <w:tc>
          <w:tcPr>
            <w:tcW w:w="4050" w:type="dxa"/>
            <w:vMerge/>
            <w:tcBorders>
              <w:top w:val="nil"/>
              <w:left w:val="nil"/>
              <w:bottom w:val="nil"/>
            </w:tcBorders>
            <w:shd w:val="clear" w:color="auto" w:fill="BCD6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5" w:type="dxa"/>
            <w:vMerge/>
            <w:tcBorders>
              <w:top w:val="nil"/>
              <w:bottom w:val="nil"/>
            </w:tcBorders>
            <w:shd w:val="clear" w:color="auto" w:fill="BCD6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9" w:hRule="atLeast"/>
        </w:trPr>
        <w:tc>
          <w:tcPr>
            <w:tcW w:w="4671" w:type="dxa"/>
            <w:tcBorders>
              <w:top w:val="nil"/>
              <w:right w:val="nil"/>
            </w:tcBorders>
            <w:shd w:val="clear" w:color="auto" w:fill="5B9AD5"/>
          </w:tcPr>
          <w:p>
            <w:pPr>
              <w:pStyle w:val="TableParagraph"/>
              <w:spacing w:before="1"/>
              <w:ind w:left="98" w:right="195"/>
              <w:rPr>
                <w:b w:val="0"/>
                <w:sz w:val="21"/>
              </w:rPr>
            </w:pPr>
            <w:r>
              <w:rPr>
                <w:b w:val="0"/>
                <w:color w:val="FFFFFF"/>
                <w:sz w:val="21"/>
              </w:rPr>
              <w:t>Sa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i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përket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zbatimit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të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Udhëzimit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Administrativ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(MAPL)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nr.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06/2018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për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Standardet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Minimale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të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Konsultimit</w:t>
            </w:r>
            <w:r>
              <w:rPr>
                <w:rFonts w:ascii="Times New Roman" w:hAnsi="Times New Roman"/>
                <w:color w:val="FFFFFF"/>
                <w:spacing w:val="-5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Publik,</w:t>
            </w:r>
            <w:r>
              <w:rPr>
                <w:rFonts w:ascii="Times New Roman" w:hAnsi="Times New Roman"/>
                <w:color w:val="FFFFFF"/>
                <w:spacing w:val="-2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janë</w:t>
            </w:r>
            <w:r>
              <w:rPr>
                <w:rFonts w:ascii="Times New Roman" w:hAnsi="Times New Roman"/>
                <w:color w:val="FFFFFF"/>
                <w:spacing w:val="-4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29</w:t>
            </w:r>
            <w:r>
              <w:rPr>
                <w:rFonts w:ascii="Times New Roman" w:hAnsi="Times New Roman"/>
                <w:color w:val="FFFFFF"/>
                <w:spacing w:val="-3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komuna</w:t>
            </w:r>
            <w:r>
              <w:rPr>
                <w:rFonts w:ascii="Times New Roman" w:hAnsi="Times New Roman"/>
                <w:color w:val="FFFFFF"/>
                <w:spacing w:val="-4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(Kamenicë,</w:t>
            </w:r>
            <w:r>
              <w:rPr>
                <w:rFonts w:ascii="Times New Roman" w:hAnsi="Times New Roman"/>
                <w:color w:val="FFFFFF"/>
                <w:spacing w:val="-4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Viti,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Mitrovicë,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Istog,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Podujevë,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Kllokot,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Partesh,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Prishtinë,</w:t>
            </w:r>
            <w:r>
              <w:rPr>
                <w:rFonts w:ascii="Times New Roman" w:hAnsi="Times New Roman"/>
                <w:color w:val="FFFFFF"/>
                <w:spacing w:val="-10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Prizren,</w:t>
            </w:r>
            <w:r>
              <w:rPr>
                <w:rFonts w:ascii="Times New Roman" w:hAnsi="Times New Roman"/>
                <w:color w:val="FFFFFF"/>
                <w:spacing w:val="-10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Klinë,</w:t>
            </w:r>
            <w:r>
              <w:rPr>
                <w:rFonts w:ascii="Times New Roman" w:hAnsi="Times New Roman"/>
                <w:color w:val="FFFFFF"/>
                <w:spacing w:val="-10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Pejë,</w:t>
            </w:r>
            <w:r>
              <w:rPr>
                <w:rFonts w:ascii="Times New Roman" w:hAnsi="Times New Roman"/>
                <w:color w:val="FFFFFF"/>
                <w:spacing w:val="-8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Dragash,</w:t>
            </w:r>
            <w:r>
              <w:rPr>
                <w:rFonts w:ascii="Times New Roman" w:hAnsi="Times New Roman"/>
                <w:color w:val="FFFFFF"/>
                <w:spacing w:val="-8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Gllogoc,</w:t>
            </w:r>
            <w:r>
              <w:rPr>
                <w:rFonts w:ascii="Times New Roman" w:hAnsi="Times New Roman"/>
                <w:color w:val="FFFFFF"/>
                <w:spacing w:val="-10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Han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i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Elezit,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Graçanicë,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Kaçanik,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Rahovec,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Skenderaj,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Shtërpcë,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Suharekë,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Ranillug,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Gjilan,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Fushë-Kosovë,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Vushtrri,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Shtime,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Obiliq,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Malishevë,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Novobërdë,</w:t>
            </w:r>
          </w:p>
          <w:p>
            <w:pPr>
              <w:pStyle w:val="TableParagraph"/>
              <w:spacing w:line="235" w:lineRule="exact" w:before="2"/>
              <w:ind w:left="98"/>
              <w:rPr>
                <w:b w:val="0"/>
                <w:sz w:val="21"/>
              </w:rPr>
            </w:pPr>
            <w:r>
              <w:rPr>
                <w:b w:val="0"/>
                <w:color w:val="FFFFFF"/>
                <w:sz w:val="21"/>
              </w:rPr>
              <w:t>Lipjan)</w:t>
            </w:r>
            <w:r>
              <w:rPr>
                <w:rFonts w:ascii="Times New Roman" w:hAnsi="Times New Roman"/>
                <w:color w:val="FFFFFF"/>
                <w:spacing w:val="-9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të</w:t>
            </w:r>
            <w:r>
              <w:rPr>
                <w:rFonts w:ascii="Times New Roman" w:hAnsi="Times New Roman"/>
                <w:color w:val="FFFFFF"/>
                <w:spacing w:val="-9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cilat</w:t>
            </w:r>
            <w:r>
              <w:rPr>
                <w:rFonts w:ascii="Times New Roman" w:hAnsi="Times New Roman"/>
                <w:color w:val="FFFFFF"/>
                <w:spacing w:val="-9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kanë</w:t>
            </w:r>
            <w:r>
              <w:rPr>
                <w:rFonts w:ascii="Times New Roman" w:hAnsi="Times New Roman"/>
                <w:color w:val="FFFFFF"/>
                <w:spacing w:val="-7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raportuar</w:t>
            </w:r>
            <w:r>
              <w:rPr>
                <w:rFonts w:ascii="Times New Roman" w:hAnsi="Times New Roman"/>
                <w:color w:val="FFFFFF"/>
                <w:spacing w:val="-9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që</w:t>
            </w:r>
            <w:r>
              <w:rPr>
                <w:rFonts w:ascii="Times New Roman" w:hAnsi="Times New Roman"/>
                <w:color w:val="FFFFFF"/>
                <w:spacing w:val="-10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është</w:t>
            </w:r>
            <w:r>
              <w:rPr>
                <w:rFonts w:ascii="Times New Roman" w:hAnsi="Times New Roman"/>
                <w:color w:val="FFFFFF"/>
                <w:spacing w:val="-7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duke</w:t>
            </w:r>
            <w:r>
              <w:rPr>
                <w:rFonts w:ascii="Times New Roman" w:hAnsi="Times New Roman"/>
                <w:color w:val="FFFFFF"/>
                <w:spacing w:val="-9"/>
                <w:sz w:val="21"/>
              </w:rPr>
              <w:t> </w:t>
            </w:r>
            <w:r>
              <w:rPr>
                <w:b w:val="0"/>
                <w:color w:val="FFFFFF"/>
                <w:spacing w:val="-10"/>
                <w:sz w:val="21"/>
              </w:rPr>
              <w:t>u</w:t>
            </w:r>
          </w:p>
        </w:tc>
        <w:tc>
          <w:tcPr>
            <w:tcW w:w="4050" w:type="dxa"/>
            <w:tcBorders>
              <w:top w:val="nil"/>
              <w:left w:val="nil"/>
            </w:tcBorders>
            <w:shd w:val="clear" w:color="auto" w:fill="BCD6EE"/>
          </w:tcPr>
          <w:p>
            <w:pPr>
              <w:pStyle w:val="TableParagraph"/>
              <w:spacing w:before="1"/>
              <w:ind w:left="100" w:right="64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Mirëpo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nëse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shohim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të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dhënat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e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paraqitura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(25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Komuna</w:t>
            </w:r>
            <w:r>
              <w:rPr>
                <w:rFonts w:ascii="Times New Roman" w:hAnsi="Times New Roman"/>
                <w:spacing w:val="-1"/>
                <w:sz w:val="21"/>
              </w:rPr>
              <w:t> </w:t>
            </w:r>
            <w:r>
              <w:rPr>
                <w:b w:val="0"/>
                <w:sz w:val="21"/>
              </w:rPr>
              <w:t>kanë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caktuar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zyrtarin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përgjegjës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për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koordinimin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e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procesit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të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konsultimit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publik</w:t>
            </w:r>
            <w:r>
              <w:rPr>
                <w:rFonts w:ascii="Times New Roman" w:hAnsi="Times New Roman"/>
                <w:spacing w:val="-7"/>
                <w:sz w:val="21"/>
              </w:rPr>
              <w:t> </w:t>
            </w:r>
            <w:r>
              <w:rPr>
                <w:b w:val="0"/>
                <w:sz w:val="21"/>
              </w:rPr>
              <w:t>në</w:t>
            </w:r>
            <w:r>
              <w:rPr>
                <w:rFonts w:ascii="Times New Roman" w:hAnsi="Times New Roman"/>
                <w:spacing w:val="-8"/>
                <w:sz w:val="21"/>
              </w:rPr>
              <w:t> </w:t>
            </w:r>
            <w:r>
              <w:rPr>
                <w:b w:val="0"/>
                <w:sz w:val="21"/>
              </w:rPr>
              <w:t>komunë,</w:t>
            </w:r>
            <w:r>
              <w:rPr>
                <w:rFonts w:ascii="Times New Roman" w:hAnsi="Times New Roman"/>
                <w:spacing w:val="-8"/>
                <w:sz w:val="21"/>
              </w:rPr>
              <w:t> </w:t>
            </w:r>
            <w:r>
              <w:rPr>
                <w:b w:val="0"/>
                <w:sz w:val="21"/>
              </w:rPr>
              <w:t>ndërsa</w:t>
            </w:r>
            <w:r>
              <w:rPr>
                <w:rFonts w:ascii="Times New Roman" w:hAnsi="Times New Roman"/>
                <w:spacing w:val="-11"/>
                <w:sz w:val="21"/>
              </w:rPr>
              <w:t> </w:t>
            </w:r>
            <w:r>
              <w:rPr>
                <w:b w:val="0"/>
                <w:sz w:val="21"/>
              </w:rPr>
              <w:t>në</w:t>
            </w:r>
            <w:r>
              <w:rPr>
                <w:rFonts w:ascii="Times New Roman" w:hAnsi="Times New Roman"/>
                <w:spacing w:val="-7"/>
                <w:sz w:val="21"/>
              </w:rPr>
              <w:t> </w:t>
            </w:r>
            <w:r>
              <w:rPr>
                <w:b w:val="0"/>
                <w:sz w:val="21"/>
              </w:rPr>
              <w:t>5</w:t>
            </w:r>
            <w:r>
              <w:rPr>
                <w:rFonts w:ascii="Times New Roman" w:hAnsi="Times New Roman"/>
                <w:spacing w:val="-7"/>
                <w:sz w:val="21"/>
              </w:rPr>
              <w:t> </w:t>
            </w:r>
            <w:r>
              <w:rPr>
                <w:b w:val="0"/>
                <w:sz w:val="21"/>
              </w:rPr>
              <w:t>Komuna</w:t>
            </w:r>
            <w:r>
              <w:rPr>
                <w:rFonts w:ascii="Times New Roman" w:hAnsi="Times New Roman"/>
                <w:spacing w:val="-10"/>
                <w:sz w:val="21"/>
              </w:rPr>
              <w:t> </w:t>
            </w:r>
            <w:r>
              <w:rPr>
                <w:b w:val="0"/>
                <w:sz w:val="21"/>
              </w:rPr>
              <w:t>ende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nuk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kanë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caktuar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zyrtarin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përgjegjës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për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koordinimin</w:t>
            </w:r>
            <w:r>
              <w:rPr>
                <w:rFonts w:ascii="Times New Roman" w:hAnsi="Times New Roman"/>
                <w:spacing w:val="-4"/>
                <w:sz w:val="21"/>
              </w:rPr>
              <w:t> </w:t>
            </w:r>
            <w:r>
              <w:rPr>
                <w:b w:val="0"/>
                <w:sz w:val="21"/>
              </w:rPr>
              <w:t>e</w:t>
            </w:r>
            <w:r>
              <w:rPr>
                <w:rFonts w:ascii="Times New Roman" w:hAnsi="Times New Roman"/>
                <w:spacing w:val="-3"/>
                <w:sz w:val="21"/>
              </w:rPr>
              <w:t> </w:t>
            </w:r>
            <w:r>
              <w:rPr>
                <w:b w:val="0"/>
                <w:sz w:val="21"/>
              </w:rPr>
              <w:t>procesit</w:t>
            </w:r>
            <w:r>
              <w:rPr>
                <w:rFonts w:ascii="Times New Roman" w:hAnsi="Times New Roman"/>
                <w:spacing w:val="-2"/>
                <w:sz w:val="21"/>
              </w:rPr>
              <w:t> </w:t>
            </w:r>
            <w:r>
              <w:rPr>
                <w:b w:val="0"/>
                <w:sz w:val="21"/>
              </w:rPr>
              <w:t>të</w:t>
            </w:r>
            <w:r>
              <w:rPr>
                <w:rFonts w:ascii="Times New Roman" w:hAnsi="Times New Roman"/>
                <w:spacing w:val="-3"/>
                <w:sz w:val="21"/>
              </w:rPr>
              <w:t> </w:t>
            </w:r>
            <w:r>
              <w:rPr>
                <w:b w:val="0"/>
                <w:sz w:val="21"/>
              </w:rPr>
              <w:t>konsultimit</w:t>
            </w:r>
            <w:r>
              <w:rPr>
                <w:rFonts w:ascii="Times New Roman" w:hAnsi="Times New Roman"/>
                <w:spacing w:val="-2"/>
                <w:sz w:val="21"/>
              </w:rPr>
              <w:t> </w:t>
            </w:r>
            <w:r>
              <w:rPr>
                <w:b w:val="0"/>
                <w:sz w:val="21"/>
              </w:rPr>
              <w:t>publik).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Nga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kjo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mund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të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vërejmë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që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ende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nuk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zbatohen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dispozitat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e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U.A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në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nivel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të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duhur,</w:t>
            </w:r>
          </w:p>
          <w:p>
            <w:pPr>
              <w:pStyle w:val="TableParagraph"/>
              <w:spacing w:line="235" w:lineRule="exact" w:before="2"/>
              <w:ind w:left="100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pasi</w:t>
            </w:r>
            <w:r>
              <w:rPr>
                <w:rFonts w:ascii="Times New Roman" w:hAnsi="Times New Roman"/>
                <w:spacing w:val="-11"/>
                <w:sz w:val="21"/>
              </w:rPr>
              <w:t> </w:t>
            </w:r>
            <w:r>
              <w:rPr>
                <w:b w:val="0"/>
                <w:sz w:val="21"/>
              </w:rPr>
              <w:t>që</w:t>
            </w:r>
            <w:r>
              <w:rPr>
                <w:rFonts w:ascii="Times New Roman" w:hAnsi="Times New Roman"/>
                <w:spacing w:val="-8"/>
                <w:sz w:val="21"/>
              </w:rPr>
              <w:t> </w:t>
            </w:r>
            <w:r>
              <w:rPr>
                <w:b w:val="0"/>
                <w:sz w:val="21"/>
              </w:rPr>
              <w:t>rezultatet</w:t>
            </w:r>
            <w:r>
              <w:rPr>
                <w:rFonts w:ascii="Times New Roman" w:hAnsi="Times New Roman"/>
                <w:spacing w:val="-11"/>
                <w:sz w:val="21"/>
              </w:rPr>
              <w:t> </w:t>
            </w:r>
            <w:r>
              <w:rPr>
                <w:b w:val="0"/>
                <w:sz w:val="21"/>
              </w:rPr>
              <w:t>e</w:t>
            </w:r>
            <w:r>
              <w:rPr>
                <w:rFonts w:ascii="Times New Roman" w:hAnsi="Times New Roman"/>
                <w:spacing w:val="-8"/>
                <w:sz w:val="21"/>
              </w:rPr>
              <w:t> </w:t>
            </w:r>
            <w:r>
              <w:rPr>
                <w:b w:val="0"/>
                <w:sz w:val="21"/>
              </w:rPr>
              <w:t>konsultimit</w:t>
            </w:r>
            <w:r>
              <w:rPr>
                <w:rFonts w:ascii="Times New Roman" w:hAnsi="Times New Roman"/>
                <w:spacing w:val="-9"/>
                <w:sz w:val="21"/>
              </w:rPr>
              <w:t> </w:t>
            </w:r>
            <w:r>
              <w:rPr>
                <w:b w:val="0"/>
                <w:sz w:val="21"/>
              </w:rPr>
              <w:t>publik</w:t>
            </w:r>
            <w:r>
              <w:rPr>
                <w:rFonts w:ascii="Times New Roman" w:hAnsi="Times New Roman"/>
                <w:spacing w:val="-9"/>
                <w:sz w:val="21"/>
              </w:rPr>
              <w:t> </w:t>
            </w:r>
            <w:r>
              <w:rPr>
                <w:b w:val="0"/>
                <w:spacing w:val="-5"/>
                <w:sz w:val="21"/>
              </w:rPr>
              <w:t>me</w:t>
            </w:r>
          </w:p>
        </w:tc>
        <w:tc>
          <w:tcPr>
            <w:tcW w:w="4225" w:type="dxa"/>
            <w:tcBorders>
              <w:top w:val="nil"/>
            </w:tcBorders>
            <w:shd w:val="clear" w:color="auto" w:fill="BCD6EE"/>
          </w:tcPr>
          <w:p>
            <w:pPr>
              <w:pStyle w:val="TableParagraph"/>
              <w:spacing w:before="1"/>
              <w:ind w:left="100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Udhëzimi</w:t>
            </w:r>
            <w:r>
              <w:rPr>
                <w:rFonts w:ascii="Times New Roman" w:hAnsi="Times New Roman"/>
                <w:spacing w:val="-11"/>
                <w:sz w:val="21"/>
              </w:rPr>
              <w:t> </w:t>
            </w:r>
            <w:r>
              <w:rPr>
                <w:b w:val="0"/>
                <w:sz w:val="21"/>
              </w:rPr>
              <w:t>Administrativ</w:t>
            </w:r>
            <w:r>
              <w:rPr>
                <w:rFonts w:ascii="Times New Roman" w:hAnsi="Times New Roman"/>
                <w:spacing w:val="-8"/>
                <w:sz w:val="21"/>
              </w:rPr>
              <w:t> </w:t>
            </w:r>
            <w:r>
              <w:rPr>
                <w:b w:val="0"/>
                <w:sz w:val="21"/>
              </w:rPr>
              <w:t>(MAPL)</w:t>
            </w:r>
            <w:r>
              <w:rPr>
                <w:rFonts w:ascii="Times New Roman" w:hAnsi="Times New Roman"/>
                <w:spacing w:val="-11"/>
                <w:sz w:val="21"/>
              </w:rPr>
              <w:t> </w:t>
            </w:r>
            <w:r>
              <w:rPr>
                <w:b w:val="0"/>
                <w:sz w:val="21"/>
              </w:rPr>
              <w:t>nr.</w:t>
            </w:r>
            <w:r>
              <w:rPr>
                <w:rFonts w:ascii="Times New Roman" w:hAnsi="Times New Roman"/>
                <w:spacing w:val="-10"/>
                <w:sz w:val="21"/>
              </w:rPr>
              <w:t> </w:t>
            </w:r>
            <w:r>
              <w:rPr>
                <w:b w:val="0"/>
                <w:sz w:val="21"/>
              </w:rPr>
              <w:t>06/2018</w:t>
            </w:r>
            <w:r>
              <w:rPr>
                <w:rFonts w:ascii="Times New Roman" w:hAnsi="Times New Roman"/>
                <w:spacing w:val="-10"/>
                <w:sz w:val="21"/>
              </w:rPr>
              <w:t> </w:t>
            </w:r>
            <w:r>
              <w:rPr>
                <w:b w:val="0"/>
                <w:sz w:val="21"/>
              </w:rPr>
              <w:t>për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Standardet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Minimale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të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Konsultimit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Publik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përcakton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se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në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çdo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komunë,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përgjegjës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për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koordinimin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e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procesit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të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konsultimit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publik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është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njësia/zyrtari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për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komunikim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publik.</w:t>
            </w:r>
          </w:p>
        </w:tc>
      </w:tr>
    </w:tbl>
    <w:p>
      <w:pPr>
        <w:pStyle w:val="BodyText"/>
        <w:rPr>
          <w:b w:val="0"/>
          <w:sz w:val="20"/>
        </w:rPr>
      </w:pPr>
    </w:p>
    <w:p>
      <w:pPr>
        <w:pStyle w:val="BodyText"/>
        <w:spacing w:before="5"/>
        <w:rPr>
          <w:b w:val="0"/>
          <w:sz w:val="10"/>
        </w:rPr>
      </w:pPr>
      <w:r>
        <w:rPr/>
        <w:pict>
          <v:rect style="position:absolute;margin-left:72pt;margin-top:7.578952pt;width:144.020002pt;height:.719922pt;mso-position-horizontal-relative:page;mso-position-vertical-relative:paragraph;z-index:-15680000;mso-wrap-distance-left:0;mso-wrap-distance-right:0" id="docshape191" filled="true" fillcolor="#000000" stroked="false">
            <v:fill type="solid"/>
            <w10:wrap type="topAndBottom"/>
          </v:rect>
        </w:pict>
      </w:r>
    </w:p>
    <w:p>
      <w:pPr>
        <w:spacing w:before="102"/>
        <w:ind w:left="120" w:right="0" w:firstLine="0"/>
        <w:jc w:val="both"/>
        <w:rPr>
          <w:rFonts w:ascii="Calibri"/>
          <w:sz w:val="20"/>
        </w:rPr>
      </w:pPr>
      <w:bookmarkStart w:name="_bookmark43" w:id="44"/>
      <w:bookmarkEnd w:id="44"/>
      <w:r>
        <w:rPr/>
      </w:r>
      <w:r>
        <w:rPr>
          <w:rFonts w:ascii="Calibri"/>
          <w:w w:val="95"/>
          <w:sz w:val="20"/>
          <w:vertAlign w:val="superscript"/>
        </w:rPr>
        <w:t>19</w:t>
      </w:r>
      <w:r>
        <w:rPr>
          <w:rFonts w:ascii="Times New Roman"/>
          <w:spacing w:val="38"/>
          <w:sz w:val="20"/>
          <w:vertAlign w:val="baseline"/>
        </w:rPr>
        <w:t>  </w:t>
      </w:r>
      <w:hyperlink r:id="rId23">
        <w:r>
          <w:rPr>
            <w:rFonts w:ascii="Calibri"/>
            <w:color w:val="0000FF"/>
            <w:w w:val="95"/>
            <w:sz w:val="20"/>
            <w:u w:val="single" w:color="0000FF"/>
            <w:vertAlign w:val="baseline"/>
          </w:rPr>
          <w:t>https://mapl.rks-gov.net/wp-content/uploads/2023/10/Shqip-Raporti-per-permbushjen-e-obligimeve-te-komunave-nga-Agjenda-Evr.</w:t>
        </w:r>
        <w:r>
          <w:rPr>
            <w:rFonts w:ascii="Times New Roman"/>
            <w:color w:val="0000FF"/>
            <w:spacing w:val="59"/>
            <w:w w:val="150"/>
            <w:sz w:val="20"/>
            <w:vertAlign w:val="baseline"/>
          </w:rPr>
          <w:t>   </w:t>
        </w:r>
        <w:r>
          <w:rPr>
            <w:rFonts w:ascii="Calibri"/>
            <w:color w:val="0000FF"/>
            <w:spacing w:val="-2"/>
            <w:w w:val="95"/>
            <w:sz w:val="20"/>
            <w:u w:val="single" w:color="0000FF"/>
            <w:vertAlign w:val="baseline"/>
          </w:rPr>
          <w:t>2023.pdf</w:t>
        </w:r>
      </w:hyperlink>
    </w:p>
    <w:p>
      <w:pPr>
        <w:spacing w:after="0"/>
        <w:jc w:val="both"/>
        <w:rPr>
          <w:rFonts w:ascii="Calibri"/>
          <w:sz w:val="20"/>
        </w:rPr>
        <w:sectPr>
          <w:pgSz w:w="15840" w:h="12240" w:orient="landscape"/>
          <w:pgMar w:header="0" w:footer="1012" w:top="1380" w:bottom="1200" w:left="1320" w:right="1320"/>
        </w:sectPr>
      </w:pPr>
    </w:p>
    <w:p>
      <w:pPr>
        <w:pStyle w:val="BodyText"/>
        <w:spacing w:before="8"/>
        <w:rPr>
          <w:rFonts w:ascii="Calibri"/>
          <w:sz w:val="5"/>
        </w:rPr>
      </w:pPr>
    </w:p>
    <w:tbl>
      <w:tblPr>
        <w:tblW w:w="0" w:type="auto"/>
        <w:jc w:val="left"/>
        <w:tblInd w:w="13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1"/>
        <w:gridCol w:w="4050"/>
        <w:gridCol w:w="4225"/>
      </w:tblGrid>
      <w:tr>
        <w:trPr>
          <w:trHeight w:val="1538" w:hRule="atLeast"/>
        </w:trPr>
        <w:tc>
          <w:tcPr>
            <w:tcW w:w="4671" w:type="dxa"/>
            <w:tcBorders>
              <w:top w:val="nil"/>
              <w:left w:val="nil"/>
              <w:bottom w:val="nil"/>
            </w:tcBorders>
            <w:shd w:val="clear" w:color="auto" w:fill="5B9AD5"/>
          </w:tcPr>
          <w:p>
            <w:pPr>
              <w:pStyle w:val="TableParagraph"/>
              <w:spacing w:before="1"/>
              <w:ind w:left="98" w:right="119"/>
              <w:rPr>
                <w:b w:val="0"/>
                <w:sz w:val="21"/>
              </w:rPr>
            </w:pPr>
            <w:r>
              <w:rPr>
                <w:b w:val="0"/>
                <w:color w:val="FFFFFF"/>
                <w:sz w:val="21"/>
              </w:rPr>
              <w:t>zbatuar</w:t>
            </w:r>
            <w:r>
              <w:rPr>
                <w:rFonts w:ascii="Times New Roman" w:hAnsi="Times New Roman"/>
                <w:color w:val="FFFFFF"/>
                <w:spacing w:val="-11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ky</w:t>
            </w:r>
            <w:r>
              <w:rPr>
                <w:rFonts w:ascii="Times New Roman" w:hAnsi="Times New Roman"/>
                <w:color w:val="FFFFFF"/>
                <w:spacing w:val="-10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udhëzim,</w:t>
            </w:r>
            <w:r>
              <w:rPr>
                <w:rFonts w:ascii="Times New Roman" w:hAnsi="Times New Roman"/>
                <w:color w:val="FFFFFF"/>
                <w:spacing w:val="-8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në</w:t>
            </w:r>
            <w:r>
              <w:rPr>
                <w:rFonts w:ascii="Times New Roman" w:hAnsi="Times New Roman"/>
                <w:color w:val="FFFFFF"/>
                <w:spacing w:val="-10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1</w:t>
            </w:r>
            <w:r>
              <w:rPr>
                <w:rFonts w:ascii="Times New Roman" w:hAnsi="Times New Roman"/>
                <w:color w:val="FFFFFF"/>
                <w:spacing w:val="-9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komunë</w:t>
            </w:r>
            <w:r>
              <w:rPr>
                <w:rFonts w:ascii="Times New Roman" w:hAnsi="Times New Roman"/>
                <w:color w:val="FFFFFF"/>
                <w:spacing w:val="-10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(Ferizaj)</w:t>
            </w:r>
            <w:r>
              <w:rPr>
                <w:rFonts w:ascii="Times New Roman" w:hAnsi="Times New Roman"/>
                <w:color w:val="FFFFFF"/>
                <w:spacing w:val="-9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është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duke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u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zbatuar</w:t>
            </w:r>
            <w:r>
              <w:rPr>
                <w:rFonts w:ascii="Times New Roman" w:hAnsi="Times New Roman"/>
                <w:color w:val="FFFFFF"/>
                <w:sz w:val="21"/>
              </w:rPr>
              <w:t> </w:t>
            </w:r>
            <w:r>
              <w:rPr>
                <w:b w:val="0"/>
                <w:color w:val="FFFFFF"/>
                <w:sz w:val="21"/>
              </w:rPr>
              <w:t>pjesërisht.</w:t>
            </w:r>
          </w:p>
        </w:tc>
        <w:tc>
          <w:tcPr>
            <w:tcW w:w="4050" w:type="dxa"/>
            <w:tcBorders>
              <w:top w:val="nil"/>
              <w:bottom w:val="nil"/>
              <w:right w:val="single" w:sz="6" w:space="0" w:color="FFFFFF"/>
            </w:tcBorders>
            <w:shd w:val="clear" w:color="auto" w:fill="BCD6EE"/>
          </w:tcPr>
          <w:p>
            <w:pPr>
              <w:pStyle w:val="TableParagraph"/>
              <w:spacing w:before="1"/>
              <w:ind w:left="100" w:right="93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raportin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e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të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gjitha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propozimeve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të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ofruara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nga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qytetarët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me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sqarimet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e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nevojshme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lidhur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me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arsyet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e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refuzimit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të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kërkesave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të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qytetarëve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apo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grupeve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tjera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të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interesit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b w:val="0"/>
                <w:sz w:val="21"/>
              </w:rPr>
              <w:t>publikohen</w:t>
            </w:r>
            <w:r>
              <w:rPr>
                <w:rFonts w:ascii="Times New Roman" w:hAnsi="Times New Roman"/>
                <w:spacing w:val="-12"/>
                <w:sz w:val="21"/>
              </w:rPr>
              <w:t> </w:t>
            </w:r>
            <w:r>
              <w:rPr>
                <w:b w:val="0"/>
                <w:sz w:val="21"/>
              </w:rPr>
              <w:t>në</w:t>
            </w:r>
            <w:r>
              <w:rPr>
                <w:rFonts w:ascii="Times New Roman" w:hAnsi="Times New Roman"/>
                <w:spacing w:val="-12"/>
                <w:sz w:val="21"/>
              </w:rPr>
              <w:t> </w:t>
            </w:r>
            <w:r>
              <w:rPr>
                <w:b w:val="0"/>
                <w:sz w:val="21"/>
              </w:rPr>
              <w:t>një</w:t>
            </w:r>
            <w:r>
              <w:rPr>
                <w:rFonts w:ascii="Times New Roman" w:hAnsi="Times New Roman"/>
                <w:spacing w:val="-11"/>
                <w:sz w:val="21"/>
              </w:rPr>
              <w:t> </w:t>
            </w:r>
            <w:r>
              <w:rPr>
                <w:b w:val="0"/>
                <w:sz w:val="21"/>
              </w:rPr>
              <w:t>numër</w:t>
            </w:r>
            <w:r>
              <w:rPr>
                <w:rFonts w:ascii="Times New Roman" w:hAnsi="Times New Roman"/>
                <w:spacing w:val="-14"/>
                <w:sz w:val="21"/>
              </w:rPr>
              <w:t> </w:t>
            </w:r>
            <w:r>
              <w:rPr>
                <w:b w:val="0"/>
                <w:sz w:val="21"/>
              </w:rPr>
              <w:t>të</w:t>
            </w:r>
            <w:r>
              <w:rPr>
                <w:rFonts w:ascii="Times New Roman" w:hAnsi="Times New Roman"/>
                <w:spacing w:val="-13"/>
                <w:sz w:val="21"/>
              </w:rPr>
              <w:t> </w:t>
            </w:r>
            <w:r>
              <w:rPr>
                <w:b w:val="0"/>
                <w:sz w:val="21"/>
              </w:rPr>
              <w:t>konsiderueshëm</w:t>
            </w:r>
          </w:p>
          <w:p>
            <w:pPr>
              <w:pStyle w:val="TableParagraph"/>
              <w:spacing w:line="235" w:lineRule="exact"/>
              <w:ind w:left="100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të</w:t>
            </w:r>
            <w:r>
              <w:rPr>
                <w:rFonts w:ascii="Times New Roman" w:hAnsi="Times New Roman"/>
                <w:spacing w:val="-6"/>
                <w:sz w:val="21"/>
              </w:rPr>
              <w:t> </w:t>
            </w:r>
            <w:r>
              <w:rPr>
                <w:b w:val="0"/>
                <w:spacing w:val="-2"/>
                <w:sz w:val="21"/>
              </w:rPr>
              <w:t>komunave.</w:t>
            </w:r>
          </w:p>
        </w:tc>
        <w:tc>
          <w:tcPr>
            <w:tcW w:w="4225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BCD6E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81" w:hRule="atLeast"/>
        </w:trPr>
        <w:tc>
          <w:tcPr>
            <w:tcW w:w="8721" w:type="dxa"/>
            <w:gridSpan w:val="2"/>
            <w:tcBorders>
              <w:top w:val="nil"/>
              <w:left w:val="nil"/>
              <w:bottom w:val="nil"/>
              <w:right w:val="single" w:sz="6" w:space="0" w:color="FFFFFF"/>
            </w:tcBorders>
          </w:tcPr>
          <w:p>
            <w:pPr>
              <w:pStyle w:val="TableParagraph"/>
              <w:spacing w:before="2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1"/>
              <w:ind w:left="-18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Raporti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për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b w:val="0"/>
                <w:sz w:val="22"/>
              </w:rPr>
              <w:t>Vlerësimin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b w:val="0"/>
                <w:sz w:val="22"/>
              </w:rPr>
              <w:t>Transparencës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në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Komuna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(janar-dhjetor)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2022</w:t>
            </w:r>
            <w:hyperlink w:history="true" w:anchor="_bookmark44">
              <w:r>
                <w:rPr>
                  <w:b w:val="0"/>
                  <w:spacing w:val="-2"/>
                  <w:sz w:val="22"/>
                  <w:vertAlign w:val="superscript"/>
                </w:rPr>
                <w:t>20</w:t>
              </w:r>
            </w:hyperlink>
          </w:p>
        </w:tc>
        <w:tc>
          <w:tcPr>
            <w:tcW w:w="4225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9" w:hRule="atLeast"/>
        </w:trPr>
        <w:tc>
          <w:tcPr>
            <w:tcW w:w="8721" w:type="dxa"/>
            <w:gridSpan w:val="2"/>
            <w:tcBorders>
              <w:top w:val="nil"/>
              <w:left w:val="nil"/>
              <w:right w:val="single" w:sz="6" w:space="0" w:color="FFFFFF"/>
            </w:tcBorders>
            <w:shd w:val="clear" w:color="auto" w:fill="5B9AD5"/>
          </w:tcPr>
          <w:p>
            <w:pPr>
              <w:pStyle w:val="TableParagraph"/>
              <w:tabs>
                <w:tab w:pos="4771" w:val="left" w:leader="none"/>
              </w:tabs>
              <w:spacing w:line="249" w:lineRule="exact"/>
              <w:ind w:left="95"/>
              <w:rPr>
                <w:b w:val="0"/>
                <w:sz w:val="22"/>
              </w:rPr>
            </w:pPr>
            <w:r>
              <w:rPr>
                <w:b w:val="0"/>
                <w:color w:val="FFFFFF"/>
                <w:spacing w:val="-2"/>
                <w:sz w:val="22"/>
              </w:rPr>
              <w:t>Gjetja</w:t>
            </w:r>
            <w:r>
              <w:rPr>
                <w:rFonts w:ascii="Times New Roman"/>
                <w:color w:val="FFFFFF"/>
                <w:sz w:val="22"/>
              </w:rPr>
              <w:tab/>
            </w:r>
            <w:r>
              <w:rPr>
                <w:b w:val="0"/>
                <w:color w:val="FFFFFF"/>
                <w:spacing w:val="-2"/>
                <w:sz w:val="22"/>
              </w:rPr>
              <w:t>Komenti</w:t>
            </w:r>
          </w:p>
        </w:tc>
        <w:tc>
          <w:tcPr>
            <w:tcW w:w="4225" w:type="dxa"/>
            <w:tcBorders>
              <w:top w:val="nil"/>
              <w:left w:val="single" w:sz="6" w:space="0" w:color="FFFFFF"/>
              <w:right w:val="nil"/>
            </w:tcBorders>
            <w:shd w:val="clear" w:color="auto" w:fill="5B9AD5"/>
          </w:tcPr>
          <w:p>
            <w:pPr>
              <w:pStyle w:val="TableParagraph"/>
              <w:spacing w:line="249" w:lineRule="exact"/>
              <w:ind w:left="100"/>
              <w:rPr>
                <w:b w:val="0"/>
                <w:sz w:val="22"/>
              </w:rPr>
            </w:pPr>
            <w:r>
              <w:rPr>
                <w:b w:val="0"/>
                <w:color w:val="FFFFFF"/>
                <w:spacing w:val="-2"/>
                <w:sz w:val="22"/>
              </w:rPr>
              <w:t>Rekomandimi</w:t>
            </w:r>
          </w:p>
        </w:tc>
      </w:tr>
      <w:tr>
        <w:trPr>
          <w:trHeight w:val="3760" w:hRule="atLeast"/>
        </w:trPr>
        <w:tc>
          <w:tcPr>
            <w:tcW w:w="4671" w:type="dxa"/>
            <w:tcBorders>
              <w:left w:val="nil"/>
            </w:tcBorders>
            <w:shd w:val="clear" w:color="auto" w:fill="5B9AD5"/>
          </w:tcPr>
          <w:p>
            <w:pPr>
              <w:pStyle w:val="TableParagraph"/>
              <w:ind w:left="98" w:right="98"/>
              <w:jc w:val="both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Udhëzimi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Administrativ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Nr.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06/2018</w:t>
            </w:r>
            <w:r>
              <w:rPr>
                <w:rFonts w:ascii="Times New Roman" w:hAnsi="Times New Roman"/>
                <w:color w:val="FFFFFF"/>
                <w:spacing w:val="-1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Standarde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Minimale</w:t>
            </w:r>
            <w:r>
              <w:rPr>
                <w:rFonts w:ascii="Times New Roman" w:hAnsi="Times New Roman"/>
                <w:color w:val="FFFFFF"/>
                <w:spacing w:val="-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pacing w:val="-5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Konsultimit</w:t>
            </w:r>
            <w:r>
              <w:rPr>
                <w:rFonts w:ascii="Times New Roman" w:hAnsi="Times New Roman"/>
                <w:color w:val="FFFFFF"/>
                <w:spacing w:val="-5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Publik</w:t>
            </w:r>
            <w:r>
              <w:rPr>
                <w:rFonts w:ascii="Times New Roman" w:hAnsi="Times New Roman"/>
                <w:color w:val="FFFFFF"/>
                <w:spacing w:val="-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obligon</w:t>
            </w:r>
            <w:r>
              <w:rPr>
                <w:rFonts w:ascii="Times New Roman" w:hAnsi="Times New Roman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autoritetet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lokale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që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sigurojnë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pjesëmarrjen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qytetarëve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dhe</w:t>
            </w:r>
            <w:r>
              <w:rPr>
                <w:rFonts w:ascii="Times New Roman" w:hAnsi="Times New Roman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palëve</w:t>
            </w:r>
            <w:r>
              <w:rPr>
                <w:rFonts w:ascii="Times New Roman" w:hAnsi="Times New Roman"/>
                <w:color w:val="FFFFFF"/>
                <w:spacing w:val="-5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pacing w:val="-5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tjera</w:t>
            </w:r>
            <w:r>
              <w:rPr>
                <w:rFonts w:ascii="Times New Roman" w:hAnsi="Times New Roman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interesuara</w:t>
            </w:r>
            <w:r>
              <w:rPr>
                <w:rFonts w:ascii="Times New Roman" w:hAnsi="Times New Roman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gjatë</w:t>
            </w:r>
            <w:r>
              <w:rPr>
                <w:rFonts w:ascii="Times New Roman" w:hAnsi="Times New Roman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procesit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politik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bërjes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dhe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vendimmarrjes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nivel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lokal,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promovojë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transparencë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komunale,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si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dhe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ndikojë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zhvillimin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politikave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qëndrueshme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interes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përgjithshëm.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Bazuar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nenin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5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Udhëzimi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Administrativ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Nr.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06/2018</w:t>
            </w:r>
            <w:r>
              <w:rPr>
                <w:rFonts w:ascii="Times New Roman" w:hAnsi="Times New Roman"/>
                <w:color w:val="FFFFFF"/>
                <w:spacing w:val="-1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Standarde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Minimale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Konsultimit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Publik,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siguron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publikimin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projekt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propozimeve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ueb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faqet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zyrtare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komunave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dhe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Platformën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Konsultimeve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Publike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nivel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qendror.</w:t>
            </w:r>
          </w:p>
        </w:tc>
        <w:tc>
          <w:tcPr>
            <w:tcW w:w="4050" w:type="dxa"/>
            <w:tcBorders>
              <w:right w:val="single" w:sz="6" w:space="0" w:color="FFFFFF"/>
            </w:tcBorders>
            <w:shd w:val="clear" w:color="auto" w:fill="BCD6EE"/>
          </w:tcPr>
          <w:p>
            <w:pPr>
              <w:pStyle w:val="TableParagraph"/>
              <w:ind w:left="100" w:right="95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Obligimin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ligjor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për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caktimin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zyrtarit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përgjegjës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për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konsultime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publike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kanë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caktuar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28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komuna,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krahasuar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me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vitin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2021,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b w:val="0"/>
                <w:sz w:val="22"/>
              </w:rPr>
              <w:t>kemi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b w:val="0"/>
                <w:sz w:val="22"/>
              </w:rPr>
              <w:t>rritje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dukshme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b w:val="0"/>
                <w:sz w:val="22"/>
              </w:rPr>
              <w:t>prej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b w:val="0"/>
                <w:sz w:val="22"/>
              </w:rPr>
              <w:t>6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b w:val="0"/>
                <w:sz w:val="22"/>
              </w:rPr>
              <w:t>komuna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më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shumë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gjatë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vitit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2022;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prej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38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komunave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gjatë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vitit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2021,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zyrtarin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përgjegjës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për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konsultime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publike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kanë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caktuar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22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komuna.</w:t>
            </w:r>
          </w:p>
        </w:tc>
        <w:tc>
          <w:tcPr>
            <w:tcW w:w="4225" w:type="dxa"/>
            <w:tcBorders>
              <w:left w:val="single" w:sz="6" w:space="0" w:color="FFFFFF"/>
              <w:right w:val="nil"/>
            </w:tcBorders>
            <w:shd w:val="clear" w:color="auto" w:fill="BCD6EE"/>
          </w:tcPr>
          <w:p>
            <w:pPr>
              <w:pStyle w:val="TableParagraph"/>
              <w:ind w:left="100" w:right="93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Komunat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duhet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fillojnë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me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përgatitjen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raporteve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kthyese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përmbylljes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së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konsultimeve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publike,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në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mënyrë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që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qytetarët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dhe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grupet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interesit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informohen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për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çështjet,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cilat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i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kanë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adresuar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dhe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arsyet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për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mospranimin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propozimeve.</w:t>
            </w:r>
          </w:p>
          <w:p>
            <w:pPr>
              <w:pStyle w:val="TableParagraph"/>
              <w:spacing w:before="1"/>
              <w:ind w:left="100" w:right="91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Komunat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duhet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dorëzojnë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raportin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konsultimeve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publike,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së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bashku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me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projekt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aktin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propozuar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për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aprovim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në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Kuvendin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Komunal.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Projekt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propozimet,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cilat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i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nënshtrohen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konsultimit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b w:val="0"/>
                <w:sz w:val="22"/>
              </w:rPr>
              <w:t>publik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b w:val="0"/>
                <w:sz w:val="22"/>
              </w:rPr>
              <w:t>duhet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b w:val="0"/>
                <w:sz w:val="22"/>
              </w:rPr>
              <w:t>jenë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70"/>
                <w:w w:val="150"/>
                <w:sz w:val="22"/>
              </w:rPr>
              <w:t> </w:t>
            </w:r>
            <w:r>
              <w:rPr>
                <w:b w:val="0"/>
                <w:sz w:val="22"/>
              </w:rPr>
              <w:t>qarta</w:t>
            </w:r>
            <w:r>
              <w:rPr>
                <w:rFonts w:ascii="Times New Roman" w:hAnsi="Times New Roman"/>
                <w:spacing w:val="71"/>
                <w:w w:val="150"/>
                <w:sz w:val="22"/>
              </w:rPr>
              <w:t> </w:t>
            </w:r>
            <w:r>
              <w:rPr>
                <w:b w:val="0"/>
                <w:sz w:val="22"/>
              </w:rPr>
              <w:t>dhe</w:t>
            </w:r>
            <w:r>
              <w:rPr>
                <w:rFonts w:ascii="Times New Roman" w:hAnsi="Times New Roman"/>
                <w:spacing w:val="72"/>
                <w:w w:val="150"/>
                <w:sz w:val="22"/>
              </w:rPr>
              <w:t> </w:t>
            </w:r>
            <w:r>
              <w:rPr>
                <w:b w:val="0"/>
                <w:sz w:val="22"/>
              </w:rPr>
              <w:t>kompletuara</w:t>
            </w:r>
            <w:r>
              <w:rPr>
                <w:rFonts w:ascii="Times New Roman" w:hAnsi="Times New Roman"/>
                <w:spacing w:val="72"/>
                <w:w w:val="150"/>
                <w:sz w:val="22"/>
              </w:rPr>
              <w:t> </w:t>
            </w:r>
            <w:r>
              <w:rPr>
                <w:b w:val="0"/>
                <w:sz w:val="22"/>
              </w:rPr>
              <w:t>me</w:t>
            </w:r>
            <w:r>
              <w:rPr>
                <w:rFonts w:ascii="Times New Roman" w:hAnsi="Times New Roman"/>
                <w:spacing w:val="73"/>
                <w:w w:val="150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71"/>
                <w:w w:val="150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gjitha</w:t>
            </w:r>
          </w:p>
          <w:p>
            <w:pPr>
              <w:pStyle w:val="TableParagraph"/>
              <w:spacing w:line="249" w:lineRule="exact"/>
              <w:ind w:left="100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dokumentet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përcjellëse.</w:t>
            </w:r>
          </w:p>
        </w:tc>
      </w:tr>
      <w:tr>
        <w:trPr>
          <w:trHeight w:val="1879" w:hRule="atLeast"/>
        </w:trPr>
        <w:tc>
          <w:tcPr>
            <w:tcW w:w="4671" w:type="dxa"/>
            <w:tcBorders>
              <w:left w:val="nil"/>
              <w:bottom w:val="nil"/>
            </w:tcBorders>
            <w:shd w:val="clear" w:color="auto" w:fill="5B9AD5"/>
          </w:tcPr>
          <w:p>
            <w:pPr>
              <w:pStyle w:val="TableParagraph"/>
              <w:ind w:left="98" w:right="119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Sipas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dhënave,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gjatë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vitit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2022,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raportet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konsultimeve</w:t>
            </w:r>
            <w:r>
              <w:rPr>
                <w:rFonts w:ascii="Times New Roman" w:hAnsi="Times New Roman"/>
                <w:color w:val="FFFFFF"/>
                <w:spacing w:val="-1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publike</w:t>
            </w:r>
            <w:r>
              <w:rPr>
                <w:rFonts w:ascii="Times New Roman" w:hAnsi="Times New Roman"/>
                <w:color w:val="FFFFFF"/>
                <w:spacing w:val="-1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i</w:t>
            </w:r>
            <w:r>
              <w:rPr>
                <w:rFonts w:ascii="Times New Roman" w:hAnsi="Times New Roman"/>
                <w:color w:val="FFFFFF"/>
                <w:spacing w:val="-9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kanë</w:t>
            </w:r>
            <w:r>
              <w:rPr>
                <w:rFonts w:ascii="Times New Roman" w:hAnsi="Times New Roman"/>
                <w:color w:val="FFFFFF"/>
                <w:spacing w:val="-1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publikuar</w:t>
            </w:r>
            <w:r>
              <w:rPr>
                <w:rFonts w:ascii="Times New Roman" w:hAnsi="Times New Roman"/>
                <w:color w:val="FFFFFF"/>
                <w:spacing w:val="-9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17</w:t>
            </w:r>
            <w:r>
              <w:rPr>
                <w:rFonts w:ascii="Times New Roman" w:hAnsi="Times New Roman"/>
                <w:color w:val="FFFFFF"/>
                <w:spacing w:val="-1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komuna,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derisa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21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tjera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kanë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dështuar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përmbushjen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këtij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obligimi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ligjorë.</w:t>
            </w:r>
          </w:p>
        </w:tc>
        <w:tc>
          <w:tcPr>
            <w:tcW w:w="4050" w:type="dxa"/>
            <w:tcBorders>
              <w:bottom w:val="nil"/>
              <w:right w:val="single" w:sz="6" w:space="0" w:color="FFFFFF"/>
            </w:tcBorders>
            <w:shd w:val="clear" w:color="auto" w:fill="DEEAF6"/>
          </w:tcPr>
          <w:p>
            <w:pPr>
              <w:pStyle w:val="TableParagraph"/>
              <w:ind w:left="100" w:right="9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Krahasuar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b w:val="0"/>
                <w:sz w:val="22"/>
              </w:rPr>
              <w:t>me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dhënat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b w:val="0"/>
                <w:sz w:val="22"/>
              </w:rPr>
              <w:t>vitit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2021,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b w:val="0"/>
                <w:sz w:val="22"/>
              </w:rPr>
              <w:t>gjatë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vitit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2022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kemi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një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rritje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dukshme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prej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12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komuna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në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publikimin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Raporteve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konsultimeve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publike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gjatë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vitit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2022.</w:t>
            </w:r>
          </w:p>
        </w:tc>
        <w:tc>
          <w:tcPr>
            <w:tcW w:w="4225" w:type="dxa"/>
            <w:tcBorders>
              <w:left w:val="single" w:sz="6" w:space="0" w:color="FFFFFF"/>
              <w:bottom w:val="nil"/>
              <w:right w:val="nil"/>
            </w:tcBorders>
            <w:shd w:val="clear" w:color="auto" w:fill="DEEAF6"/>
          </w:tcPr>
          <w:p>
            <w:pPr>
              <w:pStyle w:val="TableParagraph"/>
              <w:ind w:left="100" w:right="78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Rekomandohet komunat t’i plotësojnë kriteret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(format)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raporteve,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emërtimet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dokumenteve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tjera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dhe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publikohen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me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kohë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b w:val="0"/>
                <w:sz w:val="22"/>
              </w:rPr>
              <w:t>te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b w:val="0"/>
                <w:sz w:val="22"/>
              </w:rPr>
              <w:t>linku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b w:val="0"/>
                <w:sz w:val="22"/>
              </w:rPr>
              <w:t>për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b w:val="0"/>
                <w:sz w:val="22"/>
              </w:rPr>
              <w:t>konsultimet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b w:val="0"/>
                <w:sz w:val="22"/>
              </w:rPr>
              <w:t>publike,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ashtu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siç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është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përcaktuar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në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Udhëzimin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Administrativ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Nr.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06/2018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për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Standardet</w:t>
            </w:r>
          </w:p>
          <w:p>
            <w:pPr>
              <w:pStyle w:val="TableParagraph"/>
              <w:spacing w:line="249" w:lineRule="exact"/>
              <w:ind w:left="10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Minimale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Konsultimit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Publik.</w:t>
            </w:r>
          </w:p>
        </w:tc>
      </w:tr>
    </w:tbl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5"/>
        <w:rPr>
          <w:rFonts w:ascii="Calibri"/>
          <w:sz w:val="27"/>
        </w:rPr>
      </w:pPr>
      <w:r>
        <w:rPr/>
        <w:pict>
          <v:rect style="position:absolute;margin-left:72pt;margin-top:17.971287pt;width:144.020002pt;height:.719922pt;mso-position-horizontal-relative:page;mso-position-vertical-relative:paragraph;z-index:-15679488;mso-wrap-distance-left:0;mso-wrap-distance-right:0" id="docshape192" filled="true" fillcolor="#000000" stroked="false">
            <v:fill type="solid"/>
            <w10:wrap type="topAndBottom"/>
          </v:rect>
        </w:pict>
      </w:r>
    </w:p>
    <w:p>
      <w:pPr>
        <w:spacing w:before="100"/>
        <w:ind w:left="120" w:right="837" w:firstLine="0"/>
        <w:jc w:val="left"/>
        <w:rPr>
          <w:rFonts w:ascii="Calibri"/>
          <w:sz w:val="20"/>
        </w:rPr>
      </w:pPr>
      <w:bookmarkStart w:name="_bookmark44" w:id="45"/>
      <w:bookmarkEnd w:id="45"/>
      <w:r>
        <w:rPr/>
      </w:r>
      <w:r>
        <w:rPr>
          <w:rFonts w:ascii="Calibri"/>
          <w:spacing w:val="-2"/>
          <w:sz w:val="20"/>
          <w:vertAlign w:val="superscript"/>
        </w:rPr>
        <w:t>20</w:t>
      </w:r>
      <w:r>
        <w:rPr>
          <w:rFonts w:ascii="Times New Roman"/>
          <w:spacing w:val="-3"/>
          <w:sz w:val="20"/>
          <w:vertAlign w:val="baseline"/>
        </w:rPr>
        <w:t> </w:t>
      </w:r>
      <w:hyperlink r:id="rId24">
        <w:r>
          <w:rPr>
            <w:rFonts w:ascii="Calibri"/>
            <w:color w:val="0000FF"/>
            <w:spacing w:val="-2"/>
            <w:sz w:val="20"/>
            <w:u w:val="single" w:color="0000FF"/>
            <w:vertAlign w:val="baseline"/>
          </w:rPr>
          <w:t>https://view.officeapps.live.com/op/view.aspx?src=https%3A%2F%2Fmapl.rks-gov.net%2Fwp-content%2Fuploads%2F2023%2F04%2FRAPORTI-PER-</w:t>
        </w:r>
      </w:hyperlink>
      <w:r>
        <w:rPr>
          <w:rFonts w:ascii="Times New Roman"/>
          <w:color w:val="0000FF"/>
          <w:sz w:val="20"/>
          <w:vertAlign w:val="baseline"/>
        </w:rPr>
        <w:t> </w:t>
      </w:r>
      <w:hyperlink r:id="rId24">
        <w:r>
          <w:rPr>
            <w:rFonts w:ascii="Calibri"/>
            <w:color w:val="0000FF"/>
            <w:spacing w:val="-2"/>
            <w:sz w:val="20"/>
            <w:u w:val="single" w:color="0000FF"/>
            <w:vertAlign w:val="baseline"/>
          </w:rPr>
          <w:t>VLERESIMIN-E-TRANSPARENCES-03.04.2023-_Shq_-LEKTORUAR.docx&amp;wdOrigin=BROWSELINK</w:t>
        </w:r>
      </w:hyperlink>
    </w:p>
    <w:p>
      <w:pPr>
        <w:spacing w:after="0"/>
        <w:jc w:val="left"/>
        <w:rPr>
          <w:rFonts w:ascii="Calibri"/>
          <w:sz w:val="20"/>
        </w:rPr>
        <w:sectPr>
          <w:pgSz w:w="15840" w:h="12240" w:orient="landscape"/>
          <w:pgMar w:header="0" w:footer="1012" w:top="1380" w:bottom="1200" w:left="1320" w:right="1320"/>
        </w:sectPr>
      </w:pPr>
    </w:p>
    <w:p>
      <w:pPr>
        <w:pStyle w:val="BodyText"/>
        <w:spacing w:before="8"/>
        <w:rPr>
          <w:rFonts w:ascii="Calibri"/>
          <w:sz w:val="5"/>
        </w:rPr>
      </w:pPr>
    </w:p>
    <w:p>
      <w:pPr>
        <w:pStyle w:val="BodyText"/>
        <w:ind w:left="129"/>
        <w:rPr>
          <w:rFonts w:ascii="Calibri"/>
          <w:sz w:val="20"/>
        </w:rPr>
      </w:pPr>
      <w:r>
        <w:rPr>
          <w:rFonts w:ascii="Calibri"/>
          <w:sz w:val="20"/>
        </w:rPr>
        <w:pict>
          <v:group style="width:435.8pt;height:107.4pt;mso-position-horizontal-relative:char;mso-position-vertical-relative:line" id="docshapegroup193" coordorigin="0,0" coordsize="8716,2148">
            <v:rect style="position:absolute;left:0;top:0;width:4667;height:2148" id="docshape194" filled="true" fillcolor="#5b9ad5" stroked="false">
              <v:fill type="solid"/>
            </v:rect>
            <v:rect style="position:absolute;left:4676;top:0;width:4040;height:2148" id="docshape195" filled="true" fillcolor="#deeaf6" stroked="false">
              <v:fill type="solid"/>
            </v:rect>
          </v:group>
        </w:pict>
      </w:r>
      <w:r>
        <w:rPr>
          <w:rFonts w:ascii="Calibri"/>
          <w:sz w:val="20"/>
        </w:rPr>
      </w:r>
      <w:r>
        <w:rPr>
          <w:rFonts w:ascii="Calibri"/>
          <w:sz w:val="20"/>
        </w:rPr>
        <w:pict>
          <v:shape style="width:211pt;height:107.4pt;mso-position-horizontal-relative:char;mso-position-vertical-relative:line" type="#_x0000_t202" id="docshape196" filled="true" fillcolor="#bcd6ee" stroked="false">
            <w10:anchorlock/>
            <v:textbox inset="0,0,0,0">
              <w:txbxContent>
                <w:p>
                  <w:pPr>
                    <w:pStyle w:val="BodyText"/>
                    <w:ind w:left="100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000000"/>
                    </w:rPr>
                    <w:t>Rekomandimet</w:t>
                  </w:r>
                  <w:r>
                    <w:rPr>
                      <w:rFonts w:ascii="Times New Roman" w:hAnsi="Times New Roman"/>
                      <w:color w:val="000000"/>
                    </w:rPr>
                    <w:t> </w:t>
                  </w:r>
                  <w:r>
                    <w:rPr>
                      <w:b w:val="0"/>
                      <w:color w:val="000000"/>
                    </w:rPr>
                    <w:t>tjera</w:t>
                  </w:r>
                  <w:r>
                    <w:rPr>
                      <w:rFonts w:ascii="Times New Roman" w:hAnsi="Times New Roman"/>
                      <w:color w:val="000000"/>
                    </w:rPr>
                    <w:t> </w:t>
                  </w:r>
                  <w:r>
                    <w:rPr>
                      <w:b w:val="0"/>
                      <w:color w:val="000000"/>
                    </w:rPr>
                    <w:t>për</w:t>
                  </w:r>
                  <w:r>
                    <w:rPr>
                      <w:rFonts w:ascii="Times New Roman" w:hAnsi="Times New Roman"/>
                      <w:color w:val="000000"/>
                    </w:rPr>
                    <w:t> </w:t>
                  </w:r>
                  <w:r>
                    <w:rPr>
                      <w:b w:val="0"/>
                      <w:color w:val="000000"/>
                    </w:rPr>
                    <w:t>komuna,</w:t>
                  </w:r>
                  <w:r>
                    <w:rPr>
                      <w:rFonts w:ascii="Times New Roman" w:hAnsi="Times New Roman"/>
                      <w:color w:val="000000"/>
                    </w:rPr>
                    <w:t> </w:t>
                  </w:r>
                  <w:r>
                    <w:rPr>
                      <w:b w:val="0"/>
                      <w:color w:val="000000"/>
                    </w:rPr>
                    <w:t>janë</w:t>
                  </w:r>
                  <w:r>
                    <w:rPr>
                      <w:rFonts w:ascii="Times New Roman" w:hAnsi="Times New Roman"/>
                      <w:color w:val="000000"/>
                    </w:rPr>
                    <w:t> </w:t>
                  </w:r>
                  <w:r>
                    <w:rPr>
                      <w:b w:val="0"/>
                      <w:color w:val="000000"/>
                    </w:rPr>
                    <w:t>publikimi</w:t>
                  </w:r>
                  <w:r>
                    <w:rPr>
                      <w:rFonts w:ascii="Times New Roman" w:hAnsi="Times New Roman"/>
                      <w:color w:val="000000"/>
                    </w:rPr>
                    <w:t> </w:t>
                  </w:r>
                  <w:r>
                    <w:rPr>
                      <w:b w:val="0"/>
                      <w:color w:val="000000"/>
                    </w:rPr>
                    <w:t>i</w:t>
                  </w:r>
                  <w:r>
                    <w:rPr>
                      <w:rFonts w:ascii="Times New Roman" w:hAnsi="Times New Roman"/>
                      <w:color w:val="000000"/>
                    </w:rPr>
                    <w:t> </w:t>
                  </w:r>
                  <w:r>
                    <w:rPr>
                      <w:b w:val="0"/>
                      <w:color w:val="000000"/>
                    </w:rPr>
                    <w:t>projekt</w:t>
                  </w:r>
                  <w:r>
                    <w:rPr>
                      <w:rFonts w:ascii="Times New Roman" w:hAnsi="Times New Roman"/>
                      <w:color w:val="000000"/>
                    </w:rPr>
                    <w:t> </w:t>
                  </w:r>
                  <w:r>
                    <w:rPr>
                      <w:b w:val="0"/>
                      <w:color w:val="000000"/>
                    </w:rPr>
                    <w:t>propozimeve</w:t>
                  </w:r>
                  <w:r>
                    <w:rPr>
                      <w:rFonts w:ascii="Times New Roman" w:hAnsi="Times New Roman"/>
                      <w:color w:val="000000"/>
                    </w:rPr>
                    <w:t> </w:t>
                  </w:r>
                  <w:r>
                    <w:rPr>
                      <w:b w:val="0"/>
                      <w:color w:val="000000"/>
                    </w:rPr>
                    <w:t>(projekt</w:t>
                  </w:r>
                  <w:r>
                    <w:rPr>
                      <w:rFonts w:ascii="Times New Roman" w:hAnsi="Times New Roman"/>
                      <w:color w:val="000000"/>
                    </w:rPr>
                    <w:t> </w:t>
                  </w:r>
                  <w:r>
                    <w:rPr>
                      <w:b w:val="0"/>
                      <w:color w:val="000000"/>
                    </w:rPr>
                    <w:t>akteve)</w:t>
                  </w:r>
                  <w:r>
                    <w:rPr>
                      <w:rFonts w:ascii="Times New Roman" w:hAnsi="Times New Roman"/>
                      <w:color w:val="000000"/>
                    </w:rPr>
                    <w:t> </w:t>
                  </w:r>
                  <w:r>
                    <w:rPr>
                      <w:b w:val="0"/>
                      <w:color w:val="000000"/>
                    </w:rPr>
                    <w:t>të</w:t>
                  </w:r>
                  <w:r>
                    <w:rPr>
                      <w:rFonts w:ascii="Times New Roman" w:hAnsi="Times New Roman"/>
                      <w:color w:val="000000"/>
                    </w:rPr>
                    <w:t> </w:t>
                  </w:r>
                  <w:r>
                    <w:rPr>
                      <w:b w:val="0"/>
                      <w:color w:val="000000"/>
                    </w:rPr>
                    <w:t>publikuara</w:t>
                  </w:r>
                  <w:r>
                    <w:rPr>
                      <w:rFonts w:ascii="Times New Roman" w:hAnsi="Times New Roman"/>
                      <w:color w:val="000000"/>
                    </w:rPr>
                    <w:t> </w:t>
                  </w:r>
                  <w:r>
                    <w:rPr>
                      <w:b w:val="0"/>
                      <w:color w:val="000000"/>
                    </w:rPr>
                    <w:t>në</w:t>
                  </w:r>
                  <w:r>
                    <w:rPr>
                      <w:rFonts w:ascii="Times New Roman" w:hAnsi="Times New Roman"/>
                      <w:color w:val="000000"/>
                    </w:rPr>
                    <w:t> </w:t>
                  </w:r>
                  <w:r>
                    <w:rPr>
                      <w:b w:val="0"/>
                      <w:color w:val="000000"/>
                    </w:rPr>
                    <w:t>faqen</w:t>
                  </w:r>
                  <w:r>
                    <w:rPr>
                      <w:rFonts w:ascii="Times New Roman" w:hAnsi="Times New Roman"/>
                      <w:color w:val="000000"/>
                    </w:rPr>
                    <w:t> </w:t>
                  </w:r>
                  <w:r>
                    <w:rPr>
                      <w:b w:val="0"/>
                      <w:color w:val="000000"/>
                    </w:rPr>
                    <w:t>zyrtare</w:t>
                  </w:r>
                  <w:r>
                    <w:rPr>
                      <w:rFonts w:ascii="Times New Roman" w:hAnsi="Times New Roman"/>
                      <w:color w:val="000000"/>
                    </w:rPr>
                    <w:t> </w:t>
                  </w:r>
                  <w:r>
                    <w:rPr>
                      <w:b w:val="0"/>
                      <w:color w:val="000000"/>
                    </w:rPr>
                    <w:t>të</w:t>
                  </w:r>
                  <w:r>
                    <w:rPr>
                      <w:rFonts w:ascii="Times New Roman" w:hAnsi="Times New Roman"/>
                      <w:color w:val="000000"/>
                    </w:rPr>
                    <w:t> </w:t>
                  </w:r>
                  <w:r>
                    <w:rPr>
                      <w:b w:val="0"/>
                      <w:color w:val="000000"/>
                    </w:rPr>
                    <w:t>komunës,</w:t>
                  </w:r>
                  <w:r>
                    <w:rPr>
                      <w:rFonts w:ascii="Times New Roman" w:hAnsi="Times New Roman"/>
                      <w:color w:val="000000"/>
                      <w:spacing w:val="-4"/>
                    </w:rPr>
                    <w:t> </w:t>
                  </w:r>
                  <w:r>
                    <w:rPr>
                      <w:b w:val="0"/>
                      <w:color w:val="000000"/>
                    </w:rPr>
                    <w:t>për</w:t>
                  </w:r>
                  <w:r>
                    <w:rPr>
                      <w:rFonts w:ascii="Times New Roman" w:hAnsi="Times New Roman"/>
                      <w:color w:val="000000"/>
                      <w:spacing w:val="-4"/>
                    </w:rPr>
                    <w:t> </w:t>
                  </w:r>
                  <w:r>
                    <w:rPr>
                      <w:b w:val="0"/>
                      <w:color w:val="000000"/>
                    </w:rPr>
                    <w:t>të</w:t>
                  </w:r>
                  <w:r>
                    <w:rPr>
                      <w:rFonts w:ascii="Times New Roman" w:hAnsi="Times New Roman"/>
                      <w:color w:val="000000"/>
                      <w:spacing w:val="-6"/>
                    </w:rPr>
                    <w:t> </w:t>
                  </w:r>
                  <w:r>
                    <w:rPr>
                      <w:b w:val="0"/>
                      <w:color w:val="000000"/>
                    </w:rPr>
                    <w:t>cilat</w:t>
                  </w:r>
                  <w:r>
                    <w:rPr>
                      <w:rFonts w:ascii="Times New Roman" w:hAnsi="Times New Roman"/>
                      <w:color w:val="000000"/>
                      <w:spacing w:val="-4"/>
                    </w:rPr>
                    <w:t> </w:t>
                  </w:r>
                  <w:r>
                    <w:rPr>
                      <w:b w:val="0"/>
                      <w:color w:val="000000"/>
                    </w:rPr>
                    <w:t>kërkohet</w:t>
                  </w:r>
                  <w:r>
                    <w:rPr>
                      <w:rFonts w:ascii="Times New Roman" w:hAnsi="Times New Roman"/>
                      <w:color w:val="000000"/>
                      <w:spacing w:val="-7"/>
                    </w:rPr>
                    <w:t> </w:t>
                  </w:r>
                  <w:r>
                    <w:rPr>
                      <w:b w:val="0"/>
                      <w:color w:val="000000"/>
                    </w:rPr>
                    <w:t>konsultimi</w:t>
                  </w:r>
                  <w:r>
                    <w:rPr>
                      <w:rFonts w:ascii="Times New Roman" w:hAnsi="Times New Roman"/>
                      <w:color w:val="000000"/>
                      <w:spacing w:val="-5"/>
                    </w:rPr>
                    <w:t> </w:t>
                  </w:r>
                  <w:r>
                    <w:rPr>
                      <w:b w:val="0"/>
                      <w:color w:val="000000"/>
                    </w:rPr>
                    <w:t>i</w:t>
                  </w:r>
                  <w:r>
                    <w:rPr>
                      <w:rFonts w:ascii="Times New Roman" w:hAnsi="Times New Roman"/>
                      <w:color w:val="000000"/>
                    </w:rPr>
                    <w:t> </w:t>
                  </w:r>
                  <w:r>
                    <w:rPr>
                      <w:b w:val="0"/>
                      <w:color w:val="000000"/>
                    </w:rPr>
                    <w:t>qytetarëve dhe t’i vendosin te linku i konsultimeve</w:t>
                  </w:r>
                  <w:r>
                    <w:rPr>
                      <w:rFonts w:ascii="Times New Roman" w:hAnsi="Times New Roman"/>
                      <w:color w:val="000000"/>
                    </w:rPr>
                    <w:t> </w:t>
                  </w:r>
                  <w:r>
                    <w:rPr>
                      <w:b w:val="0"/>
                      <w:color w:val="000000"/>
                    </w:rPr>
                    <w:t>publike</w:t>
                  </w:r>
                  <w:r>
                    <w:rPr>
                      <w:rFonts w:ascii="Times New Roman" w:hAnsi="Times New Roman"/>
                      <w:color w:val="000000"/>
                    </w:rPr>
                    <w:t> </w:t>
                  </w:r>
                  <w:r>
                    <w:rPr>
                      <w:b w:val="0"/>
                      <w:color w:val="000000"/>
                    </w:rPr>
                    <w:t>dhe</w:t>
                  </w:r>
                  <w:r>
                    <w:rPr>
                      <w:rFonts w:ascii="Times New Roman" w:hAnsi="Times New Roman"/>
                      <w:color w:val="000000"/>
                    </w:rPr>
                    <w:t> </w:t>
                  </w:r>
                  <w:r>
                    <w:rPr>
                      <w:b w:val="0"/>
                      <w:color w:val="000000"/>
                    </w:rPr>
                    <w:t>jo</w:t>
                  </w:r>
                  <w:r>
                    <w:rPr>
                      <w:rFonts w:ascii="Times New Roman" w:hAnsi="Times New Roman"/>
                      <w:color w:val="000000"/>
                    </w:rPr>
                    <w:t> </w:t>
                  </w:r>
                  <w:r>
                    <w:rPr>
                      <w:b w:val="0"/>
                      <w:color w:val="000000"/>
                    </w:rPr>
                    <w:t>te</w:t>
                  </w:r>
                  <w:r>
                    <w:rPr>
                      <w:rFonts w:ascii="Times New Roman" w:hAnsi="Times New Roman"/>
                      <w:color w:val="000000"/>
                    </w:rPr>
                    <w:t> </w:t>
                  </w:r>
                  <w:r>
                    <w:rPr>
                      <w:b w:val="0"/>
                      <w:color w:val="000000"/>
                    </w:rPr>
                    <w:t>debatet</w:t>
                  </w:r>
                  <w:r>
                    <w:rPr>
                      <w:rFonts w:ascii="Times New Roman" w:hAnsi="Times New Roman"/>
                      <w:color w:val="000000"/>
                    </w:rPr>
                    <w:t> </w:t>
                  </w:r>
                  <w:r>
                    <w:rPr>
                      <w:b w:val="0"/>
                      <w:color w:val="000000"/>
                    </w:rPr>
                    <w:t>publike,</w:t>
                  </w:r>
                  <w:r>
                    <w:rPr>
                      <w:rFonts w:ascii="Times New Roman" w:hAnsi="Times New Roman"/>
                      <w:color w:val="000000"/>
                      <w:spacing w:val="-10"/>
                    </w:rPr>
                    <w:t> </w:t>
                  </w:r>
                  <w:r>
                    <w:rPr>
                      <w:b w:val="0"/>
                      <w:color w:val="000000"/>
                    </w:rPr>
                    <w:t>gjë</w:t>
                  </w:r>
                  <w:r>
                    <w:rPr>
                      <w:rFonts w:ascii="Times New Roman" w:hAnsi="Times New Roman"/>
                      <w:color w:val="000000"/>
                      <w:spacing w:val="-12"/>
                    </w:rPr>
                    <w:t> </w:t>
                  </w:r>
                  <w:r>
                    <w:rPr>
                      <w:b w:val="0"/>
                      <w:color w:val="000000"/>
                    </w:rPr>
                    <w:t>që</w:t>
                  </w:r>
                  <w:r>
                    <w:rPr>
                      <w:rFonts w:ascii="Times New Roman" w:hAnsi="Times New Roman"/>
                      <w:color w:val="000000"/>
                      <w:spacing w:val="-12"/>
                    </w:rPr>
                    <w:t> </w:t>
                  </w:r>
                  <w:r>
                    <w:rPr>
                      <w:b w:val="0"/>
                      <w:color w:val="000000"/>
                    </w:rPr>
                    <w:t>krijon</w:t>
                  </w:r>
                  <w:r>
                    <w:rPr>
                      <w:rFonts w:ascii="Times New Roman" w:hAnsi="Times New Roman"/>
                      <w:color w:val="000000"/>
                      <w:spacing w:val="-13"/>
                    </w:rPr>
                    <w:t> </w:t>
                  </w:r>
                  <w:r>
                    <w:rPr>
                      <w:b w:val="0"/>
                      <w:color w:val="000000"/>
                    </w:rPr>
                    <w:t>edhe</w:t>
                  </w:r>
                  <w:r>
                    <w:rPr>
                      <w:rFonts w:ascii="Times New Roman" w:hAnsi="Times New Roman"/>
                      <w:color w:val="000000"/>
                      <w:spacing w:val="-12"/>
                    </w:rPr>
                    <w:t> </w:t>
                  </w:r>
                  <w:r>
                    <w:rPr>
                      <w:b w:val="0"/>
                      <w:color w:val="000000"/>
                    </w:rPr>
                    <w:t>vështirësi</w:t>
                  </w:r>
                  <w:r>
                    <w:rPr>
                      <w:rFonts w:ascii="Times New Roman" w:hAnsi="Times New Roman"/>
                      <w:color w:val="000000"/>
                      <w:spacing w:val="-11"/>
                    </w:rPr>
                    <w:t> </w:t>
                  </w:r>
                  <w:r>
                    <w:rPr>
                      <w:b w:val="0"/>
                      <w:color w:val="000000"/>
                    </w:rPr>
                    <w:t>për</w:t>
                  </w:r>
                  <w:r>
                    <w:rPr>
                      <w:rFonts w:ascii="Times New Roman" w:hAnsi="Times New Roman"/>
                      <w:color w:val="000000"/>
                      <w:spacing w:val="-10"/>
                    </w:rPr>
                    <w:t> </w:t>
                  </w:r>
                  <w:r>
                    <w:rPr>
                      <w:b w:val="0"/>
                      <w:color w:val="000000"/>
                    </w:rPr>
                    <w:t>të</w:t>
                  </w:r>
                  <w:r>
                    <w:rPr>
                      <w:rFonts w:ascii="Times New Roman" w:hAnsi="Times New Roman"/>
                      <w:color w:val="000000"/>
                    </w:rPr>
                    <w:t> </w:t>
                  </w:r>
                  <w:r>
                    <w:rPr>
                      <w:b w:val="0"/>
                      <w:color w:val="000000"/>
                    </w:rPr>
                    <w:t>dhëna</w:t>
                  </w:r>
                  <w:r>
                    <w:rPr>
                      <w:rFonts w:ascii="Times New Roman" w:hAnsi="Times New Roman"/>
                      <w:color w:val="000000"/>
                    </w:rPr>
                    <w:t> </w:t>
                  </w:r>
                  <w:r>
                    <w:rPr>
                      <w:b w:val="0"/>
                      <w:color w:val="000000"/>
                    </w:rPr>
                    <w:t>të</w:t>
                  </w:r>
                  <w:r>
                    <w:rPr>
                      <w:rFonts w:ascii="Times New Roman" w:hAnsi="Times New Roman"/>
                      <w:color w:val="000000"/>
                    </w:rPr>
                    <w:t> </w:t>
                  </w:r>
                  <w:r>
                    <w:rPr>
                      <w:b w:val="0"/>
                      <w:color w:val="000000"/>
                    </w:rPr>
                    <w:t>sakta.</w:t>
                  </w:r>
                </w:p>
              </w:txbxContent>
            </v:textbox>
            <v:fill type="solid"/>
          </v:shape>
        </w:pict>
      </w:r>
      <w:r>
        <w:rPr>
          <w:rFonts w:ascii="Calibri"/>
          <w:sz w:val="20"/>
        </w:rPr>
      </w:r>
    </w:p>
    <w:p>
      <w:pPr>
        <w:pStyle w:val="BodyText"/>
        <w:spacing w:line="244" w:lineRule="exact"/>
        <w:ind w:left="120"/>
        <w:rPr>
          <w:b w:val="0"/>
        </w:rPr>
      </w:pPr>
      <w:r>
        <w:rPr>
          <w:b w:val="0"/>
        </w:rPr>
        <w:t>Raporti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i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Performancës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së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Komunave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(janar-dhjetor)</w:t>
      </w:r>
      <w:r>
        <w:rPr>
          <w:rFonts w:ascii="Times New Roman" w:hAnsi="Times New Roman"/>
          <w:spacing w:val="-9"/>
        </w:rPr>
        <w:t> </w:t>
      </w:r>
      <w:r>
        <w:rPr>
          <w:b w:val="0"/>
          <w:spacing w:val="-2"/>
        </w:rPr>
        <w:t>2022</w:t>
      </w:r>
      <w:hyperlink w:history="true" w:anchor="_bookmark45">
        <w:r>
          <w:rPr>
            <w:b w:val="0"/>
            <w:spacing w:val="-2"/>
            <w:vertAlign w:val="superscript"/>
          </w:rPr>
          <w:t>21</w:t>
        </w:r>
      </w:hyperlink>
    </w:p>
    <w:p>
      <w:pPr>
        <w:pStyle w:val="BodyText"/>
        <w:spacing w:before="8"/>
        <w:rPr>
          <w:b w:val="0"/>
          <w:sz w:val="15"/>
        </w:r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1"/>
        <w:gridCol w:w="3960"/>
        <w:gridCol w:w="4315"/>
      </w:tblGrid>
      <w:tr>
        <w:trPr>
          <w:trHeight w:val="268" w:hRule="atLeast"/>
        </w:trPr>
        <w:tc>
          <w:tcPr>
            <w:tcW w:w="4671" w:type="dxa"/>
            <w:tcBorders>
              <w:bottom w:val="single" w:sz="4" w:space="0" w:color="FFFFFF"/>
            </w:tcBorders>
            <w:shd w:val="clear" w:color="auto" w:fill="5B9AD5"/>
          </w:tcPr>
          <w:p>
            <w:pPr>
              <w:pStyle w:val="TableParagraph"/>
              <w:spacing w:line="249" w:lineRule="exact"/>
              <w:ind w:left="103"/>
              <w:rPr>
                <w:b w:val="0"/>
                <w:sz w:val="22"/>
              </w:rPr>
            </w:pPr>
            <w:r>
              <w:rPr>
                <w:b w:val="0"/>
                <w:color w:val="FFFFFF"/>
                <w:spacing w:val="-2"/>
                <w:sz w:val="22"/>
              </w:rPr>
              <w:t>Gjetja</w:t>
            </w:r>
          </w:p>
        </w:tc>
        <w:tc>
          <w:tcPr>
            <w:tcW w:w="3960" w:type="dxa"/>
            <w:tcBorders>
              <w:bottom w:val="single" w:sz="4" w:space="0" w:color="FFFFFF"/>
            </w:tcBorders>
            <w:shd w:val="clear" w:color="auto" w:fill="5B9AD5"/>
          </w:tcPr>
          <w:p>
            <w:pPr>
              <w:pStyle w:val="TableParagraph"/>
              <w:spacing w:line="249" w:lineRule="exact"/>
              <w:ind w:left="108"/>
              <w:rPr>
                <w:b w:val="0"/>
                <w:sz w:val="22"/>
              </w:rPr>
            </w:pPr>
            <w:r>
              <w:rPr>
                <w:b w:val="0"/>
                <w:color w:val="FFFFFF"/>
                <w:spacing w:val="-2"/>
                <w:sz w:val="22"/>
              </w:rPr>
              <w:t>Komenti</w:t>
            </w:r>
          </w:p>
        </w:tc>
        <w:tc>
          <w:tcPr>
            <w:tcW w:w="4315" w:type="dxa"/>
            <w:tcBorders>
              <w:bottom w:val="single" w:sz="4" w:space="0" w:color="FFFFFF"/>
            </w:tcBorders>
            <w:shd w:val="clear" w:color="auto" w:fill="5B9AD5"/>
          </w:tcPr>
          <w:p>
            <w:pPr>
              <w:pStyle w:val="TableParagraph"/>
              <w:spacing w:line="249" w:lineRule="exact"/>
              <w:ind w:left="108"/>
              <w:rPr>
                <w:b w:val="0"/>
                <w:sz w:val="22"/>
              </w:rPr>
            </w:pPr>
            <w:r>
              <w:rPr>
                <w:b w:val="0"/>
                <w:color w:val="FFFFFF"/>
                <w:spacing w:val="-2"/>
                <w:sz w:val="22"/>
              </w:rPr>
              <w:t>Rekomandimi</w:t>
            </w:r>
          </w:p>
        </w:tc>
      </w:tr>
      <w:tr>
        <w:trPr>
          <w:trHeight w:val="287" w:hRule="atLeast"/>
        </w:trPr>
        <w:tc>
          <w:tcPr>
            <w:tcW w:w="4671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5B9AD5"/>
          </w:tcPr>
          <w:p>
            <w:pPr>
              <w:pStyle w:val="TableParagraph"/>
              <w:spacing w:line="268" w:lineRule="exact"/>
              <w:ind w:left="98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Performanca</w:t>
            </w:r>
            <w:r>
              <w:rPr>
                <w:rFonts w:ascii="Times New Roman" w:hAnsi="Times New Roman"/>
                <w:color w:val="FFFFFF"/>
                <w:spacing w:val="19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është</w:t>
            </w:r>
            <w:r>
              <w:rPr>
                <w:rFonts w:ascii="Times New Roman" w:hAnsi="Times New Roman"/>
                <w:color w:val="FFFFFF"/>
                <w:spacing w:val="22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kategorizuar</w:t>
            </w:r>
            <w:r>
              <w:rPr>
                <w:rFonts w:ascii="Times New Roman" w:hAnsi="Times New Roman"/>
                <w:color w:val="FFFFFF"/>
                <w:spacing w:val="2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pacing w:val="2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dy</w:t>
            </w:r>
            <w:r>
              <w:rPr>
                <w:rFonts w:ascii="Times New Roman" w:hAnsi="Times New Roman"/>
                <w:color w:val="FFFFFF"/>
                <w:spacing w:val="2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grupe</w:t>
            </w:r>
            <w:r>
              <w:rPr>
                <w:rFonts w:ascii="Times New Roman" w:hAnsi="Times New Roman"/>
                <w:color w:val="FFFFFF"/>
                <w:spacing w:val="24"/>
                <w:sz w:val="22"/>
              </w:rPr>
              <w:t> </w:t>
            </w:r>
            <w:r>
              <w:rPr>
                <w:b w:val="0"/>
                <w:color w:val="FFFFFF"/>
                <w:spacing w:val="-5"/>
                <w:sz w:val="22"/>
              </w:rPr>
              <w:t>me</w:t>
            </w:r>
          </w:p>
        </w:tc>
        <w:tc>
          <w:tcPr>
            <w:tcW w:w="396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BCD6EE"/>
          </w:tcPr>
          <w:p>
            <w:pPr>
              <w:pStyle w:val="TableParagraph"/>
              <w:tabs>
                <w:tab w:pos="2367" w:val="left" w:leader="none"/>
              </w:tabs>
              <w:spacing w:line="268" w:lineRule="exact"/>
              <w:ind w:left="10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Raportet</w:t>
            </w:r>
            <w:r>
              <w:rPr>
                <w:rFonts w:ascii="Times New Roman" w:hAnsi="Times New Roman"/>
                <w:spacing w:val="59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pacing w:val="59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proceseve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58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konsultimeve</w:t>
            </w:r>
          </w:p>
        </w:tc>
        <w:tc>
          <w:tcPr>
            <w:tcW w:w="4315" w:type="dxa"/>
            <w:tcBorders>
              <w:top w:val="single" w:sz="4" w:space="0" w:color="FFFFFF"/>
              <w:left w:val="single" w:sz="4" w:space="0" w:color="FFFFFF"/>
            </w:tcBorders>
            <w:shd w:val="clear" w:color="auto" w:fill="BCD6EE"/>
          </w:tcPr>
          <w:p>
            <w:pPr>
              <w:pStyle w:val="TableParagraph"/>
              <w:spacing w:line="268" w:lineRule="exact"/>
              <w:ind w:left="10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Komunat</w:t>
            </w:r>
            <w:r>
              <w:rPr>
                <w:rFonts w:ascii="Times New Roman" w:hAnsi="Times New Roman"/>
                <w:spacing w:val="42"/>
                <w:sz w:val="22"/>
              </w:rPr>
              <w:t> </w:t>
            </w:r>
            <w:r>
              <w:rPr>
                <w:b w:val="0"/>
                <w:sz w:val="22"/>
              </w:rPr>
              <w:t>duhet</w:t>
            </w:r>
            <w:r>
              <w:rPr>
                <w:rFonts w:ascii="Times New Roman" w:hAnsi="Times New Roman"/>
                <w:spacing w:val="44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45"/>
                <w:sz w:val="22"/>
              </w:rPr>
              <w:t> </w:t>
            </w:r>
            <w:r>
              <w:rPr>
                <w:b w:val="0"/>
                <w:sz w:val="22"/>
              </w:rPr>
              <w:t>shfrytëzojnë</w:t>
            </w:r>
            <w:r>
              <w:rPr>
                <w:rFonts w:ascii="Times New Roman" w:hAnsi="Times New Roman"/>
                <w:spacing w:val="46"/>
                <w:sz w:val="22"/>
              </w:rPr>
              <w:t> </w:t>
            </w:r>
            <w:r>
              <w:rPr>
                <w:b w:val="0"/>
                <w:sz w:val="22"/>
              </w:rPr>
              <w:t>teknika</w:t>
            </w:r>
            <w:r>
              <w:rPr>
                <w:rFonts w:ascii="Times New Roman" w:hAnsi="Times New Roman"/>
                <w:spacing w:val="45"/>
                <w:sz w:val="22"/>
              </w:rPr>
              <w:t> </w:t>
            </w:r>
            <w:r>
              <w:rPr>
                <w:b w:val="0"/>
                <w:spacing w:val="-5"/>
                <w:sz w:val="22"/>
              </w:rPr>
              <w:t>dhe</w:t>
            </w:r>
          </w:p>
        </w:tc>
      </w:tr>
      <w:tr>
        <w:trPr>
          <w:trHeight w:val="268" w:hRule="atLeast"/>
        </w:trPr>
        <w:tc>
          <w:tcPr>
            <w:tcW w:w="4671" w:type="dxa"/>
            <w:tcBorders>
              <w:right w:val="single" w:sz="4" w:space="0" w:color="FFFFFF"/>
            </w:tcBorders>
            <w:shd w:val="clear" w:color="auto" w:fill="5B9AD5"/>
          </w:tcPr>
          <w:p>
            <w:pPr>
              <w:pStyle w:val="TableParagraph"/>
              <w:spacing w:line="249" w:lineRule="exact"/>
              <w:ind w:left="98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tregues</w:t>
            </w:r>
            <w:r>
              <w:rPr>
                <w:rFonts w:ascii="Times New Roman" w:hAnsi="Times New Roman"/>
                <w:color w:val="FFFFFF"/>
                <w:spacing w:val="1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pacing w:val="12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cilët</w:t>
            </w:r>
            <w:r>
              <w:rPr>
                <w:rFonts w:ascii="Times New Roman" w:hAnsi="Times New Roman"/>
                <w:color w:val="FFFFFF"/>
                <w:spacing w:val="1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pasqyrojnë</w:t>
            </w:r>
            <w:r>
              <w:rPr>
                <w:rFonts w:ascii="Times New Roman" w:hAnsi="Times New Roman"/>
                <w:color w:val="FFFFFF"/>
                <w:spacing w:val="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veprimet</w:t>
            </w:r>
            <w:r>
              <w:rPr>
                <w:rFonts w:ascii="Times New Roman" w:hAnsi="Times New Roman"/>
                <w:color w:val="FFFFFF"/>
                <w:spacing w:val="1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pacing w:val="14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komunave</w:t>
            </w:r>
          </w:p>
        </w:tc>
        <w:tc>
          <w:tcPr>
            <w:tcW w:w="396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BCD6EE"/>
          </w:tcPr>
          <w:p>
            <w:pPr>
              <w:pStyle w:val="TableParagraph"/>
              <w:spacing w:line="249" w:lineRule="exact"/>
              <w:ind w:left="10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publike</w:t>
            </w:r>
            <w:r>
              <w:rPr>
                <w:rFonts w:ascii="Times New Roman" w:hAnsi="Times New Roman"/>
                <w:spacing w:val="12"/>
                <w:sz w:val="22"/>
              </w:rPr>
              <w:t> </w:t>
            </w:r>
            <w:r>
              <w:rPr>
                <w:b w:val="0"/>
                <w:sz w:val="22"/>
              </w:rPr>
              <w:t>duhet</w:t>
            </w:r>
            <w:r>
              <w:rPr>
                <w:rFonts w:ascii="Times New Roman" w:hAnsi="Times New Roman"/>
                <w:spacing w:val="14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15"/>
                <w:sz w:val="22"/>
              </w:rPr>
              <w:t> </w:t>
            </w:r>
            <w:r>
              <w:rPr>
                <w:b w:val="0"/>
                <w:sz w:val="22"/>
              </w:rPr>
              <w:t>përpilohen</w:t>
            </w:r>
            <w:r>
              <w:rPr>
                <w:rFonts w:ascii="Times New Roman" w:hAnsi="Times New Roman"/>
                <w:spacing w:val="13"/>
                <w:sz w:val="22"/>
              </w:rPr>
              <w:t> </w:t>
            </w:r>
            <w:r>
              <w:rPr>
                <w:b w:val="0"/>
                <w:sz w:val="22"/>
              </w:rPr>
              <w:t>për</w:t>
            </w:r>
            <w:r>
              <w:rPr>
                <w:rFonts w:ascii="Times New Roman" w:hAnsi="Times New Roman"/>
                <w:spacing w:val="15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15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nxitur</w:t>
            </w:r>
          </w:p>
        </w:tc>
        <w:tc>
          <w:tcPr>
            <w:tcW w:w="4315" w:type="dxa"/>
            <w:tcBorders>
              <w:left w:val="single" w:sz="4" w:space="0" w:color="FFFFFF"/>
            </w:tcBorders>
            <w:shd w:val="clear" w:color="auto" w:fill="BCD6EE"/>
          </w:tcPr>
          <w:p>
            <w:pPr>
              <w:pStyle w:val="TableParagraph"/>
              <w:spacing w:line="249" w:lineRule="exact"/>
              <w:ind w:left="10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mjete</w:t>
            </w:r>
            <w:r>
              <w:rPr>
                <w:rFonts w:ascii="Times New Roman" w:hAnsi="Times New Roman"/>
                <w:spacing w:val="42"/>
                <w:sz w:val="22"/>
              </w:rPr>
              <w:t> </w:t>
            </w:r>
            <w:r>
              <w:rPr>
                <w:b w:val="0"/>
                <w:sz w:val="22"/>
              </w:rPr>
              <w:t>efektive</w:t>
            </w:r>
            <w:r>
              <w:rPr>
                <w:rFonts w:ascii="Times New Roman" w:hAnsi="Times New Roman"/>
                <w:spacing w:val="42"/>
                <w:sz w:val="22"/>
              </w:rPr>
              <w:t> </w:t>
            </w:r>
            <w:r>
              <w:rPr>
                <w:b w:val="0"/>
                <w:sz w:val="22"/>
              </w:rPr>
              <w:t>për</w:t>
            </w:r>
            <w:r>
              <w:rPr>
                <w:rFonts w:ascii="Times New Roman" w:hAnsi="Times New Roman"/>
                <w:spacing w:val="42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43"/>
                <w:sz w:val="22"/>
              </w:rPr>
              <w:t> </w:t>
            </w:r>
            <w:r>
              <w:rPr>
                <w:b w:val="0"/>
                <w:sz w:val="22"/>
              </w:rPr>
              <w:t>nxitur</w:t>
            </w:r>
            <w:r>
              <w:rPr>
                <w:rFonts w:ascii="Times New Roman" w:hAnsi="Times New Roman"/>
                <w:spacing w:val="42"/>
                <w:sz w:val="22"/>
              </w:rPr>
              <w:t> </w:t>
            </w:r>
            <w:r>
              <w:rPr>
                <w:b w:val="0"/>
                <w:sz w:val="22"/>
              </w:rPr>
              <w:t>pjesëmarrjen</w:t>
            </w:r>
            <w:r>
              <w:rPr>
                <w:rFonts w:ascii="Times New Roman" w:hAnsi="Times New Roman"/>
                <w:spacing w:val="40"/>
                <w:sz w:val="22"/>
              </w:rPr>
              <w:t> </w:t>
            </w:r>
            <w:r>
              <w:rPr>
                <w:b w:val="0"/>
                <w:spacing w:val="-10"/>
                <w:sz w:val="22"/>
              </w:rPr>
              <w:t>e</w:t>
            </w:r>
          </w:p>
        </w:tc>
      </w:tr>
      <w:tr>
        <w:trPr>
          <w:trHeight w:val="268" w:hRule="atLeast"/>
        </w:trPr>
        <w:tc>
          <w:tcPr>
            <w:tcW w:w="4671" w:type="dxa"/>
            <w:tcBorders>
              <w:right w:val="single" w:sz="4" w:space="0" w:color="FFFFFF"/>
            </w:tcBorders>
            <w:shd w:val="clear" w:color="auto" w:fill="5B9AD5"/>
          </w:tcPr>
          <w:p>
            <w:pPr>
              <w:pStyle w:val="TableParagraph"/>
              <w:spacing w:line="249" w:lineRule="exact"/>
              <w:ind w:left="98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pacing w:val="29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funksion</w:t>
            </w:r>
            <w:r>
              <w:rPr>
                <w:rFonts w:ascii="Times New Roman" w:hAnsi="Times New Roman"/>
                <w:color w:val="FFFFFF"/>
                <w:spacing w:val="30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pacing w:val="27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qeverisjes</w:t>
            </w:r>
            <w:r>
              <w:rPr>
                <w:rFonts w:ascii="Times New Roman" w:hAnsi="Times New Roman"/>
                <w:color w:val="FFFFFF"/>
                <w:spacing w:val="27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së</w:t>
            </w:r>
            <w:r>
              <w:rPr>
                <w:rFonts w:ascii="Times New Roman" w:hAnsi="Times New Roman"/>
                <w:color w:val="FFFFFF"/>
                <w:spacing w:val="30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mirë</w:t>
            </w:r>
            <w:r>
              <w:rPr>
                <w:rFonts w:ascii="Times New Roman" w:hAnsi="Times New Roman"/>
                <w:color w:val="FFFFFF"/>
                <w:spacing w:val="30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dhe</w:t>
            </w:r>
            <w:r>
              <w:rPr>
                <w:rFonts w:ascii="Times New Roman" w:hAnsi="Times New Roman"/>
                <w:color w:val="FFFFFF"/>
                <w:spacing w:val="30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ofrimit</w:t>
            </w:r>
            <w:r>
              <w:rPr>
                <w:rFonts w:ascii="Times New Roman" w:hAnsi="Times New Roman"/>
                <w:color w:val="FFFFFF"/>
                <w:spacing w:val="28"/>
                <w:sz w:val="22"/>
              </w:rPr>
              <w:t> </w:t>
            </w:r>
            <w:r>
              <w:rPr>
                <w:b w:val="0"/>
                <w:color w:val="FFFFFF"/>
                <w:spacing w:val="-7"/>
                <w:sz w:val="22"/>
              </w:rPr>
              <w:t>të</w:t>
            </w:r>
          </w:p>
        </w:tc>
        <w:tc>
          <w:tcPr>
            <w:tcW w:w="396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BCD6EE"/>
          </w:tcPr>
          <w:p>
            <w:pPr>
              <w:pStyle w:val="TableParagraph"/>
              <w:spacing w:line="249" w:lineRule="exact"/>
              <w:ind w:left="10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pjesëmarrjen</w:t>
            </w:r>
            <w:r>
              <w:rPr>
                <w:rFonts w:ascii="Times New Roman" w:hAnsi="Times New Roman"/>
                <w:spacing w:val="69"/>
                <w:w w:val="150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pacing w:val="69"/>
                <w:w w:val="150"/>
                <w:sz w:val="22"/>
              </w:rPr>
              <w:t> </w:t>
            </w:r>
            <w:r>
              <w:rPr>
                <w:b w:val="0"/>
                <w:sz w:val="22"/>
              </w:rPr>
              <w:t>qytetarëve</w:t>
            </w:r>
            <w:r>
              <w:rPr>
                <w:rFonts w:ascii="Times New Roman" w:hAnsi="Times New Roman"/>
                <w:spacing w:val="72"/>
                <w:w w:val="150"/>
                <w:sz w:val="22"/>
              </w:rPr>
              <w:t> </w:t>
            </w:r>
            <w:r>
              <w:rPr>
                <w:b w:val="0"/>
                <w:sz w:val="22"/>
              </w:rPr>
              <w:t>në</w:t>
            </w:r>
            <w:r>
              <w:rPr>
                <w:rFonts w:ascii="Times New Roman" w:hAnsi="Times New Roman"/>
                <w:spacing w:val="70"/>
                <w:w w:val="150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politikë</w:t>
            </w:r>
          </w:p>
        </w:tc>
        <w:tc>
          <w:tcPr>
            <w:tcW w:w="4315" w:type="dxa"/>
            <w:tcBorders>
              <w:left w:val="single" w:sz="4" w:space="0" w:color="FFFFFF"/>
            </w:tcBorders>
            <w:shd w:val="clear" w:color="auto" w:fill="BCD6EE"/>
          </w:tcPr>
          <w:p>
            <w:pPr>
              <w:pStyle w:val="TableParagraph"/>
              <w:spacing w:line="249" w:lineRule="exact"/>
              <w:ind w:left="10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qytetarëve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në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b w:val="0"/>
                <w:sz w:val="22"/>
              </w:rPr>
              <w:t>proceset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vendimmarrëse.</w:t>
            </w:r>
          </w:p>
        </w:tc>
      </w:tr>
      <w:tr>
        <w:trPr>
          <w:trHeight w:val="268" w:hRule="atLeast"/>
        </w:trPr>
        <w:tc>
          <w:tcPr>
            <w:tcW w:w="4671" w:type="dxa"/>
            <w:tcBorders>
              <w:right w:val="single" w:sz="4" w:space="0" w:color="FFFFFF"/>
            </w:tcBorders>
            <w:shd w:val="clear" w:color="auto" w:fill="5B9AD5"/>
          </w:tcPr>
          <w:p>
            <w:pPr>
              <w:pStyle w:val="TableParagraph"/>
              <w:spacing w:line="249" w:lineRule="exact"/>
              <w:ind w:left="98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shërbimeve.</w:t>
            </w:r>
            <w:r>
              <w:rPr>
                <w:rFonts w:ascii="Times New Roman" w:hAnsi="Times New Roman"/>
                <w:color w:val="FFFFFF"/>
                <w:spacing w:val="-16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kuadër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grupit</w:t>
            </w:r>
            <w:r>
              <w:rPr>
                <w:rFonts w:ascii="Times New Roman" w:hAnsi="Times New Roman"/>
                <w:color w:val="FFFFFF"/>
                <w:spacing w:val="-16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pacing w:val="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indikatorëve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pacing w:val="-5"/>
                <w:sz w:val="22"/>
              </w:rPr>
              <w:t>të</w:t>
            </w:r>
          </w:p>
        </w:tc>
        <w:tc>
          <w:tcPr>
            <w:tcW w:w="396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BCD6EE"/>
          </w:tcPr>
          <w:p>
            <w:pPr>
              <w:pStyle w:val="TableParagraph"/>
              <w:spacing w:line="249" w:lineRule="exact"/>
              <w:ind w:left="10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bërje</w:t>
            </w:r>
            <w:r>
              <w:rPr>
                <w:rFonts w:ascii="Times New Roman" w:hAnsi="Times New Roman"/>
                <w:spacing w:val="13"/>
                <w:sz w:val="22"/>
              </w:rPr>
              <w:t> </w:t>
            </w:r>
            <w:r>
              <w:rPr>
                <w:b w:val="0"/>
                <w:sz w:val="22"/>
              </w:rPr>
              <w:t>dhe</w:t>
            </w:r>
            <w:r>
              <w:rPr>
                <w:rFonts w:ascii="Times New Roman" w:hAnsi="Times New Roman"/>
                <w:spacing w:val="15"/>
                <w:sz w:val="22"/>
              </w:rPr>
              <w:t> </w:t>
            </w:r>
            <w:r>
              <w:rPr>
                <w:b w:val="0"/>
                <w:sz w:val="22"/>
              </w:rPr>
              <w:t>marrjen</w:t>
            </w:r>
            <w:r>
              <w:rPr>
                <w:rFonts w:ascii="Times New Roman" w:hAnsi="Times New Roman"/>
                <w:spacing w:val="15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pacing w:val="18"/>
                <w:sz w:val="22"/>
              </w:rPr>
              <w:t> </w:t>
            </w:r>
            <w:r>
              <w:rPr>
                <w:b w:val="0"/>
                <w:sz w:val="22"/>
              </w:rPr>
              <w:t>opinionit</w:t>
            </w:r>
            <w:r>
              <w:rPr>
                <w:rFonts w:ascii="Times New Roman" w:hAnsi="Times New Roman"/>
                <w:spacing w:val="16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15"/>
                <w:sz w:val="22"/>
              </w:rPr>
              <w:t> </w:t>
            </w:r>
            <w:r>
              <w:rPr>
                <w:b w:val="0"/>
                <w:sz w:val="22"/>
              </w:rPr>
              <w:t>tyre</w:t>
            </w:r>
            <w:r>
              <w:rPr>
                <w:rFonts w:ascii="Times New Roman" w:hAnsi="Times New Roman"/>
                <w:spacing w:val="16"/>
                <w:sz w:val="22"/>
              </w:rPr>
              <w:t> </w:t>
            </w:r>
            <w:r>
              <w:rPr>
                <w:b w:val="0"/>
                <w:spacing w:val="-5"/>
                <w:sz w:val="22"/>
              </w:rPr>
              <w:t>për</w:t>
            </w:r>
          </w:p>
        </w:tc>
        <w:tc>
          <w:tcPr>
            <w:tcW w:w="4315" w:type="dxa"/>
            <w:tcBorders>
              <w:left w:val="single" w:sz="4" w:space="0" w:color="FFFFFF"/>
            </w:tcBorders>
            <w:shd w:val="clear" w:color="auto" w:fill="BCD6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671" w:type="dxa"/>
            <w:tcBorders>
              <w:right w:val="single" w:sz="4" w:space="0" w:color="FFFFFF"/>
            </w:tcBorders>
            <w:shd w:val="clear" w:color="auto" w:fill="5B9AD5"/>
          </w:tcPr>
          <w:p>
            <w:pPr>
              <w:pStyle w:val="TableParagraph"/>
              <w:spacing w:line="249" w:lineRule="exact"/>
              <w:ind w:left="98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qeverisjes,</w:t>
            </w:r>
            <w:r>
              <w:rPr>
                <w:rFonts w:ascii="Times New Roman" w:hAnsi="Times New Roman"/>
                <w:color w:val="FFFFFF"/>
                <w:spacing w:val="7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shërbimet</w:t>
            </w:r>
            <w:r>
              <w:rPr>
                <w:rFonts w:ascii="Times New Roman" w:hAnsi="Times New Roman"/>
                <w:color w:val="FFFFFF"/>
                <w:spacing w:val="7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administrative</w:t>
            </w:r>
            <w:r>
              <w:rPr>
                <w:rFonts w:ascii="Times New Roman" w:hAnsi="Times New Roman"/>
                <w:color w:val="FFFFFF"/>
                <w:spacing w:val="72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renditet</w:t>
            </w:r>
            <w:r>
              <w:rPr>
                <w:rFonts w:ascii="Times New Roman" w:hAnsi="Times New Roman"/>
                <w:color w:val="FFFFFF"/>
                <w:spacing w:val="72"/>
                <w:sz w:val="22"/>
              </w:rPr>
              <w:t> </w:t>
            </w:r>
            <w:r>
              <w:rPr>
                <w:b w:val="0"/>
                <w:color w:val="FFFFFF"/>
                <w:spacing w:val="-10"/>
                <w:sz w:val="22"/>
              </w:rPr>
              <w:t>e</w:t>
            </w:r>
          </w:p>
        </w:tc>
        <w:tc>
          <w:tcPr>
            <w:tcW w:w="396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BCD6EE"/>
          </w:tcPr>
          <w:p>
            <w:pPr>
              <w:pStyle w:val="TableParagraph"/>
              <w:spacing w:line="249" w:lineRule="exact"/>
              <w:ind w:left="10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çështje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publike.</w:t>
            </w:r>
          </w:p>
        </w:tc>
        <w:tc>
          <w:tcPr>
            <w:tcW w:w="4315" w:type="dxa"/>
            <w:tcBorders>
              <w:left w:val="single" w:sz="4" w:space="0" w:color="FFFFFF"/>
            </w:tcBorders>
            <w:shd w:val="clear" w:color="auto" w:fill="BCD6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4671" w:type="dxa"/>
            <w:tcBorders>
              <w:right w:val="single" w:sz="4" w:space="0" w:color="FFFFFF"/>
            </w:tcBorders>
            <w:shd w:val="clear" w:color="auto" w:fill="5B9AD5"/>
          </w:tcPr>
          <w:p>
            <w:pPr>
              <w:pStyle w:val="TableParagraph"/>
              <w:spacing w:line="248" w:lineRule="exact"/>
              <w:ind w:left="98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para,</w:t>
            </w:r>
            <w:r>
              <w:rPr>
                <w:rFonts w:ascii="Times New Roman" w:hAnsi="Times New Roman"/>
                <w:color w:val="FFFFFF"/>
                <w:spacing w:val="35"/>
                <w:sz w:val="22"/>
              </w:rPr>
              <w:t>  </w:t>
            </w:r>
            <w:r>
              <w:rPr>
                <w:b w:val="0"/>
                <w:color w:val="FFFFFF"/>
                <w:sz w:val="22"/>
              </w:rPr>
              <w:t>megjithëse</w:t>
            </w:r>
            <w:r>
              <w:rPr>
                <w:rFonts w:ascii="Times New Roman" w:hAnsi="Times New Roman"/>
                <w:color w:val="FFFFFF"/>
                <w:spacing w:val="37"/>
                <w:sz w:val="22"/>
              </w:rPr>
              <w:t>  </w:t>
            </w:r>
            <w:r>
              <w:rPr>
                <w:b w:val="0"/>
                <w:color w:val="FFFFFF"/>
                <w:sz w:val="22"/>
              </w:rPr>
              <w:t>treguesi</w:t>
            </w:r>
            <w:r>
              <w:rPr>
                <w:rFonts w:ascii="Times New Roman" w:hAnsi="Times New Roman"/>
                <w:color w:val="FFFFFF"/>
                <w:spacing w:val="36"/>
                <w:sz w:val="22"/>
              </w:rPr>
              <w:t>  </w:t>
            </w:r>
            <w:r>
              <w:rPr>
                <w:b w:val="0"/>
                <w:color w:val="FFFFFF"/>
                <w:sz w:val="22"/>
              </w:rPr>
              <w:t>për</w:t>
            </w:r>
            <w:r>
              <w:rPr>
                <w:rFonts w:ascii="Times New Roman" w:hAnsi="Times New Roman"/>
                <w:color w:val="FFFFFF"/>
                <w:spacing w:val="36"/>
                <w:sz w:val="22"/>
              </w:rPr>
              <w:t>  </w:t>
            </w:r>
            <w:r>
              <w:rPr>
                <w:b w:val="0"/>
                <w:color w:val="FFFFFF"/>
                <w:sz w:val="22"/>
              </w:rPr>
              <w:t>pasqyrimin</w:t>
            </w:r>
            <w:r>
              <w:rPr>
                <w:rFonts w:ascii="Times New Roman" w:hAnsi="Times New Roman"/>
                <w:color w:val="FFFFFF"/>
                <w:spacing w:val="36"/>
                <w:sz w:val="22"/>
              </w:rPr>
              <w:t>  </w:t>
            </w:r>
            <w:r>
              <w:rPr>
                <w:b w:val="0"/>
                <w:color w:val="FFFFFF"/>
                <w:spacing w:val="-10"/>
                <w:sz w:val="22"/>
              </w:rPr>
              <w:t>e</w:t>
            </w:r>
          </w:p>
        </w:tc>
        <w:tc>
          <w:tcPr>
            <w:tcW w:w="396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BCD6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15" w:type="dxa"/>
            <w:tcBorders>
              <w:left w:val="single" w:sz="4" w:space="0" w:color="FFFFFF"/>
            </w:tcBorders>
            <w:shd w:val="clear" w:color="auto" w:fill="BCD6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4671" w:type="dxa"/>
            <w:tcBorders>
              <w:right w:val="single" w:sz="4" w:space="0" w:color="FFFFFF"/>
            </w:tcBorders>
            <w:shd w:val="clear" w:color="auto" w:fill="5B9AD5"/>
          </w:tcPr>
          <w:p>
            <w:pPr>
              <w:pStyle w:val="TableParagraph"/>
              <w:spacing w:line="247" w:lineRule="exact"/>
              <w:ind w:left="98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rezultateve</w:t>
            </w:r>
            <w:r>
              <w:rPr>
                <w:rFonts w:ascii="Times New Roman" w:hAnsi="Times New Roman"/>
                <w:color w:val="FFFFFF"/>
                <w:spacing w:val="62"/>
                <w:w w:val="150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pacing w:val="62"/>
                <w:w w:val="150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konsultimeve</w:t>
            </w:r>
            <w:r>
              <w:rPr>
                <w:rFonts w:ascii="Times New Roman" w:hAnsi="Times New Roman"/>
                <w:color w:val="FFFFFF"/>
                <w:spacing w:val="60"/>
                <w:w w:val="150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publike</w:t>
            </w:r>
            <w:r>
              <w:rPr>
                <w:rFonts w:ascii="Times New Roman" w:hAnsi="Times New Roman"/>
                <w:color w:val="FFFFFF"/>
                <w:spacing w:val="62"/>
                <w:w w:val="150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duhet</w:t>
            </w:r>
            <w:r>
              <w:rPr>
                <w:rFonts w:ascii="Times New Roman" w:hAnsi="Times New Roman"/>
                <w:color w:val="FFFFFF"/>
                <w:spacing w:val="61"/>
                <w:w w:val="150"/>
                <w:sz w:val="22"/>
              </w:rPr>
              <w:t> </w:t>
            </w:r>
            <w:r>
              <w:rPr>
                <w:b w:val="0"/>
                <w:color w:val="FFFFFF"/>
                <w:spacing w:val="-5"/>
                <w:sz w:val="22"/>
              </w:rPr>
              <w:t>të</w:t>
            </w:r>
          </w:p>
        </w:tc>
        <w:tc>
          <w:tcPr>
            <w:tcW w:w="396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BCD6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15" w:type="dxa"/>
            <w:tcBorders>
              <w:left w:val="single" w:sz="4" w:space="0" w:color="FFFFFF"/>
            </w:tcBorders>
            <w:shd w:val="clear" w:color="auto" w:fill="BCD6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4671" w:type="dxa"/>
            <w:tcBorders>
              <w:right w:val="single" w:sz="4" w:space="0" w:color="FFFFFF"/>
            </w:tcBorders>
            <w:shd w:val="clear" w:color="auto" w:fill="5B9AD5"/>
          </w:tcPr>
          <w:p>
            <w:pPr>
              <w:pStyle w:val="TableParagraph"/>
              <w:spacing w:line="249" w:lineRule="exact"/>
              <w:ind w:left="98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trajtohet</w:t>
            </w:r>
            <w:r>
              <w:rPr>
                <w:rFonts w:ascii="Times New Roman"/>
                <w:color w:val="FFFFFF"/>
                <w:spacing w:val="7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seriozisht</w:t>
            </w:r>
            <w:r>
              <w:rPr>
                <w:rFonts w:ascii="Times New Roman"/>
                <w:color w:val="FFFFFF"/>
                <w:spacing w:val="76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nga</w:t>
            </w:r>
            <w:r>
              <w:rPr>
                <w:rFonts w:ascii="Times New Roman"/>
                <w:color w:val="FFFFFF"/>
                <w:spacing w:val="75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autoritetet</w:t>
            </w:r>
            <w:r>
              <w:rPr>
                <w:rFonts w:ascii="Times New Roman"/>
                <w:color w:val="FFFFFF"/>
                <w:spacing w:val="75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lokale.</w:t>
            </w:r>
            <w:r>
              <w:rPr>
                <w:rFonts w:ascii="Times New Roman"/>
                <w:color w:val="FFFFFF"/>
                <w:spacing w:val="53"/>
                <w:w w:val="150"/>
                <w:sz w:val="22"/>
              </w:rPr>
              <w:t> </w:t>
            </w:r>
            <w:r>
              <w:rPr>
                <w:b w:val="0"/>
                <w:color w:val="FFFFFF"/>
                <w:spacing w:val="-5"/>
                <w:sz w:val="22"/>
              </w:rPr>
              <w:t>Me</w:t>
            </w:r>
          </w:p>
        </w:tc>
        <w:tc>
          <w:tcPr>
            <w:tcW w:w="396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BCD6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15" w:type="dxa"/>
            <w:tcBorders>
              <w:left w:val="single" w:sz="4" w:space="0" w:color="FFFFFF"/>
            </w:tcBorders>
            <w:shd w:val="clear" w:color="auto" w:fill="BCD6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4671" w:type="dxa"/>
            <w:tcBorders>
              <w:right w:val="single" w:sz="4" w:space="0" w:color="FFFFFF"/>
            </w:tcBorders>
            <w:shd w:val="clear" w:color="auto" w:fill="5B9AD5"/>
          </w:tcPr>
          <w:p>
            <w:pPr>
              <w:pStyle w:val="TableParagraph"/>
              <w:spacing w:line="249" w:lineRule="exact"/>
              <w:ind w:left="98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hartimin</w:t>
            </w:r>
            <w:r>
              <w:rPr>
                <w:rFonts w:ascii="Times New Roman" w:hAnsi="Times New Roman"/>
                <w:color w:val="FFFFFF"/>
                <w:spacing w:val="8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pacing w:val="7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këtyre</w:t>
            </w:r>
            <w:r>
              <w:rPr>
                <w:rFonts w:ascii="Times New Roman" w:hAnsi="Times New Roman"/>
                <w:color w:val="FFFFFF"/>
                <w:spacing w:val="9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raporteve</w:t>
            </w:r>
            <w:r>
              <w:rPr>
                <w:rFonts w:ascii="Times New Roman" w:hAnsi="Times New Roman"/>
                <w:color w:val="FFFFFF"/>
                <w:spacing w:val="1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kanë</w:t>
            </w:r>
            <w:r>
              <w:rPr>
                <w:rFonts w:ascii="Times New Roman" w:hAnsi="Times New Roman"/>
                <w:color w:val="FFFFFF"/>
                <w:spacing w:val="9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filluar</w:t>
            </w:r>
            <w:r>
              <w:rPr>
                <w:rFonts w:ascii="Times New Roman" w:hAnsi="Times New Roman"/>
                <w:color w:val="FFFFFF"/>
                <w:spacing w:val="6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33.12%</w:t>
            </w:r>
            <w:r>
              <w:rPr>
                <w:rFonts w:ascii="Times New Roman" w:hAnsi="Times New Roman"/>
                <w:color w:val="FFFFFF"/>
                <w:spacing w:val="8"/>
                <w:sz w:val="22"/>
              </w:rPr>
              <w:t> </w:t>
            </w:r>
            <w:r>
              <w:rPr>
                <w:b w:val="0"/>
                <w:color w:val="FFFFFF"/>
                <w:spacing w:val="-10"/>
                <w:sz w:val="22"/>
              </w:rPr>
              <w:t>e</w:t>
            </w:r>
          </w:p>
        </w:tc>
        <w:tc>
          <w:tcPr>
            <w:tcW w:w="396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BCD6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15" w:type="dxa"/>
            <w:tcBorders>
              <w:left w:val="single" w:sz="4" w:space="0" w:color="FFFFFF"/>
            </w:tcBorders>
            <w:shd w:val="clear" w:color="auto" w:fill="BCD6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671" w:type="dxa"/>
            <w:tcBorders>
              <w:right w:val="single" w:sz="4" w:space="0" w:color="FFFFFF"/>
            </w:tcBorders>
            <w:shd w:val="clear" w:color="auto" w:fill="5B9AD5"/>
          </w:tcPr>
          <w:p>
            <w:pPr>
              <w:pStyle w:val="TableParagraph"/>
              <w:spacing w:line="249" w:lineRule="exact"/>
              <w:ind w:left="98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komunave</w:t>
            </w:r>
            <w:r>
              <w:rPr>
                <w:rFonts w:ascii="Times New Roman"/>
                <w:color w:val="FFFFFF"/>
                <w:spacing w:val="27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(Gjilani,</w:t>
            </w:r>
            <w:r>
              <w:rPr>
                <w:rFonts w:ascii="Times New Roman"/>
                <w:color w:val="FFFFFF"/>
                <w:spacing w:val="26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Gllogoci,</w:t>
            </w:r>
            <w:r>
              <w:rPr>
                <w:rFonts w:ascii="Times New Roman"/>
                <w:color w:val="FFFFFF"/>
                <w:spacing w:val="25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Hani</w:t>
            </w:r>
            <w:r>
              <w:rPr>
                <w:rFonts w:ascii="Times New Roman"/>
                <w:color w:val="FFFFFF"/>
                <w:spacing w:val="25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i</w:t>
            </w:r>
            <w:r>
              <w:rPr>
                <w:rFonts w:ascii="Times New Roman"/>
                <w:color w:val="FFFFFF"/>
                <w:spacing w:val="26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Elezit,</w:t>
            </w:r>
            <w:r>
              <w:rPr>
                <w:rFonts w:ascii="Times New Roman"/>
                <w:color w:val="FFFFFF"/>
                <w:spacing w:val="26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Juniku,</w:t>
            </w:r>
          </w:p>
        </w:tc>
        <w:tc>
          <w:tcPr>
            <w:tcW w:w="396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BCD6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15" w:type="dxa"/>
            <w:tcBorders>
              <w:left w:val="single" w:sz="4" w:space="0" w:color="FFFFFF"/>
            </w:tcBorders>
            <w:shd w:val="clear" w:color="auto" w:fill="BCD6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671" w:type="dxa"/>
            <w:tcBorders>
              <w:right w:val="single" w:sz="4" w:space="0" w:color="FFFFFF"/>
            </w:tcBorders>
            <w:shd w:val="clear" w:color="auto" w:fill="5B9AD5"/>
          </w:tcPr>
          <w:p>
            <w:pPr>
              <w:pStyle w:val="TableParagraph"/>
              <w:spacing w:line="249" w:lineRule="exact"/>
              <w:ind w:left="98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Kaçaniku,</w:t>
            </w:r>
            <w:r>
              <w:rPr>
                <w:rFonts w:ascii="Times New Roman" w:hAnsi="Times New Roman"/>
                <w:color w:val="FFFFFF"/>
                <w:spacing w:val="75"/>
                <w:w w:val="150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Kamenica,</w:t>
            </w:r>
            <w:r>
              <w:rPr>
                <w:rFonts w:ascii="Times New Roman" w:hAnsi="Times New Roman"/>
                <w:color w:val="FFFFFF"/>
                <w:spacing w:val="76"/>
                <w:w w:val="150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Klina,</w:t>
            </w:r>
            <w:r>
              <w:rPr>
                <w:rFonts w:ascii="Times New Roman" w:hAnsi="Times New Roman"/>
                <w:color w:val="FFFFFF"/>
                <w:spacing w:val="76"/>
                <w:w w:val="150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Lipjani,</w:t>
            </w:r>
            <w:r>
              <w:rPr>
                <w:rFonts w:ascii="Times New Roman" w:hAnsi="Times New Roman"/>
                <w:color w:val="FFFFFF"/>
                <w:spacing w:val="76"/>
                <w:w w:val="150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Malisheva,</w:t>
            </w:r>
          </w:p>
        </w:tc>
        <w:tc>
          <w:tcPr>
            <w:tcW w:w="396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BCD6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15" w:type="dxa"/>
            <w:tcBorders>
              <w:left w:val="single" w:sz="4" w:space="0" w:color="FFFFFF"/>
            </w:tcBorders>
            <w:shd w:val="clear" w:color="auto" w:fill="BCD6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671" w:type="dxa"/>
            <w:tcBorders>
              <w:right w:val="single" w:sz="4" w:space="0" w:color="FFFFFF"/>
            </w:tcBorders>
            <w:shd w:val="clear" w:color="auto" w:fill="5B9AD5"/>
          </w:tcPr>
          <w:p>
            <w:pPr>
              <w:pStyle w:val="TableParagraph"/>
              <w:spacing w:line="249" w:lineRule="exact"/>
              <w:ind w:left="98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Mitrovica</w:t>
            </w:r>
            <w:r>
              <w:rPr>
                <w:rFonts w:ascii="Times New Roman"/>
                <w:color w:val="FFFFFF"/>
                <w:spacing w:val="-5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/>
                <w:color w:val="FFFFFF"/>
                <w:spacing w:val="-2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Jugut,</w:t>
            </w:r>
            <w:r>
              <w:rPr>
                <w:rFonts w:asci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Obiliqi,</w:t>
            </w:r>
            <w:r>
              <w:rPr>
                <w:rFonts w:ascii="Times New Roman"/>
                <w:color w:val="FFFFFF"/>
                <w:spacing w:val="-2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Peja,</w:t>
            </w:r>
            <w:r>
              <w:rPr>
                <w:rFonts w:ascii="Times New Roman"/>
                <w:color w:val="FFFFFF"/>
                <w:spacing w:val="-2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Podujeva,</w:t>
            </w:r>
            <w:r>
              <w:rPr>
                <w:rFonts w:ascii="Times New Roman"/>
                <w:color w:val="FFFFFF"/>
                <w:spacing w:val="-2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Prizreni,</w:t>
            </w:r>
          </w:p>
        </w:tc>
        <w:tc>
          <w:tcPr>
            <w:tcW w:w="396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BCD6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15" w:type="dxa"/>
            <w:tcBorders>
              <w:left w:val="single" w:sz="4" w:space="0" w:color="FFFFFF"/>
            </w:tcBorders>
            <w:shd w:val="clear" w:color="auto" w:fill="BCD6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4671" w:type="dxa"/>
            <w:tcBorders>
              <w:right w:val="single" w:sz="4" w:space="0" w:color="FFFFFF"/>
            </w:tcBorders>
            <w:shd w:val="clear" w:color="auto" w:fill="5B9AD5"/>
          </w:tcPr>
          <w:p>
            <w:pPr>
              <w:pStyle w:val="TableParagraph"/>
              <w:spacing w:line="230" w:lineRule="exact"/>
              <w:ind w:left="98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Rahoveci</w:t>
            </w:r>
            <w:r>
              <w:rPr>
                <w:rFonts w:ascii="Times New Roman"/>
                <w:color w:val="FFFFFF"/>
                <w:spacing w:val="-1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Skenderaj,</w:t>
            </w:r>
            <w:r>
              <w:rPr>
                <w:rFonts w:ascii="Times New Roman"/>
                <w:color w:val="FFFFFF"/>
                <w:spacing w:val="-1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Suhareka</w:t>
            </w:r>
            <w:r>
              <w:rPr>
                <w:rFonts w:ascii="Times New Roman"/>
                <w:color w:val="FFFFFF"/>
                <w:spacing w:val="-9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Podujeva).</w:t>
            </w:r>
          </w:p>
        </w:tc>
        <w:tc>
          <w:tcPr>
            <w:tcW w:w="396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BCD6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15" w:type="dxa"/>
            <w:tcBorders>
              <w:left w:val="single" w:sz="4" w:space="0" w:color="FFFFFF"/>
            </w:tcBorders>
            <w:shd w:val="clear" w:color="auto" w:fill="BCD6E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1"/>
        <w:rPr>
          <w:b w:val="0"/>
          <w:sz w:val="11"/>
        </w:rPr>
      </w:pPr>
      <w:r>
        <w:rPr/>
        <w:pict>
          <v:rect style="position:absolute;margin-left:72pt;margin-top:8.475571pt;width:144.020002pt;height:.719922pt;mso-position-horizontal-relative:page;mso-position-vertical-relative:paragraph;z-index:-15677952;mso-wrap-distance-left:0;mso-wrap-distance-right:0" id="docshape197" filled="true" fillcolor="#000000" stroked="false">
            <v:fill type="solid"/>
            <w10:wrap type="topAndBottom"/>
          </v:rect>
        </w:pict>
      </w:r>
    </w:p>
    <w:p>
      <w:pPr>
        <w:spacing w:before="102"/>
        <w:ind w:left="120" w:right="0" w:firstLine="0"/>
        <w:jc w:val="left"/>
        <w:rPr>
          <w:rFonts w:ascii="Calibri"/>
          <w:sz w:val="20"/>
        </w:rPr>
      </w:pPr>
      <w:bookmarkStart w:name="_bookmark45" w:id="46"/>
      <w:bookmarkEnd w:id="46"/>
      <w:r>
        <w:rPr/>
      </w:r>
      <w:r>
        <w:rPr>
          <w:rFonts w:ascii="Calibri"/>
          <w:w w:val="95"/>
          <w:sz w:val="20"/>
          <w:vertAlign w:val="superscript"/>
        </w:rPr>
        <w:t>21</w:t>
      </w:r>
      <w:r>
        <w:rPr>
          <w:rFonts w:ascii="Times New Roman"/>
          <w:spacing w:val="56"/>
          <w:w w:val="150"/>
          <w:sz w:val="20"/>
          <w:vertAlign w:val="baseline"/>
        </w:rPr>
        <w:t>   </w:t>
      </w:r>
      <w:r>
        <w:rPr>
          <w:rFonts w:ascii="Calibri"/>
          <w:w w:val="95"/>
          <w:sz w:val="20"/>
          <w:vertAlign w:val="baseline"/>
        </w:rPr>
        <w:t>https://mapl.rks-gov.net/wp-content/uploads/2024/01/Raporti-i-Performances-se-Komunave-janar-Dhjetor-</w:t>
      </w:r>
      <w:r>
        <w:rPr>
          <w:rFonts w:ascii="Calibri"/>
          <w:spacing w:val="-2"/>
          <w:w w:val="95"/>
          <w:sz w:val="20"/>
          <w:vertAlign w:val="baseline"/>
        </w:rPr>
        <w:t>2022.pdf</w:t>
      </w:r>
    </w:p>
    <w:p>
      <w:pPr>
        <w:spacing w:after="0"/>
        <w:jc w:val="left"/>
        <w:rPr>
          <w:rFonts w:ascii="Calibri"/>
          <w:sz w:val="20"/>
        </w:rPr>
        <w:sectPr>
          <w:pgSz w:w="15840" w:h="12240" w:orient="landscape"/>
          <w:pgMar w:header="0" w:footer="1012" w:top="1380" w:bottom="1200" w:left="1320" w:right="1320"/>
        </w:sectPr>
      </w:pPr>
    </w:p>
    <w:p>
      <w:pPr>
        <w:pStyle w:val="Heading1"/>
        <w:spacing w:before="60"/>
        <w:ind w:left="120"/>
        <w:rPr>
          <w:b w:val="0"/>
        </w:rPr>
      </w:pPr>
      <w:bookmarkStart w:name="_bookmark46" w:id="47"/>
      <w:bookmarkEnd w:id="47"/>
      <w:r>
        <w:rPr/>
      </w:r>
      <w:r>
        <w:rPr>
          <w:b w:val="0"/>
          <w:color w:val="2D74B5"/>
        </w:rPr>
        <w:t>Konkluzione</w:t>
      </w:r>
      <w:r>
        <w:rPr>
          <w:rFonts w:ascii="Times New Roman"/>
          <w:color w:val="2D74B5"/>
          <w:spacing w:val="-18"/>
        </w:rPr>
        <w:t> </w:t>
      </w:r>
      <w:r>
        <w:rPr>
          <w:b w:val="0"/>
          <w:color w:val="2D74B5"/>
        </w:rPr>
        <w:t>dhe</w:t>
      </w:r>
      <w:r>
        <w:rPr>
          <w:rFonts w:ascii="Times New Roman"/>
          <w:color w:val="2D74B5"/>
          <w:spacing w:val="-18"/>
        </w:rPr>
        <w:t> </w:t>
      </w:r>
      <w:r>
        <w:rPr>
          <w:b w:val="0"/>
          <w:color w:val="2D74B5"/>
          <w:spacing w:val="-2"/>
        </w:rPr>
        <w:t>Rekomandime</w:t>
      </w:r>
    </w:p>
    <w:p>
      <w:pPr>
        <w:pStyle w:val="BodyText"/>
        <w:spacing w:before="2"/>
        <w:rPr>
          <w:b w:val="0"/>
          <w:sz w:val="26"/>
        </w:rPr>
      </w:pPr>
    </w:p>
    <w:p>
      <w:pPr>
        <w:pStyle w:val="BodyText"/>
        <w:spacing w:line="259" w:lineRule="auto"/>
        <w:ind w:left="120" w:right="165"/>
        <w:rPr>
          <w:b w:val="0"/>
        </w:rPr>
      </w:pPr>
      <w:r>
        <w:rPr>
          <w:b w:val="0"/>
        </w:rPr>
        <w:t>Në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këtë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tabelë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janë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paraqitura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konkluzionet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dhe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rekomandimet,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ndara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tri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dimensione: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i.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përgjithshme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-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ofrojnë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një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pasqyrim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5"/>
        </w:rPr>
        <w:t> </w:t>
      </w:r>
      <w:r>
        <w:rPr>
          <w:b w:val="0"/>
        </w:rPr>
        <w:t>gjerë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gjendjes;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ii.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ndërthurura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-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krahasojnë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raportet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10"/>
        </w:rPr>
        <w:t> </w:t>
      </w:r>
      <w:r>
        <w:rPr>
          <w:b w:val="0"/>
        </w:rPr>
        <w:t>monitorimit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në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fusha</w:t>
      </w:r>
      <w:r>
        <w:rPr>
          <w:rFonts w:ascii="Times New Roman" w:hAnsi="Times New Roman"/>
          <w:spacing w:val="-7"/>
        </w:rPr>
        <w:t> </w:t>
      </w:r>
      <w:r>
        <w:rPr>
          <w:b w:val="0"/>
        </w:rPr>
        <w:t>me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gjetjet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monitorimit;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si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dhe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iii.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Specifike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-</w:t>
      </w:r>
      <w:r>
        <w:rPr>
          <w:rFonts w:ascii="Times New Roman" w:hAnsi="Times New Roman"/>
          <w:spacing w:val="-9"/>
        </w:rPr>
        <w:t> </w:t>
      </w:r>
      <w:r>
        <w:rPr>
          <w:b w:val="0"/>
        </w:rPr>
        <w:t>paraqesin</w:t>
      </w:r>
      <w:r>
        <w:rPr>
          <w:rFonts w:ascii="Times New Roman" w:hAnsi="Times New Roman"/>
          <w:spacing w:val="-6"/>
        </w:rPr>
        <w:t> </w:t>
      </w:r>
      <w:r>
        <w:rPr>
          <w:b w:val="0"/>
        </w:rPr>
        <w:t>gjendjen</w:t>
      </w:r>
      <w:r>
        <w:rPr>
          <w:rFonts w:ascii="Times New Roman" w:hAnsi="Times New Roman"/>
          <w:spacing w:val="-8"/>
        </w:rPr>
        <w:t> </w:t>
      </w:r>
      <w:r>
        <w:rPr>
          <w:b w:val="0"/>
        </w:rPr>
        <w:t>nga</w:t>
      </w:r>
      <w:r>
        <w:rPr>
          <w:rFonts w:ascii="Times New Roman" w:hAnsi="Times New Roman"/>
        </w:rPr>
        <w:t> </w:t>
      </w:r>
      <w:r>
        <w:rPr>
          <w:b w:val="0"/>
        </w:rPr>
        <w:t>raporti</w:t>
      </w:r>
      <w:r>
        <w:rPr>
          <w:rFonts w:ascii="Times New Roman" w:hAnsi="Times New Roman"/>
        </w:rPr>
        <w:t> </w:t>
      </w:r>
      <w:r>
        <w:rPr>
          <w:b w:val="0"/>
        </w:rPr>
        <w:t>i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monitorimit.</w:t>
      </w:r>
      <w:r>
        <w:rPr>
          <w:rFonts w:ascii="Times New Roman" w:hAnsi="Times New Roman"/>
        </w:rPr>
        <w:t> </w:t>
      </w:r>
      <w:r>
        <w:rPr>
          <w:b w:val="0"/>
        </w:rPr>
        <w:t>Gjetjet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nxjerra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si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konkluzionet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rekomandimet</w:t>
      </w:r>
      <w:r>
        <w:rPr>
          <w:rFonts w:ascii="Times New Roman" w:hAnsi="Times New Roman"/>
        </w:rPr>
        <w:t> </w:t>
      </w:r>
      <w:r>
        <w:rPr>
          <w:b w:val="0"/>
        </w:rPr>
        <w:t>u</w:t>
      </w:r>
      <w:r>
        <w:rPr>
          <w:rFonts w:ascii="Times New Roman" w:hAnsi="Times New Roman"/>
        </w:rPr>
        <w:t> </w:t>
      </w:r>
      <w:r>
        <w:rPr>
          <w:b w:val="0"/>
        </w:rPr>
        <w:t>shërbejnë</w:t>
      </w:r>
      <w:r>
        <w:rPr>
          <w:rFonts w:ascii="Times New Roman" w:hAnsi="Times New Roman"/>
        </w:rPr>
        <w:t> </w:t>
      </w:r>
      <w:r>
        <w:rPr>
          <w:b w:val="0"/>
        </w:rPr>
        <w:t>komunave</w:t>
      </w:r>
      <w:r>
        <w:rPr>
          <w:rFonts w:ascii="Times New Roman" w:hAnsi="Times New Roman"/>
        </w:rPr>
        <w:t> </w:t>
      </w:r>
      <w:r>
        <w:rPr>
          <w:b w:val="0"/>
        </w:rPr>
        <w:t>në</w:t>
      </w:r>
      <w:r>
        <w:rPr>
          <w:rFonts w:ascii="Times New Roman" w:hAnsi="Times New Roman"/>
        </w:rPr>
        <w:t> </w:t>
      </w:r>
      <w:r>
        <w:rPr>
          <w:b w:val="0"/>
        </w:rPr>
        <w:t>përmirësimin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gjendjes,</w:t>
      </w:r>
      <w:r>
        <w:rPr>
          <w:rFonts w:ascii="Times New Roman" w:hAnsi="Times New Roman"/>
        </w:rPr>
        <w:t> </w:t>
      </w:r>
      <w:r>
        <w:rPr>
          <w:b w:val="0"/>
        </w:rPr>
        <w:t>hartuesve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politikave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</w:rPr>
        <w:t> </w:t>
      </w:r>
      <w:r>
        <w:rPr>
          <w:b w:val="0"/>
        </w:rPr>
        <w:t>parë</w:t>
      </w:r>
      <w:r>
        <w:rPr>
          <w:rFonts w:ascii="Times New Roman" w:hAnsi="Times New Roman"/>
        </w:rPr>
        <w:t> </w:t>
      </w:r>
      <w:r>
        <w:rPr>
          <w:b w:val="0"/>
        </w:rPr>
        <w:t>problemet,</w:t>
      </w:r>
      <w:r>
        <w:rPr>
          <w:rFonts w:ascii="Times New Roman" w:hAnsi="Times New Roman"/>
        </w:rPr>
        <w:t> </w:t>
      </w:r>
      <w:r>
        <w:rPr>
          <w:b w:val="0"/>
        </w:rPr>
        <w:t>si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dhe</w:t>
      </w:r>
      <w:r>
        <w:rPr>
          <w:rFonts w:ascii="Times New Roman" w:hAnsi="Times New Roman"/>
        </w:rPr>
        <w:t> </w:t>
      </w:r>
      <w:r>
        <w:rPr>
          <w:b w:val="0"/>
        </w:rPr>
        <w:t>akterëve</w:t>
      </w:r>
      <w:r>
        <w:rPr>
          <w:rFonts w:ascii="Times New Roman" w:hAnsi="Times New Roman"/>
        </w:rPr>
        <w:t> </w:t>
      </w:r>
      <w:r>
        <w:rPr>
          <w:b w:val="0"/>
        </w:rPr>
        <w:t>tjerë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si</w:t>
      </w:r>
      <w:r>
        <w:rPr>
          <w:rFonts w:ascii="Times New Roman" w:hAnsi="Times New Roman"/>
        </w:rPr>
        <w:t> </w:t>
      </w:r>
      <w:r>
        <w:rPr>
          <w:b w:val="0"/>
        </w:rPr>
        <w:t>shoqëria</w:t>
      </w:r>
      <w:r>
        <w:rPr>
          <w:rFonts w:ascii="Times New Roman" w:hAnsi="Times New Roman"/>
        </w:rPr>
        <w:t> </w:t>
      </w:r>
      <w:r>
        <w:rPr>
          <w:b w:val="0"/>
        </w:rPr>
        <w:t>civile,</w:t>
      </w:r>
      <w:r>
        <w:rPr>
          <w:rFonts w:ascii="Times New Roman" w:hAnsi="Times New Roman"/>
        </w:rPr>
        <w:t> </w:t>
      </w:r>
      <w:r>
        <w:rPr>
          <w:b w:val="0"/>
        </w:rPr>
        <w:t>për</w:t>
      </w:r>
      <w:r>
        <w:rPr>
          <w:rFonts w:ascii="Times New Roman" w:hAnsi="Times New Roman"/>
        </w:rPr>
        <w:t> </w:t>
      </w:r>
      <w:r>
        <w:rPr>
          <w:b w:val="0"/>
        </w:rPr>
        <w:t>të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harmonizuar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angazhimin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tyre</w:t>
      </w:r>
      <w:r>
        <w:rPr>
          <w:rFonts w:ascii="Times New Roman" w:hAnsi="Times New Roman"/>
        </w:rPr>
        <w:t> </w:t>
      </w:r>
      <w:r>
        <w:rPr>
          <w:b w:val="0"/>
        </w:rPr>
        <w:t>me</w:t>
      </w:r>
      <w:r>
        <w:rPr>
          <w:rFonts w:ascii="Times New Roman" w:hAnsi="Times New Roman"/>
        </w:rPr>
        <w:t> </w:t>
      </w:r>
      <w:r>
        <w:rPr>
          <w:b w:val="0"/>
        </w:rPr>
        <w:t>kontekstin.</w:t>
      </w:r>
    </w:p>
    <w:p>
      <w:pPr>
        <w:spacing w:before="160"/>
        <w:ind w:left="120" w:right="0" w:firstLine="0"/>
        <w:jc w:val="left"/>
        <w:rPr>
          <w:rFonts w:ascii="Calibri" w:hAnsi="Calibri"/>
          <w:sz w:val="28"/>
        </w:rPr>
      </w:pPr>
      <w:r>
        <w:rPr>
          <w:rFonts w:ascii="Calibri" w:hAnsi="Calibri"/>
          <w:spacing w:val="-11"/>
          <w:sz w:val="28"/>
        </w:rPr>
        <w:t>Të</w:t>
      </w:r>
      <w:r>
        <w:rPr>
          <w:rFonts w:ascii="Calibri" w:hAnsi="Calibri"/>
          <w:spacing w:val="-4"/>
          <w:sz w:val="28"/>
        </w:rPr>
        <w:t> </w:t>
      </w:r>
      <w:r>
        <w:rPr>
          <w:rFonts w:ascii="Calibri" w:hAnsi="Calibri"/>
          <w:spacing w:val="-2"/>
          <w:sz w:val="28"/>
        </w:rPr>
        <w:t>përgjithshme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13"/>
        </w:rPr>
      </w:pPr>
    </w:p>
    <w:tbl>
      <w:tblPr>
        <w:tblW w:w="0" w:type="auto"/>
        <w:jc w:val="left"/>
        <w:tblCellSpacing w:w="4" w:type="dxa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71"/>
        <w:gridCol w:w="6476"/>
      </w:tblGrid>
      <w:tr>
        <w:trPr>
          <w:trHeight w:val="268" w:hRule="atLeast"/>
        </w:trPr>
        <w:tc>
          <w:tcPr>
            <w:tcW w:w="12947" w:type="dxa"/>
            <w:gridSpan w:val="2"/>
            <w:tcBorders>
              <w:top w:val="nil"/>
              <w:left w:val="nil"/>
              <w:right w:val="nil"/>
            </w:tcBorders>
            <w:shd w:val="clear" w:color="auto" w:fill="5B9AD5"/>
          </w:tcPr>
          <w:p>
            <w:pPr>
              <w:pStyle w:val="TableParagraph"/>
              <w:tabs>
                <w:tab w:pos="6579" w:val="left" w:leader="none"/>
              </w:tabs>
              <w:spacing w:line="249" w:lineRule="exact"/>
              <w:ind w:left="103"/>
              <w:rPr>
                <w:b w:val="0"/>
                <w:sz w:val="22"/>
              </w:rPr>
            </w:pPr>
            <w:r>
              <w:rPr>
                <w:b w:val="0"/>
                <w:color w:val="FFFFFF"/>
                <w:spacing w:val="-2"/>
                <w:sz w:val="22"/>
              </w:rPr>
              <w:t>Konkluzione</w:t>
            </w:r>
            <w:r>
              <w:rPr>
                <w:b w:val="0"/>
                <w:color w:val="FFFFFF"/>
                <w:sz w:val="22"/>
              </w:rPr>
              <w:tab/>
            </w:r>
            <w:r>
              <w:rPr>
                <w:b w:val="0"/>
                <w:color w:val="FFFFFF"/>
                <w:spacing w:val="-2"/>
                <w:sz w:val="22"/>
              </w:rPr>
              <w:t>Rekomandime</w:t>
            </w:r>
          </w:p>
        </w:tc>
      </w:tr>
      <w:tr>
        <w:trPr>
          <w:trHeight w:val="2147" w:hRule="atLeast"/>
        </w:trPr>
        <w:tc>
          <w:tcPr>
            <w:tcW w:w="6471" w:type="dxa"/>
            <w:tcBorders>
              <w:left w:val="nil"/>
            </w:tcBorders>
            <w:shd w:val="clear" w:color="auto" w:fill="5B9AD5"/>
          </w:tcPr>
          <w:p>
            <w:pPr>
              <w:pStyle w:val="TableParagraph"/>
              <w:ind w:left="98" w:right="32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Në ueb faqet e komunave mungojnë të dhënat për proceset e konsultimit</w:t>
            </w:r>
            <w:r>
              <w:rPr>
                <w:b w:val="0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publik.</w:t>
            </w:r>
            <w:r>
              <w:rPr>
                <w:b w:val="0"/>
                <w:color w:val="FFFFFF"/>
                <w:spacing w:val="39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b w:val="0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dhënat</w:t>
            </w:r>
            <w:r>
              <w:rPr>
                <w:b w:val="0"/>
                <w:color w:val="FFFFFF"/>
                <w:spacing w:val="-5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janë</w:t>
            </w:r>
            <w:r>
              <w:rPr>
                <w:b w:val="0"/>
                <w:color w:val="FFFFFF"/>
                <w:spacing w:val="-5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b w:val="0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shpërndara</w:t>
            </w:r>
            <w:r>
              <w:rPr>
                <w:b w:val="0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b w:val="0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disa</w:t>
            </w:r>
            <w:r>
              <w:rPr>
                <w:b w:val="0"/>
                <w:color w:val="FFFFFF"/>
                <w:spacing w:val="-5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rubrika. Komunat nuk kanë një qasje uniforme të organizimit të dokumentacionit për konsultime publike.</w:t>
            </w:r>
          </w:p>
          <w:p>
            <w:pPr>
              <w:pStyle w:val="TableParagraph"/>
              <w:spacing w:before="10"/>
              <w:rPr>
                <w:rFonts w:ascii="Calibri"/>
                <w:sz w:val="21"/>
              </w:rPr>
            </w:pPr>
          </w:p>
          <w:p>
            <w:pPr>
              <w:pStyle w:val="TableParagraph"/>
              <w:ind w:left="98" w:right="32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Komunat</w:t>
            </w:r>
            <w:r>
              <w:rPr>
                <w:b w:val="0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vazhdojnë</w:t>
            </w:r>
            <w:r>
              <w:rPr>
                <w:b w:val="0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b w:val="0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mos</w:t>
            </w:r>
            <w:r>
              <w:rPr>
                <w:b w:val="0"/>
                <w:color w:val="FFFFFF"/>
                <w:spacing w:val="-9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publikojnë</w:t>
            </w:r>
            <w:r>
              <w:rPr>
                <w:b w:val="0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dokumentet</w:t>
            </w:r>
            <w:r>
              <w:rPr>
                <w:b w:val="0"/>
                <w:color w:val="FFFFFF"/>
                <w:spacing w:val="-10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b w:val="0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platformën qeveritare të konsultimeve publike.</w:t>
            </w:r>
          </w:p>
        </w:tc>
        <w:tc>
          <w:tcPr>
            <w:tcW w:w="6476" w:type="dxa"/>
            <w:tcBorders>
              <w:right w:val="nil"/>
            </w:tcBorders>
            <w:shd w:val="clear" w:color="auto" w:fill="BCD6EE"/>
          </w:tcPr>
          <w:p>
            <w:pPr>
              <w:pStyle w:val="TableParagraph"/>
              <w:spacing w:line="268" w:lineRule="exact"/>
              <w:ind w:left="10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Të</w:t>
            </w:r>
            <w:r>
              <w:rPr>
                <w:b w:val="0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përmirësohet</w:t>
            </w:r>
            <w:r>
              <w:rPr>
                <w:b w:val="0"/>
                <w:spacing w:val="-7"/>
                <w:sz w:val="22"/>
              </w:rPr>
              <w:t> </w:t>
            </w:r>
            <w:r>
              <w:rPr>
                <w:b w:val="0"/>
                <w:sz w:val="22"/>
              </w:rPr>
              <w:t>qasja</w:t>
            </w:r>
            <w:r>
              <w:rPr>
                <w:b w:val="0"/>
                <w:spacing w:val="-9"/>
                <w:sz w:val="22"/>
              </w:rPr>
              <w:t> </w:t>
            </w:r>
            <w:r>
              <w:rPr>
                <w:b w:val="0"/>
                <w:sz w:val="22"/>
              </w:rPr>
              <w:t>dhe</w:t>
            </w:r>
            <w:r>
              <w:rPr>
                <w:b w:val="0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struktura</w:t>
            </w:r>
            <w:r>
              <w:rPr>
                <w:b w:val="0"/>
                <w:spacing w:val="-7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b w:val="0"/>
                <w:spacing w:val="-7"/>
                <w:sz w:val="22"/>
              </w:rPr>
              <w:t> </w:t>
            </w:r>
            <w:r>
              <w:rPr>
                <w:b w:val="0"/>
                <w:sz w:val="22"/>
              </w:rPr>
              <w:t>ueb</w:t>
            </w:r>
            <w:r>
              <w:rPr>
                <w:b w:val="0"/>
                <w:spacing w:val="-9"/>
                <w:sz w:val="22"/>
              </w:rPr>
              <w:t> </w:t>
            </w:r>
            <w:r>
              <w:rPr>
                <w:b w:val="0"/>
                <w:sz w:val="22"/>
              </w:rPr>
              <w:t>faqeve</w:t>
            </w:r>
            <w:r>
              <w:rPr>
                <w:b w:val="0"/>
                <w:spacing w:val="-7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komunale.</w:t>
            </w:r>
          </w:p>
          <w:p>
            <w:pPr>
              <w:pStyle w:val="TableParagraph"/>
              <w:rPr>
                <w:rFonts w:ascii="Calibri"/>
                <w:sz w:val="22"/>
              </w:rPr>
            </w:pPr>
          </w:p>
          <w:p>
            <w:pPr>
              <w:pStyle w:val="TableParagraph"/>
              <w:rPr>
                <w:rFonts w:ascii="Calibri"/>
                <w:sz w:val="22"/>
              </w:rPr>
            </w:pPr>
          </w:p>
          <w:p>
            <w:pPr>
              <w:pStyle w:val="TableParagraph"/>
              <w:ind w:left="10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Të</w:t>
            </w:r>
            <w:r>
              <w:rPr>
                <w:b w:val="0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krijohet</w:t>
            </w:r>
            <w:r>
              <w:rPr>
                <w:b w:val="0"/>
                <w:spacing w:val="-7"/>
                <w:sz w:val="22"/>
              </w:rPr>
              <w:t> </w:t>
            </w:r>
            <w:r>
              <w:rPr>
                <w:b w:val="0"/>
                <w:sz w:val="22"/>
              </w:rPr>
              <w:t>një</w:t>
            </w:r>
            <w:r>
              <w:rPr>
                <w:b w:val="0"/>
                <w:spacing w:val="-9"/>
                <w:sz w:val="22"/>
              </w:rPr>
              <w:t> </w:t>
            </w:r>
            <w:r>
              <w:rPr>
                <w:b w:val="0"/>
                <w:sz w:val="22"/>
              </w:rPr>
              <w:t>qasje</w:t>
            </w:r>
            <w:r>
              <w:rPr>
                <w:b w:val="0"/>
                <w:spacing w:val="-9"/>
                <w:sz w:val="22"/>
              </w:rPr>
              <w:t> </w:t>
            </w:r>
            <w:r>
              <w:rPr>
                <w:b w:val="0"/>
                <w:sz w:val="22"/>
              </w:rPr>
              <w:t>uniforme</w:t>
            </w:r>
            <w:r>
              <w:rPr>
                <w:b w:val="0"/>
                <w:spacing w:val="-7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b w:val="0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organizimit</w:t>
            </w:r>
            <w:r>
              <w:rPr>
                <w:b w:val="0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b w:val="0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dokumentacionit</w:t>
            </w:r>
            <w:r>
              <w:rPr>
                <w:b w:val="0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për konsultime publike.</w:t>
            </w:r>
          </w:p>
          <w:p>
            <w:pPr>
              <w:pStyle w:val="TableParagraph"/>
              <w:spacing w:before="2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270" w:lineRule="atLeast"/>
              <w:ind w:left="10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Të</w:t>
            </w:r>
            <w:r>
              <w:rPr>
                <w:b w:val="0"/>
                <w:spacing w:val="-11"/>
                <w:sz w:val="22"/>
              </w:rPr>
              <w:t> </w:t>
            </w:r>
            <w:r>
              <w:rPr>
                <w:b w:val="0"/>
                <w:sz w:val="22"/>
              </w:rPr>
              <w:t>publikohen</w:t>
            </w:r>
            <w:r>
              <w:rPr>
                <w:b w:val="0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b w:val="0"/>
                <w:spacing w:val="-11"/>
                <w:sz w:val="22"/>
              </w:rPr>
              <w:t> </w:t>
            </w:r>
            <w:r>
              <w:rPr>
                <w:b w:val="0"/>
                <w:sz w:val="22"/>
              </w:rPr>
              <w:t>gjitha</w:t>
            </w:r>
            <w:r>
              <w:rPr>
                <w:b w:val="0"/>
                <w:spacing w:val="-11"/>
                <w:sz w:val="22"/>
              </w:rPr>
              <w:t> </w:t>
            </w:r>
            <w:r>
              <w:rPr>
                <w:b w:val="0"/>
                <w:sz w:val="22"/>
              </w:rPr>
              <w:t>dokumentet</w:t>
            </w:r>
            <w:r>
              <w:rPr>
                <w:b w:val="0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b w:val="0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konsultimeve</w:t>
            </w:r>
            <w:r>
              <w:rPr>
                <w:b w:val="0"/>
                <w:spacing w:val="-11"/>
                <w:sz w:val="22"/>
              </w:rPr>
              <w:t> </w:t>
            </w:r>
            <w:r>
              <w:rPr>
                <w:b w:val="0"/>
                <w:sz w:val="22"/>
              </w:rPr>
              <w:t>publike</w:t>
            </w:r>
            <w:r>
              <w:rPr>
                <w:b w:val="0"/>
                <w:spacing w:val="-11"/>
                <w:sz w:val="22"/>
              </w:rPr>
              <w:t> </w:t>
            </w:r>
            <w:r>
              <w:rPr>
                <w:b w:val="0"/>
                <w:sz w:val="22"/>
              </w:rPr>
              <w:t>në platformën qeveritare të konsultimeve publike.</w:t>
            </w:r>
          </w:p>
        </w:tc>
      </w:tr>
      <w:tr>
        <w:trPr>
          <w:trHeight w:val="1074" w:hRule="atLeast"/>
        </w:trPr>
        <w:tc>
          <w:tcPr>
            <w:tcW w:w="6471" w:type="dxa"/>
            <w:tcBorders>
              <w:left w:val="nil"/>
            </w:tcBorders>
            <w:shd w:val="clear" w:color="auto" w:fill="5B9AD5"/>
          </w:tcPr>
          <w:p>
            <w:pPr>
              <w:pStyle w:val="TableParagraph"/>
              <w:ind w:left="98" w:right="32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Planifikimi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i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konsultimeve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publike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mbetet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i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ulët,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po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ashtu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ekziston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një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hendek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mes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planifikimit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dhe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raportimit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konsultimeve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publike.</w:t>
            </w:r>
          </w:p>
        </w:tc>
        <w:tc>
          <w:tcPr>
            <w:tcW w:w="6476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spacing w:line="268" w:lineRule="exact"/>
              <w:ind w:left="10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rritet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niveli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b w:val="0"/>
                <w:sz w:val="22"/>
              </w:rPr>
              <w:t>i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planifikimit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konsultimeve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publike.</w:t>
            </w:r>
          </w:p>
          <w:p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270" w:lineRule="atLeast"/>
              <w:ind w:left="103" w:right="9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b w:val="0"/>
                <w:sz w:val="22"/>
              </w:rPr>
              <w:t>nxirren</w:t>
            </w:r>
            <w:r>
              <w:rPr>
                <w:rFonts w:ascii="Times New Roman" w:hAnsi="Times New Roman"/>
                <w:spacing w:val="-17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b w:val="0"/>
                <w:sz w:val="22"/>
              </w:rPr>
              <w:t>dhëna</w:t>
            </w:r>
            <w:r>
              <w:rPr>
                <w:rFonts w:ascii="Times New Roman" w:hAnsi="Times New Roman"/>
                <w:spacing w:val="-15"/>
                <w:sz w:val="22"/>
              </w:rPr>
              <w:t> </w:t>
            </w:r>
            <w:r>
              <w:rPr>
                <w:b w:val="0"/>
                <w:sz w:val="22"/>
              </w:rPr>
              <w:t>mbi</w:t>
            </w:r>
            <w:r>
              <w:rPr>
                <w:rFonts w:ascii="Times New Roman" w:hAnsi="Times New Roman"/>
                <w:spacing w:val="-15"/>
                <w:sz w:val="22"/>
              </w:rPr>
              <w:t> </w:t>
            </w:r>
            <w:r>
              <w:rPr>
                <w:b w:val="0"/>
                <w:sz w:val="22"/>
              </w:rPr>
              <w:t>nivelin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b w:val="0"/>
                <w:sz w:val="22"/>
              </w:rPr>
              <w:t>përmbushjes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b w:val="0"/>
                <w:sz w:val="22"/>
              </w:rPr>
              <w:t>dhe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b w:val="0"/>
                <w:sz w:val="22"/>
              </w:rPr>
              <w:t>hartohen</w:t>
            </w:r>
            <w:r>
              <w:rPr>
                <w:rFonts w:ascii="Times New Roman" w:hAnsi="Times New Roman"/>
                <w:spacing w:val="-17"/>
                <w:sz w:val="22"/>
              </w:rPr>
              <w:t> </w:t>
            </w:r>
            <w:r>
              <w:rPr>
                <w:b w:val="0"/>
                <w:sz w:val="22"/>
              </w:rPr>
              <w:t>raportet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vjetore.</w:t>
            </w:r>
          </w:p>
        </w:tc>
      </w:tr>
      <w:tr>
        <w:trPr>
          <w:trHeight w:val="1074" w:hRule="atLeast"/>
        </w:trPr>
        <w:tc>
          <w:tcPr>
            <w:tcW w:w="6471" w:type="dxa"/>
            <w:tcBorders>
              <w:left w:val="nil"/>
            </w:tcBorders>
            <w:shd w:val="clear" w:color="auto" w:fill="5B9AD5"/>
          </w:tcPr>
          <w:p>
            <w:pPr>
              <w:pStyle w:val="TableParagraph"/>
              <w:ind w:left="98" w:right="101"/>
              <w:jc w:val="both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Formularët</w:t>
            </w:r>
            <w:r>
              <w:rPr>
                <w:rFonts w:ascii="Times New Roman" w:hAnsi="Times New Roman"/>
                <w:color w:val="FFFFFF"/>
                <w:spacing w:val="-1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shpjegues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dhe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dokumentacioni</w:t>
            </w:r>
            <w:r>
              <w:rPr>
                <w:rFonts w:ascii="Times New Roman" w:hAnsi="Times New Roman"/>
                <w:color w:val="FFFFFF"/>
                <w:spacing w:val="-1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përcjellës,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mbetet</w:t>
            </w:r>
            <w:r>
              <w:rPr>
                <w:rFonts w:ascii="Times New Roman" w:hAnsi="Times New Roman"/>
                <w:color w:val="FFFFFF"/>
                <w:spacing w:val="-1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nivele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ulëta,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ekziston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një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shkëputje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i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procesit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mes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njësisë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që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propozon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dokumentin</w:t>
            </w:r>
            <w:r>
              <w:rPr>
                <w:rFonts w:ascii="Times New Roman" w:hAnsi="Times New Roman"/>
                <w:color w:val="FFFFFF"/>
                <w:spacing w:val="48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</w:t>
            </w:r>
            <w:r>
              <w:rPr>
                <w:rFonts w:ascii="Times New Roman" w:hAnsi="Times New Roman"/>
                <w:color w:val="FFFFFF"/>
                <w:spacing w:val="47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konsultim,</w:t>
            </w:r>
            <w:r>
              <w:rPr>
                <w:rFonts w:ascii="Times New Roman" w:hAnsi="Times New Roman"/>
                <w:color w:val="FFFFFF"/>
                <w:spacing w:val="47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koordinatorit</w:t>
            </w:r>
            <w:r>
              <w:rPr>
                <w:rFonts w:ascii="Times New Roman" w:hAnsi="Times New Roman"/>
                <w:color w:val="FFFFFF"/>
                <w:spacing w:val="48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</w:t>
            </w:r>
            <w:r>
              <w:rPr>
                <w:rFonts w:ascii="Times New Roman" w:hAnsi="Times New Roman"/>
                <w:color w:val="FFFFFF"/>
                <w:spacing w:val="47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konsultim</w:t>
            </w:r>
            <w:r>
              <w:rPr>
                <w:rFonts w:ascii="Times New Roman" w:hAnsi="Times New Roman"/>
                <w:color w:val="FFFFFF"/>
                <w:spacing w:val="48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publik</w:t>
            </w:r>
            <w:r>
              <w:rPr>
                <w:rFonts w:ascii="Times New Roman" w:hAnsi="Times New Roman"/>
                <w:color w:val="FFFFFF"/>
                <w:spacing w:val="48"/>
                <w:sz w:val="22"/>
              </w:rPr>
              <w:t> </w:t>
            </w:r>
            <w:r>
              <w:rPr>
                <w:b w:val="0"/>
                <w:color w:val="FFFFFF"/>
                <w:spacing w:val="-5"/>
                <w:sz w:val="22"/>
              </w:rPr>
              <w:t>dhe</w:t>
            </w:r>
          </w:p>
          <w:p>
            <w:pPr>
              <w:pStyle w:val="TableParagraph"/>
              <w:spacing w:line="249" w:lineRule="exact"/>
              <w:ind w:left="98"/>
              <w:jc w:val="both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Zyrës</w:t>
            </w:r>
            <w:r>
              <w:rPr>
                <w:rFonts w:ascii="Times New Roman" w:hAnsi="Times New Roman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</w:t>
            </w:r>
            <w:r>
              <w:rPr>
                <w:rFonts w:ascii="Times New Roman" w:hAnsi="Times New Roman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Marrëdhënie</w:t>
            </w:r>
            <w:r>
              <w:rPr>
                <w:rFonts w:ascii="Times New Roman" w:hAnsi="Times New Roman"/>
                <w:color w:val="FFFFFF"/>
                <w:spacing w:val="-9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me</w:t>
            </w:r>
            <w:r>
              <w:rPr>
                <w:rFonts w:ascii="Times New Roman" w:hAnsi="Times New Roman"/>
                <w:color w:val="FFFFFF"/>
                <w:spacing w:val="-10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Publikun.</w:t>
            </w:r>
          </w:p>
        </w:tc>
        <w:tc>
          <w:tcPr>
            <w:tcW w:w="6476" w:type="dxa"/>
            <w:vMerge w:val="restart"/>
            <w:tcBorders>
              <w:bottom w:val="nil"/>
              <w:right w:val="nil"/>
            </w:tcBorders>
            <w:shd w:val="clear" w:color="auto" w:fill="BCD6EE"/>
          </w:tcPr>
          <w:p>
            <w:pPr>
              <w:pStyle w:val="TableParagraph"/>
              <w:ind w:left="103" w:right="99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përmirësohen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dokumentacionet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përcjellëse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konsultimit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publik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si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dhe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rritet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koordinimi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në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mes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akterëve.</w:t>
            </w:r>
          </w:p>
          <w:p>
            <w:pPr>
              <w:pStyle w:val="TableParagraph"/>
              <w:spacing w:before="12"/>
              <w:rPr>
                <w:rFonts w:ascii="Calibri"/>
                <w:sz w:val="21"/>
              </w:rPr>
            </w:pPr>
          </w:p>
          <w:p>
            <w:pPr>
              <w:pStyle w:val="TableParagraph"/>
              <w:ind w:left="103" w:right="91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ofrohen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informacione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përmbledhura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dhe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bëhen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qarta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objektivat,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arsyeja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dhe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nevoja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kontributit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qytetarëve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dhe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profesionistëve.</w:t>
            </w:r>
          </w:p>
        </w:tc>
      </w:tr>
      <w:tr>
        <w:trPr>
          <w:trHeight w:val="1879" w:hRule="atLeast"/>
        </w:trPr>
        <w:tc>
          <w:tcPr>
            <w:tcW w:w="6471" w:type="dxa"/>
            <w:tcBorders>
              <w:left w:val="nil"/>
              <w:bottom w:val="nil"/>
            </w:tcBorders>
            <w:shd w:val="clear" w:color="auto" w:fill="5B9AD5"/>
          </w:tcPr>
          <w:p>
            <w:pPr>
              <w:pStyle w:val="TableParagraph"/>
              <w:ind w:left="98" w:right="99"/>
              <w:jc w:val="both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Thirrjet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dhe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memorandumet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shpjeguese,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mbesin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mangëta.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Kryesisht,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thirrja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bazohet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vendimet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kuvendit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nxjerrjen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aktit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konsultim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publik,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por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që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nuk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publikohet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njoftim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i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veçantë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me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memorandum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shpjegues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ueb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faqet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komunale.</w:t>
            </w:r>
          </w:p>
          <w:p>
            <w:pPr>
              <w:pStyle w:val="TableParagraph"/>
              <w:ind w:left="98" w:right="102"/>
              <w:jc w:val="both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Për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dallim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nga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kjo,</w:t>
            </w:r>
            <w:r>
              <w:rPr>
                <w:rFonts w:ascii="Times New Roman" w:hAnsi="Times New Roman"/>
                <w:color w:val="FFFFFF"/>
                <w:spacing w:val="-1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platformën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qeveritare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pacing w:val="-1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konsultimeve,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paraqiten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më</w:t>
            </w:r>
            <w:r>
              <w:rPr>
                <w:rFonts w:ascii="Times New Roman" w:hAnsi="Times New Roman"/>
                <w:color w:val="FFFFFF"/>
                <w:spacing w:val="66"/>
                <w:w w:val="150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tepër</w:t>
            </w:r>
            <w:r>
              <w:rPr>
                <w:rFonts w:ascii="Times New Roman" w:hAnsi="Times New Roman"/>
                <w:color w:val="FFFFFF"/>
                <w:spacing w:val="67"/>
                <w:w w:val="150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informacione</w:t>
            </w:r>
            <w:r>
              <w:rPr>
                <w:rFonts w:ascii="Times New Roman" w:hAnsi="Times New Roman"/>
                <w:color w:val="FFFFFF"/>
                <w:spacing w:val="68"/>
                <w:w w:val="150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lidhur</w:t>
            </w:r>
            <w:r>
              <w:rPr>
                <w:rFonts w:ascii="Times New Roman" w:hAnsi="Times New Roman"/>
                <w:color w:val="FFFFFF"/>
                <w:spacing w:val="65"/>
                <w:w w:val="150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me</w:t>
            </w:r>
            <w:r>
              <w:rPr>
                <w:rFonts w:ascii="Times New Roman" w:hAnsi="Times New Roman"/>
                <w:color w:val="FFFFFF"/>
                <w:spacing w:val="67"/>
                <w:w w:val="150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procesin</w:t>
            </w:r>
            <w:r>
              <w:rPr>
                <w:rFonts w:ascii="Times New Roman" w:hAnsi="Times New Roman"/>
                <w:color w:val="FFFFFF"/>
                <w:spacing w:val="66"/>
                <w:w w:val="150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pacing w:val="66"/>
                <w:w w:val="150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konsultimit</w:t>
            </w:r>
            <w:r>
              <w:rPr>
                <w:rFonts w:ascii="Times New Roman" w:hAnsi="Times New Roman"/>
                <w:color w:val="FFFFFF"/>
                <w:spacing w:val="67"/>
                <w:w w:val="150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sipas</w:t>
            </w:r>
          </w:p>
          <w:p>
            <w:pPr>
              <w:pStyle w:val="TableParagraph"/>
              <w:spacing w:line="249" w:lineRule="exact"/>
              <w:ind w:left="98"/>
              <w:jc w:val="both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memorandumit</w:t>
            </w:r>
            <w:r>
              <w:rPr>
                <w:rFonts w:ascii="Times New Roman"/>
                <w:color w:val="FFFFFF"/>
                <w:spacing w:val="-12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shpjegues.</w:t>
            </w:r>
          </w:p>
        </w:tc>
        <w:tc>
          <w:tcPr>
            <w:tcW w:w="6476" w:type="dxa"/>
            <w:vMerge/>
            <w:tcBorders>
              <w:top w:val="nil"/>
              <w:bottom w:val="nil"/>
              <w:right w:val="nil"/>
            </w:tcBorders>
            <w:shd w:val="clear" w:color="auto" w:fill="BCD6EE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0" w:footer="1012" w:top="1380" w:bottom="1200" w:left="1320" w:right="1320"/>
        </w:sectPr>
      </w:pPr>
    </w:p>
    <w:p>
      <w:pPr>
        <w:pStyle w:val="BodyText"/>
        <w:spacing w:before="8"/>
        <w:rPr>
          <w:rFonts w:ascii="Calibri"/>
          <w:sz w:val="5"/>
        </w:rPr>
      </w:pPr>
    </w:p>
    <w:tbl>
      <w:tblPr>
        <w:tblW w:w="0" w:type="auto"/>
        <w:jc w:val="left"/>
        <w:tblInd w:w="13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71"/>
        <w:gridCol w:w="6476"/>
      </w:tblGrid>
      <w:tr>
        <w:trPr>
          <w:trHeight w:val="806" w:hRule="atLeast"/>
        </w:trPr>
        <w:tc>
          <w:tcPr>
            <w:tcW w:w="6471" w:type="dxa"/>
            <w:tcBorders>
              <w:top w:val="nil"/>
              <w:left w:val="nil"/>
            </w:tcBorders>
            <w:shd w:val="clear" w:color="auto" w:fill="5B9AD5"/>
          </w:tcPr>
          <w:p>
            <w:pPr>
              <w:pStyle w:val="TableParagraph"/>
              <w:ind w:left="98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Publikimi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i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procesverbaleve/raporteve,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mbetet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i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ulët.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Ka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një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dallim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numrin</w:t>
            </w:r>
            <w:r>
              <w:rPr>
                <w:rFonts w:ascii="Times New Roman" w:hAnsi="Times New Roman"/>
                <w:color w:val="FFFFFF"/>
                <w:spacing w:val="-12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pacing w:val="-5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publikimit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procesverbaleve</w:t>
            </w:r>
            <w:r>
              <w:rPr>
                <w:rFonts w:ascii="Times New Roman" w:hAnsi="Times New Roman"/>
                <w:color w:val="FFFFFF"/>
                <w:spacing w:val="-5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dhe</w:t>
            </w:r>
            <w:r>
              <w:rPr>
                <w:rFonts w:ascii="Times New Roman" w:hAnsi="Times New Roman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raporteve</w:t>
            </w:r>
            <w:r>
              <w:rPr>
                <w:rFonts w:ascii="Times New Roman" w:hAnsi="Times New Roman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me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komente.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pacing w:val="-5"/>
                <w:sz w:val="22"/>
              </w:rPr>
              <w:t>Për</w:t>
            </w:r>
          </w:p>
          <w:p>
            <w:pPr>
              <w:pStyle w:val="TableParagraph"/>
              <w:spacing w:line="249" w:lineRule="exact"/>
              <w:ind w:left="98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më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tepër</w:t>
            </w:r>
            <w:r>
              <w:rPr>
                <w:rFonts w:ascii="Times New Roman" w:hAnsi="Times New Roman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ato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janë</w:t>
            </w:r>
            <w:r>
              <w:rPr>
                <w:rFonts w:ascii="Times New Roman" w:hAnsi="Times New Roman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shpërndara</w:t>
            </w:r>
            <w:r>
              <w:rPr>
                <w:rFonts w:ascii="Times New Roman" w:hAnsi="Times New Roman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rubrika</w:t>
            </w:r>
            <w:r>
              <w:rPr>
                <w:rFonts w:ascii="Times New Roman" w:hAnsi="Times New Roman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pacing w:val="-9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ndryshme.</w:t>
            </w:r>
          </w:p>
        </w:tc>
        <w:tc>
          <w:tcPr>
            <w:tcW w:w="6476" w:type="dxa"/>
            <w:tcBorders>
              <w:top w:val="nil"/>
              <w:right w:val="nil"/>
            </w:tcBorders>
            <w:shd w:val="clear" w:color="auto" w:fill="BCD6EE"/>
          </w:tcPr>
          <w:p>
            <w:pPr>
              <w:pStyle w:val="TableParagraph"/>
              <w:ind w:left="103" w:right="3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32"/>
                <w:sz w:val="22"/>
              </w:rPr>
              <w:t> </w:t>
            </w:r>
            <w:r>
              <w:rPr>
                <w:b w:val="0"/>
                <w:sz w:val="22"/>
              </w:rPr>
              <w:t>krijohet</w:t>
            </w:r>
            <w:r>
              <w:rPr>
                <w:rFonts w:ascii="Times New Roman" w:hAnsi="Times New Roman"/>
                <w:spacing w:val="31"/>
                <w:sz w:val="22"/>
              </w:rPr>
              <w:t> </w:t>
            </w:r>
            <w:r>
              <w:rPr>
                <w:b w:val="0"/>
                <w:sz w:val="22"/>
              </w:rPr>
              <w:t>një</w:t>
            </w:r>
            <w:r>
              <w:rPr>
                <w:rFonts w:ascii="Times New Roman" w:hAnsi="Times New Roman"/>
                <w:spacing w:val="32"/>
                <w:sz w:val="22"/>
              </w:rPr>
              <w:t> </w:t>
            </w:r>
            <w:r>
              <w:rPr>
                <w:b w:val="0"/>
                <w:sz w:val="22"/>
              </w:rPr>
              <w:t>sistem</w:t>
            </w:r>
            <w:r>
              <w:rPr>
                <w:rFonts w:ascii="Times New Roman" w:hAnsi="Times New Roman"/>
                <w:spacing w:val="34"/>
                <w:sz w:val="22"/>
              </w:rPr>
              <w:t> </w:t>
            </w:r>
            <w:r>
              <w:rPr>
                <w:b w:val="0"/>
                <w:sz w:val="22"/>
              </w:rPr>
              <w:t>i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b w:val="0"/>
                <w:sz w:val="22"/>
              </w:rPr>
              <w:t>monitorimit</w:t>
            </w:r>
            <w:r>
              <w:rPr>
                <w:rFonts w:ascii="Times New Roman" w:hAnsi="Times New Roman"/>
                <w:spacing w:val="33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32"/>
                <w:sz w:val="22"/>
              </w:rPr>
              <w:t> </w:t>
            </w:r>
            <w:r>
              <w:rPr>
                <w:b w:val="0"/>
                <w:sz w:val="22"/>
              </w:rPr>
              <w:t>performances</w:t>
            </w:r>
            <w:r>
              <w:rPr>
                <w:rFonts w:ascii="Times New Roman" w:hAnsi="Times New Roman"/>
                <w:spacing w:val="35"/>
                <w:sz w:val="22"/>
              </w:rPr>
              <w:t> </w:t>
            </w:r>
            <w:r>
              <w:rPr>
                <w:b w:val="0"/>
                <w:sz w:val="22"/>
              </w:rPr>
              <w:t>së</w:t>
            </w:r>
            <w:r>
              <w:rPr>
                <w:rFonts w:ascii="Times New Roman" w:hAnsi="Times New Roman"/>
                <w:spacing w:val="35"/>
                <w:sz w:val="22"/>
              </w:rPr>
              <w:t> </w:t>
            </w:r>
            <w:r>
              <w:rPr>
                <w:b w:val="0"/>
                <w:sz w:val="22"/>
              </w:rPr>
              <w:t>procesit</w:t>
            </w:r>
            <w:r>
              <w:rPr>
                <w:rFonts w:ascii="Times New Roman" w:hAnsi="Times New Roman"/>
                <w:spacing w:val="33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monitorimit,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përfshirë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edhe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metodologjitë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dhe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mjetet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indikative.</w:t>
            </w:r>
          </w:p>
        </w:tc>
      </w:tr>
      <w:tr>
        <w:trPr>
          <w:trHeight w:val="806" w:hRule="atLeast"/>
        </w:trPr>
        <w:tc>
          <w:tcPr>
            <w:tcW w:w="6471" w:type="dxa"/>
            <w:tcBorders>
              <w:left w:val="nil"/>
            </w:tcBorders>
            <w:shd w:val="clear" w:color="auto" w:fill="5B9AD5"/>
          </w:tcPr>
          <w:p>
            <w:pPr>
              <w:pStyle w:val="TableParagraph"/>
              <w:ind w:left="98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Adresimi</w:t>
            </w:r>
            <w:r>
              <w:rPr>
                <w:rFonts w:ascii="Times New Roman" w:hAnsi="Times New Roman"/>
                <w:color w:val="FFFFFF"/>
                <w:spacing w:val="-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i</w:t>
            </w:r>
            <w:r>
              <w:rPr>
                <w:rFonts w:ascii="Times New Roman" w:hAnsi="Times New Roman"/>
                <w:color w:val="FFFFFF"/>
                <w:spacing w:val="-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komenteve,</w:t>
            </w:r>
            <w:r>
              <w:rPr>
                <w:rFonts w:ascii="Times New Roman" w:hAnsi="Times New Roman"/>
                <w:color w:val="FFFFFF"/>
                <w:spacing w:val="-2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mbetet</w:t>
            </w:r>
            <w:r>
              <w:rPr>
                <w:rFonts w:ascii="Times New Roman" w:hAnsi="Times New Roman"/>
                <w:color w:val="FFFFFF"/>
                <w:spacing w:val="-2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pacing w:val="-2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nivel</w:t>
            </w:r>
            <w:r>
              <w:rPr>
                <w:rFonts w:ascii="Times New Roman" w:hAnsi="Times New Roman"/>
                <w:color w:val="FFFFFF"/>
                <w:spacing w:val="-2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pacing w:val="-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ulët,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përgjithësisht</w:t>
            </w:r>
            <w:r>
              <w:rPr>
                <w:rFonts w:ascii="Times New Roman" w:hAnsi="Times New Roman"/>
                <w:color w:val="FFFFFF"/>
                <w:spacing w:val="-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hartojnë</w:t>
            </w:r>
            <w:r>
              <w:rPr>
                <w:rFonts w:ascii="Times New Roman" w:hAnsi="Times New Roman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procesverbale,</w:t>
            </w:r>
            <w:r>
              <w:rPr>
                <w:rFonts w:ascii="Times New Roman" w:hAnsi="Times New Roman"/>
                <w:color w:val="FFFFFF"/>
                <w:spacing w:val="-5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pacing w:val="-5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pacing w:val="-1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rastet</w:t>
            </w:r>
            <w:r>
              <w:rPr>
                <w:rFonts w:ascii="Times New Roman" w:hAnsi="Times New Roman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kur</w:t>
            </w:r>
            <w:r>
              <w:rPr>
                <w:rFonts w:ascii="Times New Roman" w:hAnsi="Times New Roman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hartojnë</w:t>
            </w:r>
            <w:r>
              <w:rPr>
                <w:rFonts w:ascii="Times New Roman" w:hAnsi="Times New Roman"/>
                <w:color w:val="FFFFFF"/>
                <w:spacing w:val="-1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raporte,</w:t>
            </w:r>
            <w:r>
              <w:rPr>
                <w:rFonts w:ascii="Times New Roman" w:hAnsi="Times New Roman"/>
                <w:color w:val="FFFFFF"/>
                <w:spacing w:val="-5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nuk</w:t>
            </w:r>
            <w:r>
              <w:rPr>
                <w:rFonts w:ascii="Times New Roman" w:hAnsi="Times New Roman"/>
                <w:color w:val="FFFFFF"/>
                <w:spacing w:val="-1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adresojnë</w:t>
            </w:r>
          </w:p>
          <w:p>
            <w:pPr>
              <w:pStyle w:val="TableParagraph"/>
              <w:spacing w:line="249" w:lineRule="exact"/>
              <w:ind w:left="98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gjitha</w:t>
            </w:r>
            <w:r>
              <w:rPr>
                <w:rFonts w:ascii="Times New Roman" w:hAnsi="Times New Roman"/>
                <w:color w:val="FFFFFF"/>
                <w:spacing w:val="-9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rastet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komentet.</w:t>
            </w:r>
          </w:p>
        </w:tc>
        <w:tc>
          <w:tcPr>
            <w:tcW w:w="6476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ind w:left="103" w:right="3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rritet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niveli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i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monitorimit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nga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dega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ekzekutive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dhe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legjislative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për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nivelin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konsultimit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publik.</w:t>
            </w:r>
          </w:p>
        </w:tc>
      </w:tr>
      <w:tr>
        <w:trPr>
          <w:trHeight w:val="803" w:hRule="atLeast"/>
        </w:trPr>
        <w:tc>
          <w:tcPr>
            <w:tcW w:w="6471" w:type="dxa"/>
            <w:tcBorders>
              <w:left w:val="nil"/>
              <w:bottom w:val="single" w:sz="6" w:space="0" w:color="FFFFFF"/>
            </w:tcBorders>
            <w:shd w:val="clear" w:color="auto" w:fill="5B9AD5"/>
          </w:tcPr>
          <w:p>
            <w:pPr>
              <w:pStyle w:val="TableParagraph"/>
              <w:ind w:left="98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Përfshirja</w:t>
            </w:r>
            <w:r>
              <w:rPr>
                <w:rFonts w:ascii="Times New Roman" w:hAnsi="Times New Roman"/>
                <w:color w:val="FFFFFF"/>
                <w:spacing w:val="-9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fazat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hershme</w:t>
            </w:r>
            <w:r>
              <w:rPr>
                <w:rFonts w:ascii="Times New Roman" w:hAnsi="Times New Roman"/>
                <w:color w:val="FFFFFF"/>
                <w:spacing w:val="-5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proceset</w:t>
            </w:r>
            <w:r>
              <w:rPr>
                <w:rFonts w:ascii="Times New Roman" w:hAnsi="Times New Roman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konsultimit,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mbetet</w:t>
            </w:r>
            <w:r>
              <w:rPr>
                <w:rFonts w:ascii="Times New Roman" w:hAnsi="Times New Roman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ulët.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pacing w:val="22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disa</w:t>
            </w:r>
            <w:r>
              <w:rPr>
                <w:rFonts w:ascii="Times New Roman" w:hAnsi="Times New Roman"/>
                <w:color w:val="FFFFFF"/>
                <w:spacing w:val="25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raste</w:t>
            </w:r>
            <w:r>
              <w:rPr>
                <w:rFonts w:ascii="Times New Roman" w:hAnsi="Times New Roman"/>
                <w:color w:val="FFFFFF"/>
                <w:spacing w:val="25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raportohet</w:t>
            </w:r>
            <w:r>
              <w:rPr>
                <w:rFonts w:ascii="Times New Roman" w:hAnsi="Times New Roman"/>
                <w:color w:val="FFFFFF"/>
                <w:spacing w:val="2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se</w:t>
            </w:r>
            <w:r>
              <w:rPr>
                <w:rFonts w:ascii="Times New Roman" w:hAnsi="Times New Roman"/>
                <w:color w:val="FFFFFF"/>
                <w:spacing w:val="25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kanë</w:t>
            </w:r>
            <w:r>
              <w:rPr>
                <w:rFonts w:ascii="Times New Roman" w:hAnsi="Times New Roman"/>
                <w:color w:val="FFFFFF"/>
                <w:spacing w:val="26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hartuar</w:t>
            </w:r>
            <w:r>
              <w:rPr>
                <w:rFonts w:ascii="Times New Roman" w:hAnsi="Times New Roman"/>
                <w:color w:val="FFFFFF"/>
                <w:spacing w:val="2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disa</w:t>
            </w:r>
            <w:r>
              <w:rPr>
                <w:rFonts w:ascii="Times New Roman" w:hAnsi="Times New Roman"/>
                <w:color w:val="FFFFFF"/>
                <w:spacing w:val="2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regjistra</w:t>
            </w:r>
            <w:r>
              <w:rPr>
                <w:rFonts w:ascii="Times New Roman" w:hAnsi="Times New Roman"/>
                <w:color w:val="FFFFFF"/>
                <w:spacing w:val="25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me</w:t>
            </w:r>
            <w:r>
              <w:rPr>
                <w:rFonts w:ascii="Times New Roman" w:hAnsi="Times New Roman"/>
                <w:color w:val="FFFFFF"/>
                <w:spacing w:val="27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grupet</w:t>
            </w:r>
            <w:r>
              <w:rPr>
                <w:rFonts w:ascii="Times New Roman" w:hAnsi="Times New Roman"/>
                <w:color w:val="FFFFFF"/>
                <w:spacing w:val="22"/>
                <w:sz w:val="22"/>
              </w:rPr>
              <w:t> </w:t>
            </w:r>
            <w:r>
              <w:rPr>
                <w:b w:val="0"/>
                <w:color w:val="FFFFFF"/>
                <w:spacing w:val="-10"/>
                <w:sz w:val="22"/>
              </w:rPr>
              <w:t>e</w:t>
            </w:r>
          </w:p>
          <w:p>
            <w:pPr>
              <w:pStyle w:val="TableParagraph"/>
              <w:spacing w:line="247" w:lineRule="exact"/>
              <w:ind w:left="98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interesit,</w:t>
            </w:r>
            <w:r>
              <w:rPr>
                <w:rFonts w:ascii="Times New Roman" w:hAnsi="Times New Roman"/>
                <w:color w:val="FFFFFF"/>
                <w:spacing w:val="-10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pacing w:val="-9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kryesisht</w:t>
            </w:r>
            <w:r>
              <w:rPr>
                <w:rFonts w:ascii="Times New Roman" w:hAnsi="Times New Roman"/>
                <w:color w:val="FFFFFF"/>
                <w:spacing w:val="-10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kjo</w:t>
            </w:r>
            <w:r>
              <w:rPr>
                <w:rFonts w:ascii="Times New Roman" w:hAnsi="Times New Roman"/>
                <w:color w:val="FFFFFF"/>
                <w:spacing w:val="-1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ndodhë</w:t>
            </w:r>
            <w:r>
              <w:rPr>
                <w:rFonts w:ascii="Times New Roman" w:hAnsi="Times New Roman"/>
                <w:color w:val="FFFFFF"/>
                <w:spacing w:val="-9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dëgjimet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buxhetore.</w:t>
            </w:r>
          </w:p>
        </w:tc>
        <w:tc>
          <w:tcPr>
            <w:tcW w:w="6476" w:type="dxa"/>
            <w:vMerge w:val="restart"/>
            <w:tcBorders>
              <w:bottom w:val="nil"/>
              <w:right w:val="nil"/>
            </w:tcBorders>
            <w:shd w:val="clear" w:color="auto" w:fill="BCD6EE"/>
          </w:tcPr>
          <w:p>
            <w:pPr>
              <w:pStyle w:val="TableParagraph"/>
              <w:ind w:left="103" w:right="95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b w:val="0"/>
                <w:sz w:val="22"/>
              </w:rPr>
              <w:t>krijohen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metodologji,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b w:val="0"/>
                <w:sz w:val="22"/>
              </w:rPr>
              <w:t>autorizohen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grupe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pune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për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mbledhur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dhëna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në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krijimin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regjistrave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grupeve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interesit.</w:t>
            </w:r>
          </w:p>
          <w:p>
            <w:pPr>
              <w:pStyle w:val="TableParagraph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line="270" w:lineRule="atLeast" w:before="1"/>
              <w:ind w:left="103" w:right="91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krijohet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një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bazë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dhënave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sipas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profileve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OShC-ve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dhe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profesionistëve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për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përfshirje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në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grupet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punuese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hartimit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akteve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komunale</w:t>
            </w:r>
          </w:p>
        </w:tc>
      </w:tr>
      <w:tr>
        <w:trPr>
          <w:trHeight w:val="791" w:hRule="atLeast"/>
        </w:trPr>
        <w:tc>
          <w:tcPr>
            <w:tcW w:w="6471" w:type="dxa"/>
            <w:tcBorders>
              <w:top w:val="single" w:sz="6" w:space="0" w:color="FFFFFF"/>
              <w:left w:val="nil"/>
              <w:bottom w:val="nil"/>
            </w:tcBorders>
            <w:shd w:val="clear" w:color="auto" w:fill="5B9AD5"/>
          </w:tcPr>
          <w:p>
            <w:pPr>
              <w:pStyle w:val="TableParagraph"/>
              <w:spacing w:line="265" w:lineRule="exact"/>
              <w:ind w:left="98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Përfshirja</w:t>
            </w:r>
            <w:r>
              <w:rPr>
                <w:rFonts w:ascii="Times New Roman" w:hAnsi="Times New Roman"/>
                <w:color w:val="FFFFFF"/>
                <w:spacing w:val="-10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pacing w:val="-9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palëve</w:t>
            </w:r>
            <w:r>
              <w:rPr>
                <w:rFonts w:ascii="Times New Roman" w:hAnsi="Times New Roman"/>
                <w:color w:val="FFFFFF"/>
                <w:spacing w:val="-9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interesuara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grupet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punuese;</w:t>
            </w:r>
          </w:p>
        </w:tc>
        <w:tc>
          <w:tcPr>
            <w:tcW w:w="6476" w:type="dxa"/>
            <w:vMerge/>
            <w:tcBorders>
              <w:top w:val="nil"/>
              <w:bottom w:val="nil"/>
              <w:right w:val="nil"/>
            </w:tcBorders>
            <w:shd w:val="clear" w:color="auto" w:fill="BCD6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04" w:hRule="atLeast"/>
        </w:trPr>
        <w:tc>
          <w:tcPr>
            <w:tcW w:w="647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Calibri"/>
                <w:sz w:val="37"/>
              </w:rPr>
            </w:pPr>
          </w:p>
          <w:p>
            <w:pPr>
              <w:pStyle w:val="TableParagraph"/>
              <w:spacing w:before="1"/>
              <w:ind w:left="-15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11"/>
                <w:sz w:val="28"/>
              </w:rPr>
              <w:t>Të</w:t>
            </w:r>
            <w:r>
              <w:rPr>
                <w:rFonts w:ascii="Calibri" w:hAnsi="Calibri"/>
                <w:spacing w:val="-4"/>
                <w:sz w:val="28"/>
              </w:rPr>
              <w:t> </w:t>
            </w:r>
            <w:r>
              <w:rPr>
                <w:rFonts w:ascii="Calibri" w:hAnsi="Calibri"/>
                <w:spacing w:val="-2"/>
                <w:sz w:val="28"/>
              </w:rPr>
              <w:t>ndërthurura</w:t>
            </w:r>
          </w:p>
        </w:tc>
        <w:tc>
          <w:tcPr>
            <w:tcW w:w="647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6471" w:type="dxa"/>
            <w:tcBorders>
              <w:top w:val="nil"/>
              <w:left w:val="nil"/>
            </w:tcBorders>
            <w:shd w:val="clear" w:color="auto" w:fill="5B9AD5"/>
          </w:tcPr>
          <w:p>
            <w:pPr>
              <w:pStyle w:val="TableParagraph"/>
              <w:spacing w:line="249" w:lineRule="exact"/>
              <w:ind w:left="98"/>
              <w:rPr>
                <w:b w:val="0"/>
                <w:sz w:val="22"/>
              </w:rPr>
            </w:pPr>
            <w:r>
              <w:rPr>
                <w:b w:val="0"/>
                <w:color w:val="FFFFFF"/>
                <w:spacing w:val="-2"/>
                <w:sz w:val="22"/>
              </w:rPr>
              <w:t>Konkluzione</w:t>
            </w:r>
          </w:p>
        </w:tc>
        <w:tc>
          <w:tcPr>
            <w:tcW w:w="6476" w:type="dxa"/>
            <w:tcBorders>
              <w:top w:val="nil"/>
              <w:right w:val="nil"/>
            </w:tcBorders>
            <w:shd w:val="clear" w:color="auto" w:fill="5B9AD5"/>
          </w:tcPr>
          <w:p>
            <w:pPr>
              <w:pStyle w:val="TableParagraph"/>
              <w:spacing w:line="249" w:lineRule="exact"/>
              <w:ind w:left="103"/>
              <w:rPr>
                <w:b w:val="0"/>
                <w:sz w:val="22"/>
              </w:rPr>
            </w:pPr>
            <w:r>
              <w:rPr>
                <w:b w:val="0"/>
                <w:color w:val="FFFFFF"/>
                <w:spacing w:val="-2"/>
                <w:sz w:val="22"/>
              </w:rPr>
              <w:t>Rekomandime</w:t>
            </w:r>
          </w:p>
        </w:tc>
      </w:tr>
      <w:tr>
        <w:trPr>
          <w:trHeight w:val="3223" w:hRule="atLeast"/>
        </w:trPr>
        <w:tc>
          <w:tcPr>
            <w:tcW w:w="6471" w:type="dxa"/>
            <w:tcBorders>
              <w:left w:val="nil"/>
            </w:tcBorders>
            <w:shd w:val="clear" w:color="auto" w:fill="5B9AD5"/>
          </w:tcPr>
          <w:p>
            <w:pPr>
              <w:pStyle w:val="TableParagraph"/>
              <w:ind w:left="98" w:right="97"/>
              <w:jc w:val="both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Raporti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i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vlerësimit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transparencës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(janar-qershor)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2022,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te përmbledhja ekzekutive thekson se: ‘qasja në ueb faqe zyrtare të komunave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nuk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është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mundshme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gjatë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gjithë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kohës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dhe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krijon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vështirësi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hapjen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dokumenteve,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saktësinë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dhënave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dhe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ka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raste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kur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ueb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faqet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zyrtare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komunave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dalin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nga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sistemi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dhe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nuk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lejojnë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marrjen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informacioneve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dokumente,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që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duhet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jenë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arritshme për publikun, brenda afateve kohore.’</w:t>
            </w:r>
          </w:p>
          <w:p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>
            <w:pPr>
              <w:pStyle w:val="TableParagraph"/>
              <w:ind w:left="98" w:right="99"/>
              <w:jc w:val="both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Sipas</w:t>
            </w:r>
            <w:r>
              <w:rPr>
                <w:rFonts w:ascii="Times New Roman" w:hAnsi="Times New Roman"/>
                <w:color w:val="FFFFFF"/>
                <w:spacing w:val="-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pacing w:val="-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dhënave</w:t>
            </w:r>
            <w:r>
              <w:rPr>
                <w:rFonts w:ascii="Times New Roman" w:hAnsi="Times New Roman"/>
                <w:color w:val="FFFFFF"/>
                <w:spacing w:val="-5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nga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monitorimi</w:t>
            </w:r>
            <w:r>
              <w:rPr>
                <w:rFonts w:ascii="Times New Roman" w:hAnsi="Times New Roman"/>
                <w:color w:val="FFFFFF"/>
                <w:spacing w:val="-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i</w:t>
            </w:r>
            <w:r>
              <w:rPr>
                <w:rFonts w:ascii="Times New Roman" w:hAnsi="Times New Roman"/>
                <w:color w:val="FFFFFF"/>
                <w:spacing w:val="-5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ueb</w:t>
            </w:r>
            <w:r>
              <w:rPr>
                <w:rFonts w:ascii="Times New Roman" w:hAnsi="Times New Roman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faqeve</w:t>
            </w:r>
            <w:r>
              <w:rPr>
                <w:rFonts w:ascii="Times New Roman" w:hAnsi="Times New Roman"/>
                <w:color w:val="FFFFFF"/>
                <w:spacing w:val="-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komunave,</w:t>
            </w:r>
            <w:r>
              <w:rPr>
                <w:rFonts w:ascii="Times New Roman" w:hAnsi="Times New Roman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kemi</w:t>
            </w:r>
            <w:r>
              <w:rPr>
                <w:rFonts w:ascii="Times New Roman" w:hAnsi="Times New Roman"/>
                <w:color w:val="FFFFFF"/>
                <w:spacing w:val="-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si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vijim: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21</w:t>
            </w:r>
            <w:r>
              <w:rPr>
                <w:rFonts w:ascii="Times New Roman" w:hAnsi="Times New Roman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komuna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ose</w:t>
            </w:r>
            <w:r>
              <w:rPr>
                <w:rFonts w:ascii="Times New Roman" w:hAnsi="Times New Roman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55%</w:t>
            </w:r>
            <w:r>
              <w:rPr>
                <w:rFonts w:ascii="Times New Roman" w:hAnsi="Times New Roman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tyre</w:t>
            </w:r>
            <w:r>
              <w:rPr>
                <w:rFonts w:ascii="Times New Roman" w:hAnsi="Times New Roman"/>
                <w:color w:val="FFFFFF"/>
                <w:spacing w:val="-5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nuk</w:t>
            </w:r>
            <w:r>
              <w:rPr>
                <w:rFonts w:ascii="Times New Roman" w:hAnsi="Times New Roman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kanë</w:t>
            </w:r>
            <w:r>
              <w:rPr>
                <w:rFonts w:ascii="Times New Roman" w:hAnsi="Times New Roman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publikuar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numrin</w:t>
            </w:r>
            <w:r>
              <w:rPr>
                <w:rFonts w:ascii="Times New Roman" w:hAnsi="Times New Roman"/>
                <w:color w:val="FFFFFF"/>
                <w:spacing w:val="-10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raporteve</w:t>
            </w:r>
            <w:r>
              <w:rPr>
                <w:rFonts w:ascii="Times New Roman" w:hAnsi="Times New Roman"/>
                <w:color w:val="FFFFFF"/>
                <w:spacing w:val="-2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</w:t>
            </w:r>
            <w:r>
              <w:rPr>
                <w:rFonts w:ascii="Times New Roman" w:hAnsi="Times New Roman"/>
                <w:color w:val="FFFFFF"/>
                <w:spacing w:val="57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konsultime</w:t>
            </w:r>
            <w:r>
              <w:rPr>
                <w:rFonts w:ascii="Times New Roman" w:hAnsi="Times New Roman"/>
                <w:color w:val="FFFFFF"/>
                <w:spacing w:val="58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publike,</w:t>
            </w:r>
            <w:r>
              <w:rPr>
                <w:rFonts w:ascii="Times New Roman" w:hAnsi="Times New Roman"/>
                <w:color w:val="FFFFFF"/>
                <w:spacing w:val="58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ndërsa</w:t>
            </w:r>
            <w:r>
              <w:rPr>
                <w:rFonts w:ascii="Times New Roman" w:hAnsi="Times New Roman"/>
                <w:color w:val="FFFFFF"/>
                <w:spacing w:val="56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17</w:t>
            </w:r>
            <w:r>
              <w:rPr>
                <w:rFonts w:ascii="Times New Roman" w:hAnsi="Times New Roman"/>
                <w:color w:val="FFFFFF"/>
                <w:spacing w:val="60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</w:t>
            </w:r>
            <w:r>
              <w:rPr>
                <w:rFonts w:ascii="Times New Roman" w:hAnsi="Times New Roman"/>
                <w:color w:val="FFFFFF"/>
                <w:spacing w:val="59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ose</w:t>
            </w:r>
            <w:r>
              <w:rPr>
                <w:rFonts w:ascii="Times New Roman" w:hAnsi="Times New Roman"/>
                <w:color w:val="FFFFFF"/>
                <w:spacing w:val="58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45%</w:t>
            </w:r>
            <w:r>
              <w:rPr>
                <w:rFonts w:ascii="Times New Roman" w:hAnsi="Times New Roman"/>
                <w:color w:val="FFFFFF"/>
                <w:spacing w:val="59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pacing w:val="58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tyre</w:t>
            </w:r>
            <w:r>
              <w:rPr>
                <w:rFonts w:ascii="Times New Roman" w:hAnsi="Times New Roman"/>
                <w:color w:val="FFFFFF"/>
                <w:spacing w:val="59"/>
                <w:sz w:val="22"/>
              </w:rPr>
              <w:t> </w:t>
            </w:r>
            <w:r>
              <w:rPr>
                <w:b w:val="0"/>
                <w:color w:val="FFFFFF"/>
                <w:spacing w:val="-4"/>
                <w:sz w:val="22"/>
              </w:rPr>
              <w:t>kanë</w:t>
            </w:r>
          </w:p>
          <w:p>
            <w:pPr>
              <w:pStyle w:val="TableParagraph"/>
              <w:spacing w:line="249" w:lineRule="exact" w:before="1"/>
              <w:ind w:left="98"/>
              <w:jc w:val="both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publikuar</w:t>
            </w:r>
            <w:r>
              <w:rPr>
                <w:rFonts w:ascii="Times New Roman" w:hAnsi="Times New Roman"/>
                <w:color w:val="FFFFFF"/>
                <w:spacing w:val="-12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raportet</w:t>
            </w:r>
            <w:r>
              <w:rPr>
                <w:rFonts w:ascii="Times New Roman" w:hAnsi="Times New Roman"/>
                <w:color w:val="FFFFFF"/>
                <w:spacing w:val="-1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</w:t>
            </w:r>
            <w:r>
              <w:rPr>
                <w:rFonts w:ascii="Times New Roman" w:hAnsi="Times New Roman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konsultime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publike</w:t>
            </w:r>
            <w:r>
              <w:rPr>
                <w:rFonts w:ascii="Times New Roman" w:hAnsi="Times New Roman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</w:t>
            </w:r>
            <w:r>
              <w:rPr>
                <w:rFonts w:ascii="Times New Roman" w:hAnsi="Times New Roman"/>
                <w:color w:val="FFFFFF"/>
                <w:spacing w:val="-10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vitin</w:t>
            </w:r>
            <w:r>
              <w:rPr>
                <w:rFonts w:ascii="Times New Roman" w:hAnsi="Times New Roman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pacing w:val="-4"/>
                <w:sz w:val="22"/>
              </w:rPr>
              <w:t>2022.</w:t>
            </w:r>
          </w:p>
        </w:tc>
        <w:tc>
          <w:tcPr>
            <w:tcW w:w="6476" w:type="dxa"/>
            <w:tcBorders>
              <w:right w:val="nil"/>
            </w:tcBorders>
            <w:shd w:val="clear" w:color="auto" w:fill="BCD6EE"/>
          </w:tcPr>
          <w:p>
            <w:pPr>
              <w:pStyle w:val="TableParagraph"/>
              <w:ind w:left="103" w:right="97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Komunat duhet t’iu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përmbahen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Udhëzimit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Administrativ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Nr.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01/2015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për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ueb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faqet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institucioneve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publike,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që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ueb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faqet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institucioneve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publike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duhet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kenë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zhvilluar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dhe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funksionalizuar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modulin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w w:val="95"/>
                <w:sz w:val="22"/>
              </w:rPr>
              <w:t>kërkimit,</w:t>
            </w:r>
            <w:r>
              <w:rPr>
                <w:rFonts w:ascii="Times New Roman" w:hAnsi="Times New Roman"/>
                <w:w w:val="95"/>
                <w:sz w:val="22"/>
              </w:rPr>
              <w:t> </w:t>
            </w:r>
            <w:r>
              <w:rPr>
                <w:b w:val="0"/>
                <w:w w:val="95"/>
                <w:sz w:val="22"/>
              </w:rPr>
              <w:t>i</w:t>
            </w:r>
            <w:r>
              <w:rPr>
                <w:rFonts w:ascii="Times New Roman" w:hAnsi="Times New Roman"/>
                <w:w w:val="95"/>
                <w:sz w:val="22"/>
              </w:rPr>
              <w:t> </w:t>
            </w:r>
            <w:r>
              <w:rPr>
                <w:b w:val="0"/>
                <w:w w:val="95"/>
                <w:sz w:val="22"/>
              </w:rPr>
              <w:t>cili</w:t>
            </w:r>
            <w:r>
              <w:rPr>
                <w:rFonts w:ascii="Times New Roman" w:hAnsi="Times New Roman"/>
                <w:w w:val="95"/>
                <w:sz w:val="22"/>
              </w:rPr>
              <w:t> </w:t>
            </w:r>
            <w:r>
              <w:rPr>
                <w:b w:val="0"/>
                <w:w w:val="95"/>
                <w:sz w:val="22"/>
              </w:rPr>
              <w:t>duhet</w:t>
            </w:r>
            <w:r>
              <w:rPr>
                <w:rFonts w:ascii="Times New Roman" w:hAnsi="Times New Roman"/>
                <w:w w:val="95"/>
                <w:sz w:val="22"/>
              </w:rPr>
              <w:t> </w:t>
            </w:r>
            <w:r>
              <w:rPr>
                <w:b w:val="0"/>
                <w:w w:val="95"/>
                <w:sz w:val="22"/>
              </w:rPr>
              <w:t>të</w:t>
            </w:r>
            <w:r>
              <w:rPr>
                <w:rFonts w:ascii="Times New Roman" w:hAnsi="Times New Roman"/>
                <w:w w:val="95"/>
                <w:sz w:val="22"/>
              </w:rPr>
              <w:t> </w:t>
            </w:r>
            <w:r>
              <w:rPr>
                <w:b w:val="0"/>
                <w:w w:val="95"/>
                <w:sz w:val="22"/>
              </w:rPr>
              <w:t>jetë</w:t>
            </w:r>
            <w:r>
              <w:rPr>
                <w:rFonts w:ascii="Times New Roman" w:hAnsi="Times New Roman"/>
                <w:w w:val="95"/>
                <w:sz w:val="22"/>
              </w:rPr>
              <w:t> </w:t>
            </w:r>
            <w:r>
              <w:rPr>
                <w:b w:val="0"/>
                <w:w w:val="95"/>
                <w:sz w:val="22"/>
              </w:rPr>
              <w:t>i</w:t>
            </w:r>
            <w:r>
              <w:rPr>
                <w:rFonts w:ascii="Times New Roman" w:hAnsi="Times New Roman"/>
                <w:w w:val="95"/>
                <w:sz w:val="22"/>
              </w:rPr>
              <w:t> </w:t>
            </w:r>
            <w:r>
              <w:rPr>
                <w:b w:val="0"/>
                <w:w w:val="95"/>
                <w:sz w:val="22"/>
              </w:rPr>
              <w:t>vendosur</w:t>
            </w:r>
            <w:r>
              <w:rPr>
                <w:rFonts w:ascii="Times New Roman" w:hAnsi="Times New Roman"/>
                <w:w w:val="95"/>
                <w:sz w:val="22"/>
              </w:rPr>
              <w:t> </w:t>
            </w:r>
            <w:r>
              <w:rPr>
                <w:b w:val="0"/>
                <w:w w:val="95"/>
                <w:sz w:val="22"/>
              </w:rPr>
              <w:t>në</w:t>
            </w:r>
            <w:r>
              <w:rPr>
                <w:rFonts w:ascii="Times New Roman" w:hAnsi="Times New Roman"/>
                <w:w w:val="95"/>
                <w:sz w:val="22"/>
              </w:rPr>
              <w:t> </w:t>
            </w:r>
            <w:r>
              <w:rPr>
                <w:b w:val="0"/>
                <w:w w:val="95"/>
                <w:sz w:val="22"/>
              </w:rPr>
              <w:t>ballinë.</w:t>
            </w:r>
            <w:r>
              <w:rPr>
                <w:rFonts w:ascii="Times New Roman" w:hAnsi="Times New Roman"/>
                <w:w w:val="95"/>
                <w:sz w:val="22"/>
              </w:rPr>
              <w:t> </w:t>
            </w:r>
            <w:r>
              <w:rPr>
                <w:b w:val="0"/>
                <w:w w:val="95"/>
                <w:sz w:val="22"/>
              </w:rPr>
              <w:t>Moduli</w:t>
            </w:r>
            <w:r>
              <w:rPr>
                <w:rFonts w:ascii="Times New Roman" w:hAnsi="Times New Roman"/>
                <w:w w:val="95"/>
                <w:sz w:val="22"/>
              </w:rPr>
              <w:t> </w:t>
            </w:r>
            <w:r>
              <w:rPr>
                <w:b w:val="0"/>
                <w:w w:val="95"/>
                <w:sz w:val="22"/>
              </w:rPr>
              <w:t>i</w:t>
            </w:r>
            <w:r>
              <w:rPr>
                <w:rFonts w:ascii="Times New Roman" w:hAnsi="Times New Roman"/>
                <w:w w:val="95"/>
                <w:sz w:val="22"/>
              </w:rPr>
              <w:t> </w:t>
            </w:r>
            <w:r>
              <w:rPr>
                <w:b w:val="0"/>
                <w:w w:val="95"/>
                <w:sz w:val="22"/>
              </w:rPr>
              <w:t>kërkimit</w:t>
            </w:r>
            <w:r>
              <w:rPr>
                <w:rFonts w:ascii="Times New Roman" w:hAnsi="Times New Roman"/>
                <w:w w:val="95"/>
                <w:sz w:val="22"/>
              </w:rPr>
              <w:t> </w:t>
            </w:r>
            <w:r>
              <w:rPr>
                <w:b w:val="0"/>
                <w:w w:val="95"/>
                <w:sz w:val="22"/>
              </w:rPr>
              <w:t>duhet</w:t>
            </w:r>
            <w:r>
              <w:rPr>
                <w:rFonts w:ascii="Times New Roman" w:hAnsi="Times New Roman"/>
                <w:w w:val="95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optimalizohet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ashtu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që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dokumentet,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informatat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në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ueb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faqe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gjenden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shpejt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dhe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lehtë.</w:t>
            </w:r>
          </w:p>
        </w:tc>
      </w:tr>
      <w:tr>
        <w:trPr>
          <w:trHeight w:val="1341" w:hRule="atLeast"/>
        </w:trPr>
        <w:tc>
          <w:tcPr>
            <w:tcW w:w="6471" w:type="dxa"/>
            <w:tcBorders>
              <w:left w:val="nil"/>
              <w:bottom w:val="nil"/>
            </w:tcBorders>
            <w:shd w:val="clear" w:color="auto" w:fill="5B9AD5"/>
          </w:tcPr>
          <w:p>
            <w:pPr>
              <w:pStyle w:val="TableParagraph"/>
              <w:ind w:left="98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Sipas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dhënave</w:t>
            </w:r>
            <w:r>
              <w:rPr>
                <w:rFonts w:ascii="Times New Roman" w:hAnsi="Times New Roman"/>
                <w:color w:val="FFFFFF"/>
                <w:spacing w:val="-9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nga</w:t>
            </w:r>
            <w:r>
              <w:rPr>
                <w:rFonts w:ascii="Times New Roman" w:hAnsi="Times New Roman"/>
                <w:color w:val="FFFFFF"/>
                <w:spacing w:val="-1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monitorimi</w:t>
            </w:r>
            <w:r>
              <w:rPr>
                <w:rFonts w:ascii="Times New Roman" w:hAnsi="Times New Roman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i</w:t>
            </w:r>
            <w:r>
              <w:rPr>
                <w:rFonts w:ascii="Times New Roman" w:hAnsi="Times New Roman"/>
                <w:color w:val="FFFFFF"/>
                <w:spacing w:val="-10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ueb</w:t>
            </w:r>
            <w:r>
              <w:rPr>
                <w:rFonts w:ascii="Times New Roman" w:hAnsi="Times New Roman"/>
                <w:color w:val="FFFFFF"/>
                <w:spacing w:val="-9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faqeve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komunave</w:t>
            </w:r>
            <w:r>
              <w:rPr>
                <w:rFonts w:ascii="Times New Roman" w:hAnsi="Times New Roman"/>
                <w:color w:val="FFFFFF"/>
                <w:spacing w:val="-9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nga</w:t>
            </w:r>
            <w:r>
              <w:rPr>
                <w:rFonts w:ascii="Times New Roman" w:hAnsi="Times New Roman"/>
                <w:color w:val="FFFFFF"/>
                <w:spacing w:val="-1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raporti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vlerësimin</w:t>
            </w:r>
            <w:r>
              <w:rPr>
                <w:rFonts w:ascii="Times New Roman" w:hAnsi="Times New Roman"/>
                <w:color w:val="FFFFFF"/>
                <w:spacing w:val="-1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pacing w:val="-9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transparencës</w:t>
            </w:r>
            <w:r>
              <w:rPr>
                <w:rFonts w:ascii="Times New Roman" w:hAnsi="Times New Roman"/>
                <w:color w:val="FFFFFF"/>
                <w:spacing w:val="-12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pacing w:val="-10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(janar-dhjetor)</w:t>
            </w:r>
            <w:r>
              <w:rPr>
                <w:rFonts w:ascii="Times New Roman" w:hAnsi="Times New Roman"/>
                <w:color w:val="FFFFFF"/>
                <w:spacing w:val="-12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2022,</w:t>
            </w:r>
            <w:r>
              <w:rPr>
                <w:rFonts w:ascii="Times New Roman" w:hAnsi="Times New Roman"/>
                <w:color w:val="FFFFFF"/>
                <w:spacing w:val="-9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vetëm</w:t>
            </w:r>
          </w:p>
        </w:tc>
        <w:tc>
          <w:tcPr>
            <w:tcW w:w="6476" w:type="dxa"/>
            <w:tcBorders>
              <w:bottom w:val="nil"/>
              <w:right w:val="nil"/>
            </w:tcBorders>
            <w:shd w:val="clear" w:color="auto" w:fill="DEEAF6"/>
          </w:tcPr>
          <w:p>
            <w:pPr>
              <w:pStyle w:val="TableParagraph"/>
              <w:ind w:left="103" w:right="92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Komunat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cilat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nuk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kanë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plotësuar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këtë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kriter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ligjor,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rekomandohen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shtojnë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fokusin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në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publikimin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planeve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konsultimeve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publike.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Komunat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duhet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dorëzojnë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raportin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konsultimeve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publike,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së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bashku</w:t>
            </w:r>
            <w:r>
              <w:rPr>
                <w:rFonts w:ascii="Times New Roman" w:hAnsi="Times New Roman"/>
                <w:spacing w:val="72"/>
                <w:sz w:val="22"/>
              </w:rPr>
              <w:t> </w:t>
            </w:r>
            <w:r>
              <w:rPr>
                <w:b w:val="0"/>
                <w:sz w:val="22"/>
              </w:rPr>
              <w:t>me</w:t>
            </w:r>
            <w:r>
              <w:rPr>
                <w:rFonts w:ascii="Times New Roman" w:hAnsi="Times New Roman"/>
                <w:spacing w:val="72"/>
                <w:sz w:val="22"/>
              </w:rPr>
              <w:t> </w:t>
            </w:r>
            <w:r>
              <w:rPr>
                <w:b w:val="0"/>
                <w:sz w:val="22"/>
              </w:rPr>
              <w:t>projekt</w:t>
            </w:r>
            <w:r>
              <w:rPr>
                <w:rFonts w:ascii="Times New Roman" w:hAnsi="Times New Roman"/>
                <w:spacing w:val="73"/>
                <w:sz w:val="22"/>
              </w:rPr>
              <w:t> </w:t>
            </w:r>
            <w:r>
              <w:rPr>
                <w:b w:val="0"/>
                <w:sz w:val="22"/>
              </w:rPr>
              <w:t>aktin</w:t>
            </w:r>
            <w:r>
              <w:rPr>
                <w:rFonts w:ascii="Times New Roman" w:hAnsi="Times New Roman"/>
                <w:spacing w:val="71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pacing w:val="74"/>
                <w:sz w:val="22"/>
              </w:rPr>
              <w:t> </w:t>
            </w:r>
            <w:r>
              <w:rPr>
                <w:b w:val="0"/>
                <w:sz w:val="22"/>
              </w:rPr>
              <w:t>propozuar</w:t>
            </w:r>
            <w:r>
              <w:rPr>
                <w:rFonts w:ascii="Times New Roman" w:hAnsi="Times New Roman"/>
                <w:spacing w:val="74"/>
                <w:sz w:val="22"/>
              </w:rPr>
              <w:t> </w:t>
            </w:r>
            <w:r>
              <w:rPr>
                <w:b w:val="0"/>
                <w:sz w:val="22"/>
              </w:rPr>
              <w:t>për</w:t>
            </w:r>
            <w:r>
              <w:rPr>
                <w:rFonts w:ascii="Times New Roman" w:hAnsi="Times New Roman"/>
                <w:spacing w:val="74"/>
                <w:sz w:val="22"/>
              </w:rPr>
              <w:t> </w:t>
            </w:r>
            <w:r>
              <w:rPr>
                <w:b w:val="0"/>
                <w:sz w:val="22"/>
              </w:rPr>
              <w:t>aprovim</w:t>
            </w:r>
            <w:r>
              <w:rPr>
                <w:rFonts w:ascii="Times New Roman" w:hAnsi="Times New Roman"/>
                <w:spacing w:val="74"/>
                <w:sz w:val="22"/>
              </w:rPr>
              <w:t> </w:t>
            </w:r>
            <w:r>
              <w:rPr>
                <w:b w:val="0"/>
                <w:sz w:val="22"/>
              </w:rPr>
              <w:t>në</w:t>
            </w:r>
            <w:r>
              <w:rPr>
                <w:rFonts w:ascii="Times New Roman" w:hAnsi="Times New Roman"/>
                <w:spacing w:val="79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Kuvendin</w:t>
            </w:r>
          </w:p>
          <w:p>
            <w:pPr>
              <w:pStyle w:val="TableParagraph"/>
              <w:spacing w:line="248" w:lineRule="exact"/>
              <w:ind w:left="103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</w:rPr>
              <w:t>Komunal.</w:t>
            </w:r>
          </w:p>
        </w:tc>
      </w:tr>
    </w:tbl>
    <w:p>
      <w:pPr>
        <w:spacing w:after="0" w:line="248" w:lineRule="exact"/>
        <w:rPr>
          <w:sz w:val="22"/>
        </w:rPr>
        <w:sectPr>
          <w:pgSz w:w="15840" w:h="12240" w:orient="landscape"/>
          <w:pgMar w:header="0" w:footer="1012" w:top="1380" w:bottom="1200" w:left="1320" w:right="1320"/>
        </w:sectPr>
      </w:pPr>
    </w:p>
    <w:p>
      <w:pPr>
        <w:pStyle w:val="BodyText"/>
        <w:spacing w:before="8"/>
        <w:rPr>
          <w:rFonts w:ascii="Calibri"/>
          <w:sz w:val="5"/>
        </w:rPr>
      </w:pPr>
    </w:p>
    <w:tbl>
      <w:tblPr>
        <w:tblW w:w="0" w:type="auto"/>
        <w:jc w:val="left"/>
        <w:tblCellSpacing w:w="4" w:type="dxa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71"/>
        <w:gridCol w:w="6476"/>
      </w:tblGrid>
      <w:tr>
        <w:trPr>
          <w:trHeight w:val="1877" w:hRule="atLeast"/>
        </w:trPr>
        <w:tc>
          <w:tcPr>
            <w:tcW w:w="6471" w:type="dxa"/>
            <w:tcBorders>
              <w:top w:val="nil"/>
              <w:left w:val="nil"/>
              <w:bottom w:val="nil"/>
            </w:tcBorders>
            <w:shd w:val="clear" w:color="auto" w:fill="5B9AD5"/>
          </w:tcPr>
          <w:p>
            <w:pPr>
              <w:pStyle w:val="TableParagraph"/>
              <w:ind w:left="98" w:right="102"/>
              <w:jc w:val="both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19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</w:t>
            </w:r>
            <w:r>
              <w:rPr>
                <w:rFonts w:ascii="Times New Roman" w:hAnsi="Times New Roman"/>
                <w:color w:val="FFFFFF"/>
                <w:spacing w:val="-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ose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50%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tyre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kanë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publikuar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planifikimin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konsultimeve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publike</w:t>
            </w:r>
            <w:hyperlink w:history="true" w:anchor="_bookmark47">
              <w:r>
                <w:rPr>
                  <w:b w:val="0"/>
                  <w:color w:val="FFFFFF"/>
                  <w:spacing w:val="-2"/>
                  <w:sz w:val="22"/>
                  <w:vertAlign w:val="superscript"/>
                </w:rPr>
                <w:t>22</w:t>
              </w:r>
              <w:r>
                <w:rPr>
                  <w:b w:val="0"/>
                  <w:color w:val="FFFFFF"/>
                  <w:spacing w:val="-2"/>
                  <w:sz w:val="22"/>
                  <w:vertAlign w:val="baseline"/>
                </w:rPr>
                <w:t>.</w:t>
              </w:r>
            </w:hyperlink>
          </w:p>
          <w:p>
            <w:pPr>
              <w:pStyle w:val="TableParagraph"/>
              <w:rPr>
                <w:rFonts w:ascii="Calibri"/>
                <w:sz w:val="22"/>
              </w:rPr>
            </w:pPr>
          </w:p>
          <w:p>
            <w:pPr>
              <w:pStyle w:val="TableParagraph"/>
              <w:ind w:left="98" w:right="98"/>
              <w:jc w:val="both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Sipas</w:t>
            </w:r>
            <w:r>
              <w:rPr>
                <w:rFonts w:ascii="Times New Roman" w:hAnsi="Times New Roman"/>
                <w:color w:val="FFFFFF"/>
                <w:spacing w:val="-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pacing w:val="-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dhënave</w:t>
            </w:r>
            <w:r>
              <w:rPr>
                <w:rFonts w:ascii="Times New Roman" w:hAnsi="Times New Roman"/>
                <w:color w:val="FFFFFF"/>
                <w:spacing w:val="-5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nga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monitorimi</w:t>
            </w:r>
            <w:r>
              <w:rPr>
                <w:rFonts w:ascii="Times New Roman" w:hAnsi="Times New Roman"/>
                <w:color w:val="FFFFFF"/>
                <w:spacing w:val="-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i</w:t>
            </w:r>
            <w:r>
              <w:rPr>
                <w:rFonts w:ascii="Times New Roman" w:hAnsi="Times New Roman"/>
                <w:color w:val="FFFFFF"/>
                <w:spacing w:val="-5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ueb</w:t>
            </w:r>
            <w:r>
              <w:rPr>
                <w:rFonts w:ascii="Times New Roman" w:hAnsi="Times New Roman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faqeve</w:t>
            </w:r>
            <w:r>
              <w:rPr>
                <w:rFonts w:ascii="Times New Roman" w:hAnsi="Times New Roman"/>
                <w:color w:val="FFFFFF"/>
                <w:spacing w:val="-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komunave,</w:t>
            </w:r>
            <w:r>
              <w:rPr>
                <w:rFonts w:ascii="Times New Roman" w:hAnsi="Times New Roman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kemi</w:t>
            </w:r>
            <w:r>
              <w:rPr>
                <w:rFonts w:ascii="Times New Roman" w:hAnsi="Times New Roman"/>
                <w:color w:val="FFFFFF"/>
                <w:spacing w:val="-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si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vijim;</w:t>
            </w:r>
            <w:r>
              <w:rPr>
                <w:rFonts w:ascii="Times New Roman" w:hAnsi="Times New Roman"/>
                <w:color w:val="FFFFFF"/>
                <w:spacing w:val="-16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21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ose</w:t>
            </w:r>
            <w:r>
              <w:rPr>
                <w:rFonts w:ascii="Times New Roman" w:hAnsi="Times New Roman"/>
                <w:color w:val="FFFFFF"/>
                <w:spacing w:val="-1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55%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tyre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nuk</w:t>
            </w:r>
            <w:r>
              <w:rPr>
                <w:rFonts w:ascii="Times New Roman" w:hAnsi="Times New Roman"/>
                <w:color w:val="FFFFFF"/>
                <w:spacing w:val="-1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kanë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publikuar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numrin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pacing w:val="-1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raporteve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për</w:t>
            </w:r>
            <w:r>
              <w:rPr>
                <w:rFonts w:ascii="Times New Roman" w:hAnsi="Times New Roman"/>
                <w:color w:val="FFFFFF"/>
                <w:spacing w:val="-10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konsultime</w:t>
            </w:r>
            <w:r>
              <w:rPr>
                <w:rFonts w:ascii="Times New Roman" w:hAnsi="Times New Roman"/>
                <w:color w:val="FFFFFF"/>
                <w:spacing w:val="-5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publike,</w:t>
            </w:r>
            <w:r>
              <w:rPr>
                <w:rFonts w:ascii="Times New Roman" w:hAnsi="Times New Roman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ndërsa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17</w:t>
            </w:r>
            <w:r>
              <w:rPr>
                <w:rFonts w:ascii="Times New Roman" w:hAnsi="Times New Roman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ose</w:t>
            </w:r>
            <w:r>
              <w:rPr>
                <w:rFonts w:ascii="Times New Roman" w:hAnsi="Times New Roman"/>
                <w:color w:val="FFFFFF"/>
                <w:spacing w:val="-4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45%,</w:t>
            </w:r>
            <w:r>
              <w:rPr>
                <w:rFonts w:ascii="Times New Roman" w:hAnsi="Times New Roman"/>
                <w:color w:val="FFFFFF"/>
                <w:spacing w:val="-5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komunave</w:t>
            </w:r>
            <w:r>
              <w:rPr>
                <w:rFonts w:ascii="Times New Roman" w:hAnsi="Times New Roman"/>
                <w:color w:val="FFFFFF"/>
                <w:spacing w:val="-5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kanë</w:t>
            </w:r>
            <w:r>
              <w:rPr>
                <w:rFonts w:ascii="Times New Roman" w:hAnsi="Times New Roman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publikuar</w:t>
            </w:r>
          </w:p>
          <w:p>
            <w:pPr>
              <w:pStyle w:val="TableParagraph"/>
              <w:spacing w:line="246" w:lineRule="exact"/>
              <w:ind w:left="98"/>
              <w:jc w:val="both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raportet</w:t>
            </w:r>
            <w:r>
              <w:rPr>
                <w:rFonts w:ascii="Times New Roman" w:hAnsi="Times New Roman"/>
                <w:color w:val="FFFFFF"/>
                <w:spacing w:val="-12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</w:t>
            </w:r>
            <w:r>
              <w:rPr>
                <w:rFonts w:ascii="Times New Roman" w:hAnsi="Times New Roman"/>
                <w:color w:val="FFFFFF"/>
                <w:spacing w:val="-9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konsultime</w:t>
            </w:r>
            <w:r>
              <w:rPr>
                <w:rFonts w:ascii="Times New Roman" w:hAnsi="Times New Roman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publike</w:t>
            </w:r>
            <w:r>
              <w:rPr>
                <w:rFonts w:ascii="Times New Roman" w:hAnsi="Times New Roman"/>
                <w:color w:val="FFFFFF"/>
                <w:spacing w:val="-9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vitin</w:t>
            </w:r>
            <w:r>
              <w:rPr>
                <w:rFonts w:ascii="Times New Roman" w:hAnsi="Times New Roman"/>
                <w:color w:val="FFFFFF"/>
                <w:spacing w:val="-9"/>
                <w:sz w:val="22"/>
              </w:rPr>
              <w:t> </w:t>
            </w:r>
            <w:r>
              <w:rPr>
                <w:b w:val="0"/>
                <w:color w:val="FFFFFF"/>
                <w:spacing w:val="-4"/>
                <w:sz w:val="22"/>
              </w:rPr>
              <w:t>2022.</w:t>
            </w:r>
          </w:p>
        </w:tc>
        <w:tc>
          <w:tcPr>
            <w:tcW w:w="6476" w:type="dxa"/>
            <w:tcBorders>
              <w:top w:val="nil"/>
              <w:bottom w:val="nil"/>
              <w:right w:val="nil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09" w:hRule="atLeast"/>
        </w:trPr>
        <w:tc>
          <w:tcPr>
            <w:tcW w:w="6471" w:type="dxa"/>
            <w:tcBorders>
              <w:top w:val="nil"/>
              <w:left w:val="nil"/>
            </w:tcBorders>
            <w:shd w:val="clear" w:color="auto" w:fill="5B9AD5"/>
          </w:tcPr>
          <w:p>
            <w:pPr>
              <w:pStyle w:val="TableParagraph"/>
              <w:ind w:left="98" w:right="100"/>
              <w:jc w:val="both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Bazuar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nenin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5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Udhëzimit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Administrativ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Nr.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06/2018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Standarde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Minimale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Konsultimit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Publik,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siguron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publikimin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projekt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propozimeve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ueb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faqet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zyrtare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komunave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dhe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Platformën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konsultimeve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publike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nivel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qendror.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Projekt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propozimet,</w:t>
            </w:r>
            <w:r>
              <w:rPr>
                <w:rFonts w:ascii="Times New Roman" w:hAnsi="Times New Roman"/>
                <w:color w:val="FFFFFF"/>
                <w:spacing w:val="-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cilat</w:t>
            </w:r>
            <w:r>
              <w:rPr>
                <w:rFonts w:ascii="Times New Roman" w:hAnsi="Times New Roman"/>
                <w:color w:val="FFFFFF"/>
                <w:spacing w:val="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u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nënshtrohen</w:t>
            </w:r>
            <w:r>
              <w:rPr>
                <w:rFonts w:ascii="Times New Roman" w:hAnsi="Times New Roman"/>
                <w:color w:val="FFFFFF"/>
                <w:spacing w:val="-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konsultimit</w:t>
            </w:r>
            <w:r>
              <w:rPr>
                <w:rFonts w:ascii="Times New Roman" w:hAnsi="Times New Roman"/>
                <w:color w:val="FFFFFF"/>
                <w:spacing w:val="-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publik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duhet</w:t>
            </w:r>
            <w:r>
              <w:rPr>
                <w:rFonts w:ascii="Times New Roman" w:hAnsi="Times New Roman"/>
                <w:color w:val="FFFFFF"/>
                <w:spacing w:val="-2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pacing w:val="-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jenë</w:t>
            </w:r>
            <w:r>
              <w:rPr>
                <w:rFonts w:ascii="Times New Roman" w:hAnsi="Times New Roman"/>
                <w:color w:val="FFFFFF"/>
                <w:spacing w:val="1"/>
                <w:sz w:val="22"/>
              </w:rPr>
              <w:t> </w:t>
            </w:r>
            <w:r>
              <w:rPr>
                <w:b w:val="0"/>
                <w:color w:val="FFFFFF"/>
                <w:spacing w:val="-5"/>
                <w:sz w:val="22"/>
              </w:rPr>
              <w:t>të</w:t>
            </w:r>
          </w:p>
          <w:p>
            <w:pPr>
              <w:pStyle w:val="TableParagraph"/>
              <w:spacing w:line="249" w:lineRule="exact"/>
              <w:ind w:left="98"/>
              <w:jc w:val="both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qarta</w:t>
            </w:r>
            <w:r>
              <w:rPr>
                <w:rFonts w:ascii="Times New Roman" w:hAnsi="Times New Roman"/>
                <w:color w:val="FFFFFF"/>
                <w:spacing w:val="-10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dhe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kompletuara</w:t>
            </w:r>
            <w:r>
              <w:rPr>
                <w:rFonts w:ascii="Times New Roman" w:hAnsi="Times New Roman"/>
                <w:color w:val="FFFFFF"/>
                <w:spacing w:val="-10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me</w:t>
            </w:r>
            <w:r>
              <w:rPr>
                <w:rFonts w:ascii="Times New Roman" w:hAnsi="Times New Roman"/>
                <w:color w:val="FFFFFF"/>
                <w:spacing w:val="-9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gjitha</w:t>
            </w:r>
            <w:r>
              <w:rPr>
                <w:rFonts w:ascii="Times New Roman" w:hAnsi="Times New Roman"/>
                <w:color w:val="FFFFFF"/>
                <w:spacing w:val="-9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dokumentet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përcjellëse.</w:t>
            </w:r>
          </w:p>
        </w:tc>
        <w:tc>
          <w:tcPr>
            <w:tcW w:w="6476" w:type="dxa"/>
            <w:vMerge w:val="restart"/>
            <w:tcBorders>
              <w:top w:val="nil"/>
              <w:right w:val="nil"/>
            </w:tcBorders>
            <w:shd w:val="clear" w:color="auto" w:fill="BCD6EE"/>
          </w:tcPr>
          <w:p>
            <w:pPr>
              <w:pStyle w:val="TableParagraph"/>
              <w:spacing w:line="237" w:lineRule="auto"/>
              <w:ind w:left="10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Projekt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propozimet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cilat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u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nënshtrohen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konsultimit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publik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duhet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jenë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qarta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b w:val="0"/>
                <w:sz w:val="22"/>
              </w:rPr>
              <w:t>dhe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b w:val="0"/>
                <w:sz w:val="22"/>
              </w:rPr>
              <w:t>kompletuara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b w:val="0"/>
                <w:sz w:val="22"/>
              </w:rPr>
              <w:t>me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gjitha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dokumentet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përcjellëse.</w:t>
            </w:r>
          </w:p>
        </w:tc>
      </w:tr>
      <w:tr>
        <w:trPr>
          <w:trHeight w:val="1343" w:hRule="atLeast"/>
        </w:trPr>
        <w:tc>
          <w:tcPr>
            <w:tcW w:w="6471" w:type="dxa"/>
            <w:tcBorders>
              <w:left w:val="nil"/>
            </w:tcBorders>
            <w:shd w:val="clear" w:color="auto" w:fill="5B9AD5"/>
          </w:tcPr>
          <w:p>
            <w:pPr>
              <w:pStyle w:val="TableParagraph"/>
              <w:ind w:left="98" w:right="102"/>
              <w:jc w:val="both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Pra,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sipas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dhënave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nga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monitorimi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i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faqeve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zyrtare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komunave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Republikës</w:t>
            </w:r>
            <w:r>
              <w:rPr>
                <w:rFonts w:ascii="Times New Roman" w:hAnsi="Times New Roman"/>
                <w:color w:val="FFFFFF"/>
                <w:spacing w:val="-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së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Kosovës,</w:t>
            </w:r>
            <w:r>
              <w:rPr>
                <w:rFonts w:ascii="Times New Roman" w:hAnsi="Times New Roman"/>
                <w:color w:val="FFFFFF"/>
                <w:spacing w:val="-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nga</w:t>
            </w:r>
            <w:r>
              <w:rPr>
                <w:rFonts w:ascii="Times New Roman" w:hAnsi="Times New Roman"/>
                <w:color w:val="FFFFFF"/>
                <w:spacing w:val="-5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38</w:t>
            </w:r>
            <w:r>
              <w:rPr>
                <w:rFonts w:ascii="Times New Roman" w:hAnsi="Times New Roman"/>
                <w:color w:val="FFFFFF"/>
                <w:spacing w:val="-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</w:t>
            </w:r>
            <w:r>
              <w:rPr>
                <w:rFonts w:ascii="Times New Roman" w:hAnsi="Times New Roman"/>
                <w:color w:val="FFFFFF"/>
                <w:spacing w:val="-5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pacing w:val="-2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total,</w:t>
            </w:r>
            <w:r>
              <w:rPr>
                <w:rFonts w:ascii="Times New Roman" w:hAnsi="Times New Roman"/>
                <w:color w:val="FFFFFF"/>
                <w:spacing w:val="-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32</w:t>
            </w:r>
            <w:r>
              <w:rPr>
                <w:rFonts w:ascii="Times New Roman" w:hAnsi="Times New Roman"/>
                <w:color w:val="FFFFFF"/>
                <w:spacing w:val="-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</w:t>
            </w:r>
            <w:r>
              <w:rPr>
                <w:rFonts w:ascii="Times New Roman" w:hAnsi="Times New Roman"/>
                <w:color w:val="FFFFFF"/>
                <w:spacing w:val="-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ose</w:t>
            </w:r>
            <w:r>
              <w:rPr>
                <w:rFonts w:ascii="Times New Roman" w:hAnsi="Times New Roman"/>
                <w:color w:val="FFFFFF"/>
                <w:spacing w:val="-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85%</w:t>
            </w:r>
            <w:r>
              <w:rPr>
                <w:rFonts w:ascii="Times New Roman" w:hAnsi="Times New Roman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tyre</w:t>
            </w:r>
            <w:r>
              <w:rPr>
                <w:rFonts w:ascii="Times New Roman" w:hAnsi="Times New Roman"/>
                <w:color w:val="FFFFFF"/>
                <w:spacing w:val="-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kanë</w:t>
            </w:r>
            <w:r>
              <w:rPr>
                <w:rFonts w:ascii="Times New Roman" w:hAnsi="Times New Roman"/>
                <w:color w:val="FFFFFF"/>
                <w:spacing w:val="-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publikuar</w:t>
            </w:r>
            <w:r>
              <w:rPr>
                <w:rFonts w:ascii="Times New Roman" w:hAnsi="Times New Roman"/>
                <w:color w:val="FFFFFF"/>
                <w:spacing w:val="-2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njoftime</w:t>
            </w:r>
            <w:r>
              <w:rPr>
                <w:rFonts w:ascii="Times New Roman" w:hAnsi="Times New Roman"/>
                <w:color w:val="FFFFFF"/>
                <w:spacing w:val="-2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</w:t>
            </w:r>
            <w:r>
              <w:rPr>
                <w:rFonts w:ascii="Times New Roman" w:hAnsi="Times New Roman"/>
                <w:color w:val="FFFFFF"/>
                <w:spacing w:val="-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takime</w:t>
            </w:r>
            <w:r>
              <w:rPr>
                <w:rFonts w:ascii="Times New Roman" w:hAnsi="Times New Roman"/>
                <w:color w:val="FFFFFF"/>
                <w:spacing w:val="-2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publike</w:t>
            </w:r>
            <w:r>
              <w:rPr>
                <w:rFonts w:ascii="Times New Roman" w:hAnsi="Times New Roman"/>
                <w:color w:val="FFFFFF"/>
                <w:spacing w:val="-2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me</w:t>
            </w:r>
            <w:r>
              <w:rPr>
                <w:rFonts w:ascii="Times New Roman" w:hAnsi="Times New Roman"/>
                <w:color w:val="FFFFFF"/>
                <w:spacing w:val="-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qytetarë,</w:t>
            </w:r>
            <w:r>
              <w:rPr>
                <w:rFonts w:ascii="Times New Roman" w:hAnsi="Times New Roman"/>
                <w:color w:val="FFFFFF"/>
                <w:spacing w:val="-2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ndërsa</w:t>
            </w:r>
            <w:r>
              <w:rPr>
                <w:rFonts w:ascii="Times New Roman" w:hAnsi="Times New Roman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6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komuna</w:t>
            </w:r>
            <w:r>
              <w:rPr>
                <w:rFonts w:ascii="Times New Roman" w:hAnsi="Times New Roman"/>
                <w:color w:val="FFFFFF"/>
                <w:spacing w:val="-9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ose</w:t>
            </w:r>
            <w:r>
              <w:rPr>
                <w:rFonts w:ascii="Times New Roman" w:hAnsi="Times New Roman"/>
                <w:color w:val="FFFFFF"/>
                <w:spacing w:val="-4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15%</w:t>
            </w:r>
            <w:r>
              <w:rPr>
                <w:rFonts w:ascii="Times New Roman" w:hAnsi="Times New Roman"/>
                <w:color w:val="FFFFFF"/>
                <w:spacing w:val="-9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pacing w:val="-3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tyre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nuk</w:t>
            </w:r>
            <w:r>
              <w:rPr>
                <w:rFonts w:ascii="Times New Roman" w:hAnsi="Times New Roman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kanë</w:t>
            </w:r>
            <w:r>
              <w:rPr>
                <w:rFonts w:ascii="Times New Roman" w:hAnsi="Times New Roman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publikuar</w:t>
            </w:r>
            <w:r>
              <w:rPr>
                <w:rFonts w:ascii="Times New Roman" w:hAnsi="Times New Roman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asnjë</w:t>
            </w:r>
            <w:r>
              <w:rPr>
                <w:rFonts w:ascii="Times New Roman" w:hAnsi="Times New Roman"/>
                <w:color w:val="FFFFFF"/>
                <w:spacing w:val="-4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njoftim</w:t>
            </w:r>
            <w:r>
              <w:rPr>
                <w:rFonts w:ascii="Times New Roman" w:hAnsi="Times New Roman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për</w:t>
            </w:r>
            <w:r>
              <w:rPr>
                <w:rFonts w:ascii="Times New Roman" w:hAnsi="Times New Roman"/>
                <w:color w:val="FFFFFF"/>
                <w:spacing w:val="-5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takime</w:t>
            </w:r>
            <w:r>
              <w:rPr>
                <w:rFonts w:ascii="Times New Roman" w:hAnsi="Times New Roman"/>
                <w:color w:val="FFFFFF"/>
                <w:spacing w:val="-4"/>
                <w:sz w:val="22"/>
              </w:rPr>
              <w:t> </w:t>
            </w:r>
            <w:r>
              <w:rPr>
                <w:b w:val="0"/>
                <w:color w:val="FFFFFF"/>
                <w:spacing w:val="-5"/>
                <w:sz w:val="22"/>
              </w:rPr>
              <w:t>me</w:t>
            </w:r>
          </w:p>
          <w:p>
            <w:pPr>
              <w:pStyle w:val="TableParagraph"/>
              <w:spacing w:line="249" w:lineRule="exact"/>
              <w:ind w:left="98"/>
              <w:jc w:val="both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qytetarë,</w:t>
            </w:r>
            <w:r>
              <w:rPr>
                <w:rFonts w:ascii="Times New Roman" w:hAnsi="Times New Roman"/>
                <w:color w:val="FFFFFF"/>
                <w:spacing w:val="-9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gjatë</w:t>
            </w:r>
            <w:r>
              <w:rPr>
                <w:rFonts w:ascii="Times New Roman" w:hAnsi="Times New Roman"/>
                <w:color w:val="FFFFFF"/>
                <w:spacing w:val="-1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kësaj</w:t>
            </w:r>
            <w:r>
              <w:rPr>
                <w:rFonts w:ascii="Times New Roman" w:hAnsi="Times New Roman"/>
                <w:color w:val="FFFFFF"/>
                <w:spacing w:val="-9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periudhe</w:t>
            </w:r>
            <w:r>
              <w:rPr>
                <w:rFonts w:ascii="Times New Roman" w:hAnsi="Times New Roman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janar-dhjetor</w:t>
            </w:r>
            <w:r>
              <w:rPr>
                <w:rFonts w:ascii="Times New Roman" w:hAnsi="Times New Roman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pacing w:val="-4"/>
                <w:sz w:val="22"/>
              </w:rPr>
              <w:t>2022.</w:t>
            </w:r>
          </w:p>
        </w:tc>
        <w:tc>
          <w:tcPr>
            <w:tcW w:w="6476" w:type="dxa"/>
            <w:vMerge/>
            <w:tcBorders>
              <w:top w:val="nil"/>
              <w:right w:val="nil"/>
            </w:tcBorders>
            <w:shd w:val="clear" w:color="auto" w:fill="BCD6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41" w:hRule="atLeast"/>
        </w:trPr>
        <w:tc>
          <w:tcPr>
            <w:tcW w:w="6471" w:type="dxa"/>
            <w:tcBorders>
              <w:left w:val="nil"/>
            </w:tcBorders>
            <w:shd w:val="clear" w:color="auto" w:fill="5B9AD5"/>
          </w:tcPr>
          <w:p>
            <w:pPr>
              <w:pStyle w:val="TableParagraph"/>
              <w:ind w:left="98" w:right="102"/>
              <w:jc w:val="both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Sipas</w:t>
            </w:r>
            <w:r>
              <w:rPr>
                <w:rFonts w:ascii="Times New Roman" w:hAnsi="Times New Roman"/>
                <w:color w:val="FFFFFF"/>
                <w:spacing w:val="-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pacing w:val="-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dhënave</w:t>
            </w:r>
            <w:r>
              <w:rPr>
                <w:rFonts w:ascii="Times New Roman" w:hAnsi="Times New Roman"/>
                <w:color w:val="FFFFFF"/>
                <w:spacing w:val="-5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nga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monitorimi</w:t>
            </w:r>
            <w:r>
              <w:rPr>
                <w:rFonts w:ascii="Times New Roman" w:hAnsi="Times New Roman"/>
                <w:color w:val="FFFFFF"/>
                <w:spacing w:val="-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i</w:t>
            </w:r>
            <w:r>
              <w:rPr>
                <w:rFonts w:ascii="Times New Roman" w:hAnsi="Times New Roman"/>
                <w:color w:val="FFFFFF"/>
                <w:spacing w:val="-5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ueb</w:t>
            </w:r>
            <w:r>
              <w:rPr>
                <w:rFonts w:ascii="Times New Roman" w:hAnsi="Times New Roman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faqeve</w:t>
            </w:r>
            <w:r>
              <w:rPr>
                <w:rFonts w:ascii="Times New Roman" w:hAnsi="Times New Roman"/>
                <w:color w:val="FFFFFF"/>
                <w:spacing w:val="-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komunave,</w:t>
            </w:r>
            <w:r>
              <w:rPr>
                <w:rFonts w:ascii="Times New Roman" w:hAnsi="Times New Roman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kemi</w:t>
            </w:r>
            <w:r>
              <w:rPr>
                <w:rFonts w:ascii="Times New Roman" w:hAnsi="Times New Roman"/>
                <w:color w:val="FFFFFF"/>
                <w:spacing w:val="-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si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vijim: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21</w:t>
            </w:r>
            <w:r>
              <w:rPr>
                <w:rFonts w:ascii="Times New Roman" w:hAnsi="Times New Roman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komuna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ose</w:t>
            </w:r>
            <w:r>
              <w:rPr>
                <w:rFonts w:ascii="Times New Roman" w:hAnsi="Times New Roman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55%</w:t>
            </w:r>
            <w:r>
              <w:rPr>
                <w:rFonts w:ascii="Times New Roman" w:hAnsi="Times New Roman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tyre</w:t>
            </w:r>
            <w:r>
              <w:rPr>
                <w:rFonts w:ascii="Times New Roman" w:hAnsi="Times New Roman"/>
                <w:color w:val="FFFFFF"/>
                <w:spacing w:val="-5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nuk</w:t>
            </w:r>
            <w:r>
              <w:rPr>
                <w:rFonts w:ascii="Times New Roman" w:hAnsi="Times New Roman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kanë</w:t>
            </w:r>
            <w:r>
              <w:rPr>
                <w:rFonts w:ascii="Times New Roman" w:hAnsi="Times New Roman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publikuar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numrin</w:t>
            </w:r>
            <w:r>
              <w:rPr>
                <w:rFonts w:ascii="Times New Roman" w:hAnsi="Times New Roman"/>
                <w:color w:val="FFFFFF"/>
                <w:spacing w:val="-9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raporteve</w:t>
            </w:r>
            <w:r>
              <w:rPr>
                <w:rFonts w:ascii="Times New Roman" w:hAnsi="Times New Roman"/>
                <w:color w:val="FFFFFF"/>
                <w:spacing w:val="-2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konsultime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publike,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ndërsa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17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ose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45%,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tyre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kanë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publikuar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raportet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konsultime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publike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vitin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2022.</w:t>
            </w:r>
          </w:p>
        </w:tc>
        <w:tc>
          <w:tcPr>
            <w:tcW w:w="6476" w:type="dxa"/>
            <w:tcBorders>
              <w:right w:val="nil"/>
            </w:tcBorders>
            <w:shd w:val="clear" w:color="auto" w:fill="BCD6EE"/>
          </w:tcPr>
          <w:p>
            <w:pPr>
              <w:pStyle w:val="TableParagraph"/>
              <w:ind w:left="103" w:right="92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Komunat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duhet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dorëzojnë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raportin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konsultimeve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publike,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së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bashku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me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projekt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aktin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propozuar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për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aprovim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në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Kuvendin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Komunal.</w:t>
            </w:r>
          </w:p>
          <w:p>
            <w:pPr>
              <w:pStyle w:val="TableParagraph"/>
              <w:spacing w:line="267" w:lineRule="exact"/>
              <w:ind w:left="103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Projekt-propozimet,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b w:val="0"/>
                <w:sz w:val="22"/>
              </w:rPr>
              <w:t>cilat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u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b w:val="0"/>
                <w:sz w:val="22"/>
              </w:rPr>
              <w:t>nënshtrohen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b w:val="0"/>
                <w:sz w:val="22"/>
              </w:rPr>
              <w:t>konsultimit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b w:val="0"/>
                <w:sz w:val="22"/>
              </w:rPr>
              <w:t>publik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duhet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b w:val="0"/>
                <w:spacing w:val="-5"/>
                <w:sz w:val="22"/>
              </w:rPr>
              <w:t>të</w:t>
            </w:r>
          </w:p>
          <w:p>
            <w:pPr>
              <w:pStyle w:val="TableParagraph"/>
              <w:spacing w:line="249" w:lineRule="exact"/>
              <w:ind w:left="103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jenë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qarta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dhe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kompletuara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me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b w:val="0"/>
                <w:sz w:val="22"/>
              </w:rPr>
              <w:t>gjitha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dokumentet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përcjellëse.</w:t>
            </w:r>
          </w:p>
        </w:tc>
      </w:tr>
      <w:tr>
        <w:trPr>
          <w:trHeight w:val="1343" w:hRule="atLeast"/>
        </w:trPr>
        <w:tc>
          <w:tcPr>
            <w:tcW w:w="6471" w:type="dxa"/>
            <w:tcBorders>
              <w:left w:val="nil"/>
            </w:tcBorders>
            <w:shd w:val="clear" w:color="auto" w:fill="5B9AD5"/>
          </w:tcPr>
          <w:p>
            <w:pPr>
              <w:pStyle w:val="TableParagraph"/>
              <w:ind w:left="98" w:right="103"/>
              <w:jc w:val="both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Komunat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duhet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fillojnë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me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përgatitjen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raporteve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kthyese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pas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përmbylljes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së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konsultimeve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publike,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mënyrë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që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qytetarët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dhe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grupet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interesit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informohen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çështjet,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cilat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i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kanë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adresuar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dhe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arsyet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mospranimin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propozimeve.</w:t>
            </w:r>
          </w:p>
        </w:tc>
        <w:tc>
          <w:tcPr>
            <w:tcW w:w="6476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ind w:left="103" w:right="100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Komunat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duhet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fillojnë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me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përgatitjen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raporteve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kthyese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përmbylljes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së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konsultimeve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publike,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në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mënyrë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që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qytetarët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dhe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grupet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interesit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informohen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për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çështjet,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cilat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i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kanë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adresuar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dhe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arsyet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për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mospranimin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propozimeve.</w:t>
            </w:r>
          </w:p>
        </w:tc>
      </w:tr>
      <w:tr>
        <w:trPr>
          <w:trHeight w:val="806" w:hRule="atLeast"/>
        </w:trPr>
        <w:tc>
          <w:tcPr>
            <w:tcW w:w="6471" w:type="dxa"/>
            <w:tcBorders>
              <w:left w:val="nil"/>
              <w:bottom w:val="nil"/>
            </w:tcBorders>
            <w:shd w:val="clear" w:color="auto" w:fill="5B9AD5"/>
          </w:tcPr>
          <w:p>
            <w:pPr>
              <w:pStyle w:val="TableParagraph"/>
              <w:ind w:left="98" w:right="32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Projekt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propozimet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cilat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u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nënshtrohen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konsultimit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publik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duhet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jenë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qarta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dhe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kompletuara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me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gjitha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dokumentet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përcjellëse.</w:t>
            </w:r>
          </w:p>
        </w:tc>
        <w:tc>
          <w:tcPr>
            <w:tcW w:w="6476" w:type="dxa"/>
            <w:tcBorders>
              <w:bottom w:val="nil"/>
              <w:right w:val="nil"/>
            </w:tcBorders>
            <w:shd w:val="clear" w:color="auto" w:fill="BCD6EE"/>
          </w:tcPr>
          <w:p>
            <w:pPr>
              <w:pStyle w:val="TableParagraph"/>
              <w:ind w:left="10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Rekomandimet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b w:val="0"/>
                <w:sz w:val="22"/>
              </w:rPr>
              <w:t>tjera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b w:val="0"/>
                <w:sz w:val="22"/>
              </w:rPr>
              <w:t>për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komuna,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b w:val="0"/>
                <w:sz w:val="22"/>
              </w:rPr>
              <w:t>janë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b w:val="0"/>
                <w:sz w:val="22"/>
              </w:rPr>
              <w:t>publikimi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b w:val="0"/>
                <w:sz w:val="22"/>
              </w:rPr>
              <w:t>i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b w:val="0"/>
                <w:sz w:val="22"/>
              </w:rPr>
              <w:t>projekt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b w:val="0"/>
                <w:sz w:val="22"/>
              </w:rPr>
              <w:t>propozimeve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(projekt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b w:val="0"/>
                <w:sz w:val="22"/>
              </w:rPr>
              <w:t>akteve)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publikuara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b w:val="0"/>
                <w:sz w:val="22"/>
              </w:rPr>
              <w:t>në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faqen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zyrtare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b w:val="0"/>
                <w:sz w:val="22"/>
              </w:rPr>
              <w:t>komunës,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për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cilat</w:t>
            </w:r>
          </w:p>
          <w:p>
            <w:pPr>
              <w:pStyle w:val="TableParagraph"/>
              <w:spacing w:line="249" w:lineRule="exact"/>
              <w:ind w:left="103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</w:rPr>
              <w:t>kërkohet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konsultimi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i qytetarëve</w:t>
            </w:r>
            <w:r>
              <w:rPr>
                <w:b w:val="0"/>
                <w:spacing w:val="-4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dhe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t’i</w:t>
            </w:r>
            <w:r>
              <w:rPr>
                <w:b w:val="0"/>
                <w:spacing w:val="-5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vendosin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te</w:t>
            </w:r>
            <w:r>
              <w:rPr>
                <w:b w:val="0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linku i konsultimeve</w:t>
            </w:r>
          </w:p>
        </w:tc>
      </w:tr>
    </w:tbl>
    <w:p>
      <w:pPr>
        <w:pStyle w:val="BodyText"/>
        <w:spacing w:before="10"/>
        <w:rPr>
          <w:rFonts w:ascii="Calibri"/>
          <w:sz w:val="28"/>
        </w:rPr>
      </w:pPr>
      <w:r>
        <w:rPr/>
        <w:pict>
          <v:rect style="position:absolute;margin-left:72pt;margin-top:18.828320pt;width:144.020002pt;height:.719922pt;mso-position-horizontal-relative:page;mso-position-vertical-relative:paragraph;z-index:-15677440;mso-wrap-distance-left:0;mso-wrap-distance-right:0" id="docshape198" filled="true" fillcolor="#000000" stroked="false">
            <v:fill type="solid"/>
            <w10:wrap type="topAndBottom"/>
          </v:rect>
        </w:pict>
      </w:r>
    </w:p>
    <w:p>
      <w:pPr>
        <w:spacing w:before="100"/>
        <w:ind w:left="120" w:right="837" w:firstLine="0"/>
        <w:jc w:val="left"/>
        <w:rPr>
          <w:rFonts w:ascii="Calibri"/>
          <w:sz w:val="20"/>
        </w:rPr>
      </w:pPr>
      <w:bookmarkStart w:name="_bookmark47" w:id="48"/>
      <w:bookmarkEnd w:id="48"/>
      <w:r>
        <w:rPr/>
      </w:r>
      <w:r>
        <w:rPr>
          <w:rFonts w:ascii="Calibri"/>
          <w:spacing w:val="-2"/>
          <w:sz w:val="20"/>
          <w:vertAlign w:val="superscript"/>
        </w:rPr>
        <w:t>22</w:t>
      </w:r>
      <w:r>
        <w:rPr>
          <w:rFonts w:ascii="Times New Roman"/>
          <w:spacing w:val="-3"/>
          <w:sz w:val="20"/>
          <w:vertAlign w:val="baseline"/>
        </w:rPr>
        <w:t> </w:t>
      </w:r>
      <w:hyperlink r:id="rId24">
        <w:r>
          <w:rPr>
            <w:rFonts w:ascii="Calibri"/>
            <w:color w:val="0000FF"/>
            <w:spacing w:val="-2"/>
            <w:sz w:val="20"/>
            <w:u w:val="single" w:color="0000FF"/>
            <w:vertAlign w:val="baseline"/>
          </w:rPr>
          <w:t>https://view.officeapps.live.com/op/view.aspx?src=https%3A%2F%2Fmapl.rks-gov.net%2Fwp-content%2Fuploads%2F2023%2F04%2FRAPORTI-PER-</w:t>
        </w:r>
      </w:hyperlink>
      <w:r>
        <w:rPr>
          <w:rFonts w:ascii="Times New Roman"/>
          <w:color w:val="0000FF"/>
          <w:sz w:val="20"/>
          <w:vertAlign w:val="baseline"/>
        </w:rPr>
        <w:t> </w:t>
      </w:r>
      <w:hyperlink r:id="rId24">
        <w:r>
          <w:rPr>
            <w:rFonts w:ascii="Calibri"/>
            <w:color w:val="0000FF"/>
            <w:spacing w:val="-2"/>
            <w:sz w:val="20"/>
            <w:u w:val="single" w:color="0000FF"/>
            <w:vertAlign w:val="baseline"/>
          </w:rPr>
          <w:t>VLERESIMIN-E-TRANSPARENCES-03.04.2023-_Shq_-LEKTORUAR.docx&amp;wdOrigin=BROWSELINK</w:t>
        </w:r>
      </w:hyperlink>
    </w:p>
    <w:p>
      <w:pPr>
        <w:spacing w:after="0"/>
        <w:jc w:val="left"/>
        <w:rPr>
          <w:rFonts w:ascii="Calibri"/>
          <w:sz w:val="20"/>
        </w:rPr>
        <w:sectPr>
          <w:pgSz w:w="15840" w:h="12240" w:orient="landscape"/>
          <w:pgMar w:header="0" w:footer="1012" w:top="1380" w:bottom="1200" w:left="1320" w:right="1320"/>
        </w:sectPr>
      </w:pPr>
    </w:p>
    <w:p>
      <w:pPr>
        <w:pStyle w:val="BodyText"/>
        <w:spacing w:before="8"/>
        <w:rPr>
          <w:rFonts w:ascii="Calibri"/>
          <w:sz w:val="5"/>
        </w:rPr>
      </w:pPr>
    </w:p>
    <w:tbl>
      <w:tblPr>
        <w:tblW w:w="0" w:type="auto"/>
        <w:jc w:val="left"/>
        <w:tblInd w:w="13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71"/>
        <w:gridCol w:w="6476"/>
      </w:tblGrid>
      <w:tr>
        <w:trPr>
          <w:trHeight w:val="1075" w:hRule="atLeast"/>
        </w:trPr>
        <w:tc>
          <w:tcPr>
            <w:tcW w:w="6471" w:type="dxa"/>
            <w:tcBorders>
              <w:top w:val="nil"/>
              <w:left w:val="nil"/>
            </w:tcBorders>
            <w:shd w:val="clear" w:color="auto" w:fill="5B9AD5"/>
          </w:tcPr>
          <w:p>
            <w:pPr>
              <w:pStyle w:val="TableParagraph"/>
              <w:ind w:left="98" w:right="99"/>
              <w:jc w:val="both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Sipas</w:t>
            </w:r>
            <w:r>
              <w:rPr>
                <w:rFonts w:ascii="Times New Roman" w:hAnsi="Times New Roman"/>
                <w:color w:val="FFFFFF"/>
                <w:spacing w:val="-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pacing w:val="-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dhënave</w:t>
            </w:r>
            <w:r>
              <w:rPr>
                <w:rFonts w:ascii="Times New Roman" w:hAnsi="Times New Roman"/>
                <w:color w:val="FFFFFF"/>
                <w:spacing w:val="-5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nga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monitorimi</w:t>
            </w:r>
            <w:r>
              <w:rPr>
                <w:rFonts w:ascii="Times New Roman" w:hAnsi="Times New Roman"/>
                <w:color w:val="FFFFFF"/>
                <w:spacing w:val="-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i</w:t>
            </w:r>
            <w:r>
              <w:rPr>
                <w:rFonts w:ascii="Times New Roman" w:hAnsi="Times New Roman"/>
                <w:color w:val="FFFFFF"/>
                <w:spacing w:val="-5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ueb</w:t>
            </w:r>
            <w:r>
              <w:rPr>
                <w:rFonts w:ascii="Times New Roman" w:hAnsi="Times New Roman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faqeve</w:t>
            </w:r>
            <w:r>
              <w:rPr>
                <w:rFonts w:ascii="Times New Roman" w:hAnsi="Times New Roman"/>
                <w:color w:val="FFFFFF"/>
                <w:spacing w:val="-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komunave,</w:t>
            </w:r>
            <w:r>
              <w:rPr>
                <w:rFonts w:ascii="Times New Roman" w:hAnsi="Times New Roman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kemi</w:t>
            </w:r>
            <w:r>
              <w:rPr>
                <w:rFonts w:ascii="Times New Roman" w:hAnsi="Times New Roman"/>
                <w:color w:val="FFFFFF"/>
                <w:spacing w:val="-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si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vijim: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19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ose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50%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tyre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kanë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publikuar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planifikimin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konsultimeve</w:t>
            </w:r>
            <w:r>
              <w:rPr>
                <w:rFonts w:ascii="Times New Roman" w:hAnsi="Times New Roman"/>
                <w:color w:val="FFFFFF"/>
                <w:spacing w:val="55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publike,</w:t>
            </w:r>
            <w:r>
              <w:rPr>
                <w:rFonts w:ascii="Times New Roman" w:hAnsi="Times New Roman"/>
                <w:color w:val="FFFFFF"/>
                <w:spacing w:val="58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ndërsa</w:t>
            </w:r>
            <w:r>
              <w:rPr>
                <w:rFonts w:ascii="Times New Roman" w:hAnsi="Times New Roman"/>
                <w:color w:val="FFFFFF"/>
                <w:spacing w:val="57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19</w:t>
            </w:r>
            <w:r>
              <w:rPr>
                <w:rFonts w:ascii="Times New Roman" w:hAnsi="Times New Roman"/>
                <w:color w:val="FFFFFF"/>
                <w:spacing w:val="55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</w:t>
            </w:r>
            <w:r>
              <w:rPr>
                <w:rFonts w:ascii="Times New Roman" w:hAnsi="Times New Roman"/>
                <w:color w:val="FFFFFF"/>
                <w:spacing w:val="57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ose</w:t>
            </w:r>
            <w:r>
              <w:rPr>
                <w:rFonts w:ascii="Times New Roman" w:hAnsi="Times New Roman"/>
                <w:color w:val="FFFFFF"/>
                <w:spacing w:val="55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15%</w:t>
            </w:r>
            <w:r>
              <w:rPr>
                <w:rFonts w:ascii="Times New Roman" w:hAnsi="Times New Roman"/>
                <w:color w:val="FFFFFF"/>
                <w:spacing w:val="59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pacing w:val="59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tyre</w:t>
            </w:r>
            <w:r>
              <w:rPr>
                <w:rFonts w:ascii="Times New Roman" w:hAnsi="Times New Roman"/>
                <w:color w:val="FFFFFF"/>
                <w:spacing w:val="57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pacing w:val="56"/>
                <w:sz w:val="22"/>
              </w:rPr>
              <w:t> </w:t>
            </w:r>
            <w:r>
              <w:rPr>
                <w:b w:val="0"/>
                <w:color w:val="FFFFFF"/>
                <w:spacing w:val="-4"/>
                <w:sz w:val="22"/>
              </w:rPr>
              <w:t>kanë</w:t>
            </w:r>
          </w:p>
          <w:p>
            <w:pPr>
              <w:pStyle w:val="TableParagraph"/>
              <w:spacing w:line="249" w:lineRule="exact"/>
              <w:ind w:left="98"/>
              <w:jc w:val="both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publikuar</w:t>
            </w:r>
            <w:r>
              <w:rPr>
                <w:rFonts w:ascii="Times New Roman" w:hAnsi="Times New Roman"/>
                <w:color w:val="FFFFFF"/>
                <w:spacing w:val="-12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planifikimin</w:t>
            </w:r>
            <w:r>
              <w:rPr>
                <w:rFonts w:ascii="Times New Roman" w:hAnsi="Times New Roman"/>
                <w:color w:val="FFFFFF"/>
                <w:spacing w:val="-10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pacing w:val="-9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konsultimeve</w:t>
            </w:r>
            <w:r>
              <w:rPr>
                <w:rFonts w:ascii="Times New Roman" w:hAnsi="Times New Roman"/>
                <w:color w:val="FFFFFF"/>
                <w:spacing w:val="-1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publike</w:t>
            </w:r>
            <w:r>
              <w:rPr>
                <w:rFonts w:ascii="Times New Roman" w:hAnsi="Times New Roman"/>
                <w:color w:val="FFFFFF"/>
                <w:spacing w:val="-1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komuna.</w:t>
            </w:r>
          </w:p>
        </w:tc>
        <w:tc>
          <w:tcPr>
            <w:tcW w:w="6476" w:type="dxa"/>
            <w:tcBorders>
              <w:top w:val="nil"/>
              <w:right w:val="nil"/>
            </w:tcBorders>
            <w:shd w:val="clear" w:color="auto" w:fill="BCD6EE"/>
          </w:tcPr>
          <w:p>
            <w:pPr>
              <w:pStyle w:val="TableParagraph"/>
              <w:ind w:left="103" w:right="3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publike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dhe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jo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debatet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publike,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gjë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që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krijon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edhe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vështirësi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për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dhëna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sakta.</w:t>
            </w:r>
          </w:p>
        </w:tc>
      </w:tr>
      <w:tr>
        <w:trPr>
          <w:trHeight w:val="1610" w:hRule="atLeast"/>
        </w:trPr>
        <w:tc>
          <w:tcPr>
            <w:tcW w:w="6471" w:type="dxa"/>
            <w:tcBorders>
              <w:left w:val="nil"/>
              <w:bottom w:val="nil"/>
            </w:tcBorders>
            <w:shd w:val="clear" w:color="auto" w:fill="5B9AD5"/>
          </w:tcPr>
          <w:p>
            <w:pPr>
              <w:pStyle w:val="TableParagraph"/>
              <w:ind w:left="98" w:right="99"/>
              <w:jc w:val="both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Udhëzimi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administrativ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Nr.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06/2018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Standarde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Minimale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Konsultimit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Publik,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obligon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autoritetet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lokale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që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sigurojnë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pjesëmarrjen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qytetarëve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dhe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palëve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tjera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interesuara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gjatë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procesit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politik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bërjes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dhe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vendimmarrjes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nivel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lokal,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promovojë</w:t>
            </w:r>
            <w:r>
              <w:rPr>
                <w:rFonts w:ascii="Times New Roman" w:hAnsi="Times New Roman"/>
                <w:color w:val="FFFFFF"/>
                <w:spacing w:val="1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transparencën</w:t>
            </w:r>
            <w:r>
              <w:rPr>
                <w:rFonts w:ascii="Times New Roman" w:hAnsi="Times New Roman"/>
                <w:color w:val="FFFFFF"/>
                <w:spacing w:val="9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komunale,</w:t>
            </w:r>
            <w:r>
              <w:rPr>
                <w:rFonts w:ascii="Times New Roman" w:hAnsi="Times New Roman"/>
                <w:color w:val="FFFFFF"/>
                <w:spacing w:val="7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si</w:t>
            </w:r>
            <w:r>
              <w:rPr>
                <w:rFonts w:ascii="Times New Roman" w:hAnsi="Times New Roman"/>
                <w:color w:val="FFFFFF"/>
                <w:spacing w:val="10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dhe</w:t>
            </w:r>
            <w:r>
              <w:rPr>
                <w:rFonts w:ascii="Times New Roman" w:hAnsi="Times New Roman"/>
                <w:color w:val="FFFFFF"/>
                <w:spacing w:val="9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pacing w:val="9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ndikojë</w:t>
            </w:r>
            <w:r>
              <w:rPr>
                <w:rFonts w:ascii="Times New Roman" w:hAnsi="Times New Roman"/>
                <w:color w:val="FFFFFF"/>
                <w:spacing w:val="10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pacing w:val="10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zhvillimin</w:t>
            </w:r>
            <w:r>
              <w:rPr>
                <w:rFonts w:ascii="Times New Roman" w:hAnsi="Times New Roman"/>
                <w:color w:val="FFFFFF"/>
                <w:spacing w:val="9"/>
                <w:sz w:val="22"/>
              </w:rPr>
              <w:t> </w:t>
            </w:r>
            <w:r>
              <w:rPr>
                <w:b w:val="0"/>
                <w:color w:val="FFFFFF"/>
                <w:spacing w:val="-10"/>
                <w:sz w:val="22"/>
              </w:rPr>
              <w:t>e</w:t>
            </w:r>
          </w:p>
          <w:p>
            <w:pPr>
              <w:pStyle w:val="TableParagraph"/>
              <w:spacing w:line="249" w:lineRule="exact"/>
              <w:ind w:left="98"/>
              <w:jc w:val="both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politikave</w:t>
            </w:r>
            <w:r>
              <w:rPr>
                <w:rFonts w:ascii="Times New Roman" w:hAnsi="Times New Roman"/>
                <w:color w:val="FFFFFF"/>
                <w:spacing w:val="-9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pacing w:val="-9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qëndrueshme</w:t>
            </w:r>
            <w:r>
              <w:rPr>
                <w:rFonts w:ascii="Times New Roman" w:hAnsi="Times New Roman"/>
                <w:color w:val="FFFFFF"/>
                <w:spacing w:val="-10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interes</w:t>
            </w:r>
            <w:r>
              <w:rPr>
                <w:rFonts w:ascii="Times New Roman" w:hAnsi="Times New Roman"/>
                <w:color w:val="FFFFFF"/>
                <w:spacing w:val="-9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pacing w:val="-9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përgjithshëm.</w:t>
            </w:r>
          </w:p>
        </w:tc>
        <w:tc>
          <w:tcPr>
            <w:tcW w:w="6476" w:type="dxa"/>
            <w:tcBorders>
              <w:bottom w:val="nil"/>
              <w:right w:val="nil"/>
            </w:tcBorders>
            <w:shd w:val="clear" w:color="auto" w:fill="DEEAF6"/>
          </w:tcPr>
          <w:p>
            <w:pPr>
              <w:pStyle w:val="TableParagraph"/>
              <w:ind w:left="103" w:right="3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Komunat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duhet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shfrytëzojnë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teknika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dhe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mjete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efektive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për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nxitur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pjesëmarrjen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qytetarëve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në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proceset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vendimmarrëse.</w:t>
            </w:r>
          </w:p>
        </w:tc>
      </w:tr>
      <w:tr>
        <w:trPr>
          <w:trHeight w:val="1209" w:hRule="atLeast"/>
        </w:trPr>
        <w:tc>
          <w:tcPr>
            <w:tcW w:w="647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9"/>
              <w:rPr>
                <w:rFonts w:ascii="Calibri"/>
                <w:sz w:val="22"/>
              </w:rPr>
            </w:pPr>
          </w:p>
          <w:p>
            <w:pPr>
              <w:pStyle w:val="TableParagraph"/>
              <w:ind w:left="-15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Specifike</w:t>
            </w:r>
          </w:p>
        </w:tc>
        <w:tc>
          <w:tcPr>
            <w:tcW w:w="647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6471" w:type="dxa"/>
            <w:tcBorders>
              <w:top w:val="nil"/>
              <w:left w:val="nil"/>
            </w:tcBorders>
            <w:shd w:val="clear" w:color="auto" w:fill="5B9AD5"/>
          </w:tcPr>
          <w:p>
            <w:pPr>
              <w:pStyle w:val="TableParagraph"/>
              <w:spacing w:line="249" w:lineRule="exact"/>
              <w:ind w:left="9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pacing w:val="-2"/>
                <w:sz w:val="22"/>
              </w:rPr>
              <w:t>Konkluzione</w:t>
            </w:r>
          </w:p>
        </w:tc>
        <w:tc>
          <w:tcPr>
            <w:tcW w:w="6476" w:type="dxa"/>
            <w:tcBorders>
              <w:top w:val="nil"/>
              <w:right w:val="nil"/>
            </w:tcBorders>
            <w:shd w:val="clear" w:color="auto" w:fill="5B9AD5"/>
          </w:tcPr>
          <w:p>
            <w:pPr>
              <w:pStyle w:val="TableParagraph"/>
              <w:spacing w:line="249" w:lineRule="exact"/>
              <w:ind w:left="103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pacing w:val="-2"/>
                <w:sz w:val="22"/>
              </w:rPr>
              <w:t>Rekomandime</w:t>
            </w:r>
          </w:p>
        </w:tc>
      </w:tr>
      <w:tr>
        <w:trPr>
          <w:trHeight w:val="1881" w:hRule="atLeast"/>
        </w:trPr>
        <w:tc>
          <w:tcPr>
            <w:tcW w:w="6471" w:type="dxa"/>
            <w:tcBorders>
              <w:left w:val="nil"/>
            </w:tcBorders>
            <w:shd w:val="clear" w:color="auto" w:fill="5B9AD5"/>
          </w:tcPr>
          <w:p>
            <w:pPr>
              <w:pStyle w:val="TableParagraph"/>
              <w:ind w:left="98" w:right="100"/>
              <w:jc w:val="both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Nga</w:t>
            </w:r>
            <w:r>
              <w:rPr>
                <w:rFonts w:ascii="Times New Roman" w:hAnsi="Times New Roman"/>
                <w:color w:val="FFFFFF"/>
                <w:spacing w:val="-9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raportimet</w:t>
            </w:r>
            <w:r>
              <w:rPr>
                <w:rFonts w:ascii="Times New Roman" w:hAnsi="Times New Roman"/>
                <w:color w:val="FFFFFF"/>
                <w:spacing w:val="-1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vjetore,</w:t>
            </w:r>
            <w:r>
              <w:rPr>
                <w:rFonts w:ascii="Times New Roman" w:hAnsi="Times New Roman"/>
                <w:color w:val="FFFFFF"/>
                <w:spacing w:val="-9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del</w:t>
            </w:r>
            <w:r>
              <w:rPr>
                <w:rFonts w:ascii="Times New Roman" w:hAnsi="Times New Roman"/>
                <w:color w:val="FFFFFF"/>
                <w:spacing w:val="-1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se</w:t>
            </w:r>
            <w:r>
              <w:rPr>
                <w:rFonts w:ascii="Times New Roman" w:hAnsi="Times New Roman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76%</w:t>
            </w:r>
            <w:r>
              <w:rPr>
                <w:rFonts w:ascii="Times New Roman" w:hAnsi="Times New Roman"/>
                <w:color w:val="FFFFFF"/>
                <w:spacing w:val="-10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komunave</w:t>
            </w:r>
            <w:r>
              <w:rPr>
                <w:rFonts w:ascii="Times New Roman" w:hAnsi="Times New Roman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kanë</w:t>
            </w:r>
            <w:r>
              <w:rPr>
                <w:rFonts w:ascii="Times New Roman" w:hAnsi="Times New Roman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krijuar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rubrikën</w:t>
            </w:r>
            <w:r>
              <w:rPr>
                <w:rFonts w:ascii="Times New Roman" w:hAnsi="Times New Roman"/>
                <w:color w:val="FFFFFF"/>
                <w:spacing w:val="-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veçantë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ueb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faqet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komunale,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ndërkaq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24%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komunave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nuk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kanë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rubrikë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veçantë.</w:t>
            </w:r>
          </w:p>
          <w:p>
            <w:pPr>
              <w:pStyle w:val="TableParagraph"/>
              <w:spacing w:line="270" w:lineRule="atLeast"/>
              <w:ind w:left="98" w:right="100"/>
              <w:jc w:val="both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Lidhur</w:t>
            </w:r>
            <w:r>
              <w:rPr>
                <w:rFonts w:ascii="Times New Roman" w:hAnsi="Times New Roman"/>
                <w:color w:val="FFFFFF"/>
                <w:spacing w:val="-2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me</w:t>
            </w:r>
            <w:r>
              <w:rPr>
                <w:rFonts w:ascii="Times New Roman" w:hAnsi="Times New Roman"/>
                <w:color w:val="FFFFFF"/>
                <w:spacing w:val="-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publikimin</w:t>
            </w:r>
            <w:r>
              <w:rPr>
                <w:rFonts w:ascii="Times New Roman" w:hAnsi="Times New Roman"/>
                <w:color w:val="FFFFFF"/>
                <w:spacing w:val="-5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pacing w:val="-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projekt</w:t>
            </w:r>
            <w:r>
              <w:rPr>
                <w:rFonts w:ascii="Times New Roman" w:hAnsi="Times New Roman"/>
                <w:color w:val="FFFFFF"/>
                <w:spacing w:val="-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propozimit</w:t>
            </w:r>
            <w:r>
              <w:rPr>
                <w:rFonts w:ascii="Times New Roman" w:hAnsi="Times New Roman"/>
                <w:color w:val="FFFFFF"/>
                <w:spacing w:val="-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pacing w:val="-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ueb</w:t>
            </w:r>
            <w:r>
              <w:rPr>
                <w:rFonts w:ascii="Times New Roman" w:hAnsi="Times New Roman"/>
                <w:color w:val="FFFFFF"/>
                <w:spacing w:val="-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faqet</w:t>
            </w:r>
            <w:r>
              <w:rPr>
                <w:rFonts w:ascii="Times New Roman" w:hAnsi="Times New Roman"/>
                <w:color w:val="FFFFFF"/>
                <w:spacing w:val="-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komunale</w:t>
            </w:r>
            <w:r>
              <w:rPr>
                <w:rFonts w:ascii="Times New Roman" w:hAnsi="Times New Roman"/>
                <w:color w:val="FFFFFF"/>
                <w:spacing w:val="-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dhe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platformën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e-konsultime,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65%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komunave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kanë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publikuar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projekt-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propozimin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ueb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faqet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komunale,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ndërkaq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46%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tyre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kanë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bërë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publikimin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e-konsultime.</w:t>
            </w:r>
          </w:p>
        </w:tc>
        <w:tc>
          <w:tcPr>
            <w:tcW w:w="6476" w:type="dxa"/>
            <w:tcBorders>
              <w:right w:val="nil"/>
            </w:tcBorders>
            <w:shd w:val="clear" w:color="auto" w:fill="BCD6EE"/>
          </w:tcPr>
          <w:p>
            <w:pPr>
              <w:pStyle w:val="TableParagraph"/>
              <w:ind w:left="103" w:right="3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80"/>
                <w:sz w:val="22"/>
              </w:rPr>
              <w:t> </w:t>
            </w:r>
            <w:r>
              <w:rPr>
                <w:b w:val="0"/>
                <w:sz w:val="22"/>
              </w:rPr>
              <w:t>ndahen</w:t>
            </w:r>
            <w:r>
              <w:rPr>
                <w:rFonts w:ascii="Times New Roman" w:hAnsi="Times New Roman"/>
                <w:spacing w:val="80"/>
                <w:sz w:val="22"/>
              </w:rPr>
              <w:t> </w:t>
            </w:r>
            <w:r>
              <w:rPr>
                <w:b w:val="0"/>
                <w:sz w:val="22"/>
              </w:rPr>
              <w:t>modulet/segmentet</w:t>
            </w:r>
            <w:r>
              <w:rPr>
                <w:rFonts w:ascii="Times New Roman" w:hAnsi="Times New Roman"/>
                <w:spacing w:val="80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pacing w:val="80"/>
                <w:w w:val="150"/>
                <w:sz w:val="22"/>
              </w:rPr>
              <w:t> </w:t>
            </w:r>
            <w:r>
              <w:rPr>
                <w:b w:val="0"/>
                <w:sz w:val="22"/>
              </w:rPr>
              <w:t>konsultimit</w:t>
            </w:r>
            <w:r>
              <w:rPr>
                <w:rFonts w:ascii="Times New Roman" w:hAnsi="Times New Roman"/>
                <w:spacing w:val="80"/>
                <w:w w:val="150"/>
                <w:sz w:val="22"/>
              </w:rPr>
              <w:t> </w:t>
            </w:r>
            <w:r>
              <w:rPr>
                <w:b w:val="0"/>
                <w:sz w:val="22"/>
              </w:rPr>
              <w:t>sipas</w:t>
            </w:r>
            <w:r>
              <w:rPr>
                <w:rFonts w:ascii="Times New Roman" w:hAnsi="Times New Roman"/>
                <w:spacing w:val="80"/>
                <w:w w:val="150"/>
                <w:sz w:val="22"/>
              </w:rPr>
              <w:t> </w:t>
            </w:r>
            <w:r>
              <w:rPr>
                <w:b w:val="0"/>
                <w:sz w:val="22"/>
              </w:rPr>
              <w:t>njësive</w:t>
            </w:r>
            <w:r>
              <w:rPr>
                <w:rFonts w:ascii="Times New Roman" w:hAnsi="Times New Roman"/>
                <w:spacing w:val="80"/>
                <w:w w:val="150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konsultimit.</w:t>
            </w:r>
          </w:p>
          <w:p>
            <w:pPr>
              <w:pStyle w:val="TableParagraph"/>
              <w:rPr>
                <w:rFonts w:ascii="Calibri"/>
                <w:sz w:val="22"/>
              </w:rPr>
            </w:pPr>
          </w:p>
          <w:p>
            <w:pPr>
              <w:pStyle w:val="TableParagraph"/>
              <w:ind w:left="103" w:right="3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strukturohen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dhënat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b w:val="0"/>
                <w:sz w:val="22"/>
              </w:rPr>
              <w:t>sipas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rendit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logjik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në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një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seksion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veçantë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(thirrja,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procesi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i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konsultimit,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procesverbali,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raporti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me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komente).</w:t>
            </w:r>
          </w:p>
        </w:tc>
      </w:tr>
      <w:tr>
        <w:trPr>
          <w:trHeight w:val="1067" w:hRule="atLeast"/>
        </w:trPr>
        <w:tc>
          <w:tcPr>
            <w:tcW w:w="6471" w:type="dxa"/>
            <w:tcBorders>
              <w:left w:val="nil"/>
              <w:bottom w:val="single" w:sz="6" w:space="0" w:color="FFFFFF"/>
            </w:tcBorders>
            <w:shd w:val="clear" w:color="auto" w:fill="5B9AD5"/>
          </w:tcPr>
          <w:p>
            <w:pPr>
              <w:pStyle w:val="TableParagraph"/>
              <w:ind w:left="98" w:right="98"/>
              <w:jc w:val="both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76%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kanë</w:t>
            </w:r>
            <w:r>
              <w:rPr>
                <w:rFonts w:ascii="Times New Roman" w:hAnsi="Times New Roman"/>
                <w:color w:val="FFFFFF"/>
                <w:spacing w:val="-1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përgatitur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planet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konsultimeve,</w:t>
            </w:r>
            <w:r>
              <w:rPr>
                <w:rFonts w:ascii="Times New Roman" w:hAnsi="Times New Roman"/>
                <w:color w:val="FFFFFF"/>
                <w:spacing w:val="-1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62%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komunave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kanë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përfshirë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planin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konsultimeve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planin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punës,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48%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komunave</w:t>
            </w:r>
            <w:r>
              <w:rPr>
                <w:rFonts w:ascii="Times New Roman" w:hAnsi="Times New Roman"/>
                <w:color w:val="FFFFFF"/>
                <w:spacing w:val="-1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kanë</w:t>
            </w:r>
            <w:r>
              <w:rPr>
                <w:rFonts w:ascii="Times New Roman" w:hAnsi="Times New Roman"/>
                <w:color w:val="FFFFFF"/>
                <w:spacing w:val="-1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përgatitur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plan</w:t>
            </w:r>
            <w:r>
              <w:rPr>
                <w:rFonts w:ascii="Times New Roman" w:hAnsi="Times New Roman"/>
                <w:color w:val="FFFFFF"/>
                <w:spacing w:val="-12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pacing w:val="-12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veçantë</w:t>
            </w:r>
            <w:r>
              <w:rPr>
                <w:rFonts w:ascii="Times New Roman" w:hAnsi="Times New Roman"/>
                <w:color w:val="FFFFFF"/>
                <w:spacing w:val="-1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</w:t>
            </w:r>
            <w:r>
              <w:rPr>
                <w:rFonts w:ascii="Times New Roman" w:hAnsi="Times New Roman"/>
                <w:color w:val="FFFFFF"/>
                <w:spacing w:val="-12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pacing w:val="-12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gjitha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propozimet</w:t>
            </w:r>
            <w:r>
              <w:rPr>
                <w:rFonts w:ascii="Times New Roman" w:hAnsi="Times New Roman"/>
                <w:color w:val="FFFFFF"/>
                <w:spacing w:val="-12"/>
                <w:sz w:val="22"/>
              </w:rPr>
              <w:t> </w:t>
            </w:r>
            <w:r>
              <w:rPr>
                <w:b w:val="0"/>
                <w:color w:val="FFFFFF"/>
                <w:spacing w:val="-5"/>
                <w:sz w:val="22"/>
              </w:rPr>
              <w:t>për</w:t>
            </w:r>
          </w:p>
          <w:p>
            <w:pPr>
              <w:pStyle w:val="TableParagraph"/>
              <w:spacing w:line="246" w:lineRule="exact"/>
              <w:ind w:left="98"/>
              <w:jc w:val="both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konsultime</w:t>
            </w:r>
            <w:r>
              <w:rPr>
                <w:rFonts w:ascii="Times New Roman"/>
                <w:color w:val="FFFFFF"/>
                <w:spacing w:val="-12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publike.</w:t>
            </w:r>
          </w:p>
        </w:tc>
        <w:tc>
          <w:tcPr>
            <w:tcW w:w="6476" w:type="dxa"/>
            <w:vMerge w:val="restart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ind w:left="103" w:right="866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b w:val="0"/>
                <w:sz w:val="22"/>
              </w:rPr>
              <w:t>krijohet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një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plan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b w:val="0"/>
                <w:sz w:val="22"/>
              </w:rPr>
              <w:t>i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integruar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i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konsultimeve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b w:val="0"/>
                <w:sz w:val="22"/>
              </w:rPr>
              <w:t>dhe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detyrave.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krijohet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harta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proceseve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konsultimeve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dhe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b w:val="0"/>
                <w:sz w:val="22"/>
              </w:rPr>
              <w:t>kalendari.</w:t>
            </w:r>
          </w:p>
          <w:p>
            <w:pPr>
              <w:pStyle w:val="TableParagraph"/>
              <w:spacing w:line="267" w:lineRule="exact"/>
              <w:ind w:left="10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krijohet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format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b w:val="0"/>
                <w:sz w:val="22"/>
              </w:rPr>
              <w:t>standard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b w:val="0"/>
                <w:sz w:val="22"/>
              </w:rPr>
              <w:t>procesit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konsultimit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b w:val="0"/>
                <w:sz w:val="22"/>
              </w:rPr>
              <w:t>dhe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raportimit.</w:t>
            </w:r>
          </w:p>
          <w:p>
            <w:pPr>
              <w:pStyle w:val="TableParagraph"/>
              <w:ind w:left="103" w:right="3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b w:val="0"/>
                <w:sz w:val="22"/>
              </w:rPr>
              <w:t>hartohen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b w:val="0"/>
                <w:sz w:val="22"/>
              </w:rPr>
              <w:t>dhe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b w:val="0"/>
                <w:sz w:val="22"/>
              </w:rPr>
              <w:t>bashkëngjiten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b w:val="0"/>
                <w:sz w:val="22"/>
              </w:rPr>
              <w:t>formularët</w:t>
            </w:r>
            <w:r>
              <w:rPr>
                <w:rFonts w:ascii="Times New Roman" w:hAnsi="Times New Roman"/>
                <w:spacing w:val="26"/>
                <w:sz w:val="22"/>
              </w:rPr>
              <w:t> </w:t>
            </w:r>
            <w:r>
              <w:rPr>
                <w:b w:val="0"/>
                <w:sz w:val="22"/>
              </w:rPr>
              <w:t>shpjegues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b w:val="0"/>
                <w:sz w:val="22"/>
              </w:rPr>
              <w:t>dokumentit</w:t>
            </w:r>
            <w:r>
              <w:rPr>
                <w:rFonts w:ascii="Times New Roman" w:hAnsi="Times New Roman"/>
                <w:spacing w:val="26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konsultimit.</w:t>
            </w:r>
          </w:p>
        </w:tc>
      </w:tr>
      <w:tr>
        <w:trPr>
          <w:trHeight w:val="1071" w:hRule="atLeast"/>
        </w:trPr>
        <w:tc>
          <w:tcPr>
            <w:tcW w:w="6471" w:type="dxa"/>
            <w:tcBorders>
              <w:top w:val="single" w:sz="6" w:space="0" w:color="FFFFFF"/>
              <w:left w:val="nil"/>
            </w:tcBorders>
            <w:shd w:val="clear" w:color="auto" w:fill="5B9AD5"/>
          </w:tcPr>
          <w:p>
            <w:pPr>
              <w:pStyle w:val="TableParagraph"/>
              <w:ind w:left="98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Vetëm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48%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kanë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hartuar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formularët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shpjegues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dhe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dokumentacionin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përcjellës;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62%</w:t>
            </w:r>
            <w:r>
              <w:rPr>
                <w:rFonts w:ascii="Times New Roman" w:hAnsi="Times New Roman"/>
                <w:color w:val="FFFFFF"/>
                <w:spacing w:val="-5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pacing w:val="-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komunave</w:t>
            </w:r>
            <w:r>
              <w:rPr>
                <w:rFonts w:ascii="Times New Roman" w:hAnsi="Times New Roman"/>
                <w:color w:val="FFFFFF"/>
                <w:spacing w:val="-2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pacing w:val="-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kanë</w:t>
            </w:r>
            <w:r>
              <w:rPr>
                <w:rFonts w:ascii="Times New Roman" w:hAnsi="Times New Roman"/>
                <w:color w:val="FFFFFF"/>
                <w:spacing w:val="-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përfshirë</w:t>
            </w:r>
            <w:r>
              <w:rPr>
                <w:rFonts w:ascii="Times New Roman" w:hAnsi="Times New Roman"/>
                <w:color w:val="FFFFFF"/>
                <w:spacing w:val="-2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planin</w:t>
            </w:r>
            <w:r>
              <w:rPr>
                <w:rFonts w:ascii="Times New Roman" w:hAnsi="Times New Roman"/>
                <w:color w:val="FFFFFF"/>
                <w:spacing w:val="-5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pacing w:val="-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konsultimeve</w:t>
            </w:r>
            <w:r>
              <w:rPr>
                <w:rFonts w:ascii="Times New Roman" w:hAnsi="Times New Roman"/>
                <w:color w:val="FFFFFF"/>
                <w:spacing w:val="-4"/>
                <w:sz w:val="22"/>
              </w:rPr>
              <w:t> </w:t>
            </w:r>
            <w:r>
              <w:rPr>
                <w:b w:val="0"/>
                <w:color w:val="FFFFFF"/>
                <w:spacing w:val="-5"/>
                <w:sz w:val="22"/>
              </w:rPr>
              <w:t>në</w:t>
            </w:r>
          </w:p>
          <w:p>
            <w:pPr>
              <w:pStyle w:val="TableParagraph"/>
              <w:spacing w:line="270" w:lineRule="atLeast"/>
              <w:ind w:left="98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planin</w:t>
            </w:r>
            <w:r>
              <w:rPr>
                <w:rFonts w:ascii="Times New Roman" w:hAnsi="Times New Roman"/>
                <w:color w:val="FFFFFF"/>
                <w:spacing w:val="-12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pacing w:val="-1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punës,</w:t>
            </w:r>
            <w:r>
              <w:rPr>
                <w:rFonts w:ascii="Times New Roman" w:hAnsi="Times New Roman"/>
                <w:color w:val="FFFFFF"/>
                <w:spacing w:val="-1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48%</w:t>
            </w:r>
            <w:r>
              <w:rPr>
                <w:rFonts w:ascii="Times New Roman" w:hAnsi="Times New Roman"/>
                <w:color w:val="FFFFFF"/>
                <w:spacing w:val="-1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pacing w:val="-1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komunave</w:t>
            </w:r>
            <w:r>
              <w:rPr>
                <w:rFonts w:ascii="Times New Roman" w:hAnsi="Times New Roman"/>
                <w:color w:val="FFFFFF"/>
                <w:spacing w:val="-1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kanë</w:t>
            </w:r>
            <w:r>
              <w:rPr>
                <w:rFonts w:ascii="Times New Roman" w:hAnsi="Times New Roman"/>
                <w:color w:val="FFFFFF"/>
                <w:spacing w:val="-1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përgatitur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plan</w:t>
            </w:r>
            <w:r>
              <w:rPr>
                <w:rFonts w:ascii="Times New Roman" w:hAnsi="Times New Roman"/>
                <w:color w:val="FFFFFF"/>
                <w:spacing w:val="-1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pacing w:val="-1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veçantë</w:t>
            </w:r>
            <w:r>
              <w:rPr>
                <w:rFonts w:ascii="Times New Roman" w:hAnsi="Times New Roman"/>
                <w:color w:val="FFFFFF"/>
                <w:spacing w:val="-1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</w:t>
            </w:r>
            <w:r>
              <w:rPr>
                <w:rFonts w:ascii="Times New Roman" w:hAnsi="Times New Roman"/>
                <w:color w:val="FFFFFF"/>
                <w:spacing w:val="-1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gjitha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propozimet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konsultime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publike.</w:t>
            </w:r>
          </w:p>
        </w:tc>
        <w:tc>
          <w:tcPr>
            <w:tcW w:w="6476" w:type="dxa"/>
            <w:vMerge/>
            <w:tcBorders>
              <w:top w:val="nil"/>
              <w:right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6471" w:type="dxa"/>
            <w:tcBorders>
              <w:left w:val="nil"/>
              <w:bottom w:val="nil"/>
            </w:tcBorders>
            <w:shd w:val="clear" w:color="auto" w:fill="5B9AD5"/>
          </w:tcPr>
          <w:p>
            <w:pPr>
              <w:pStyle w:val="TableParagraph"/>
              <w:spacing w:line="262" w:lineRule="exact"/>
              <w:ind w:right="105"/>
              <w:jc w:val="right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Për</w:t>
            </w:r>
            <w:r>
              <w:rPr>
                <w:rFonts w:ascii="Times New Roman" w:hAnsi="Times New Roman"/>
                <w:color w:val="FFFFFF"/>
                <w:spacing w:val="28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pyetjen</w:t>
            </w:r>
            <w:r>
              <w:rPr>
                <w:rFonts w:ascii="Times New Roman" w:hAnsi="Times New Roman"/>
                <w:color w:val="FFFFFF"/>
                <w:spacing w:val="28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se</w:t>
            </w:r>
            <w:r>
              <w:rPr>
                <w:rFonts w:ascii="Times New Roman" w:hAnsi="Times New Roman"/>
                <w:color w:val="FFFFFF"/>
                <w:spacing w:val="32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a</w:t>
            </w:r>
            <w:r>
              <w:rPr>
                <w:rFonts w:ascii="Times New Roman" w:hAnsi="Times New Roman"/>
                <w:color w:val="FFFFFF"/>
                <w:spacing w:val="27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është</w:t>
            </w:r>
            <w:r>
              <w:rPr>
                <w:rFonts w:ascii="Times New Roman" w:hAnsi="Times New Roman"/>
                <w:color w:val="FFFFFF"/>
                <w:spacing w:val="29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bërë</w:t>
            </w:r>
            <w:r>
              <w:rPr>
                <w:rFonts w:ascii="Times New Roman" w:hAnsi="Times New Roman"/>
                <w:color w:val="FFFFFF"/>
                <w:spacing w:val="3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shpallja</w:t>
            </w:r>
            <w:r>
              <w:rPr>
                <w:rFonts w:ascii="Times New Roman" w:hAnsi="Times New Roman"/>
                <w:color w:val="FFFFFF"/>
                <w:spacing w:val="29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pacing w:val="29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njoftimeve,</w:t>
            </w:r>
            <w:r>
              <w:rPr>
                <w:rFonts w:ascii="Times New Roman" w:hAnsi="Times New Roman"/>
                <w:color w:val="FFFFFF"/>
                <w:spacing w:val="30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</w:t>
            </w:r>
            <w:r>
              <w:rPr>
                <w:rFonts w:ascii="Times New Roman" w:hAnsi="Times New Roman"/>
                <w:color w:val="FFFFFF"/>
                <w:spacing w:val="28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konsultim</w:t>
            </w:r>
            <w:r>
              <w:rPr>
                <w:rFonts w:ascii="Times New Roman" w:hAnsi="Times New Roman"/>
                <w:color w:val="FFFFFF"/>
                <w:spacing w:val="29"/>
                <w:sz w:val="22"/>
              </w:rPr>
              <w:t> </w:t>
            </w:r>
            <w:r>
              <w:rPr>
                <w:b w:val="0"/>
                <w:color w:val="FFFFFF"/>
                <w:spacing w:val="-5"/>
                <w:sz w:val="22"/>
              </w:rPr>
              <w:t>të</w:t>
            </w:r>
          </w:p>
        </w:tc>
        <w:tc>
          <w:tcPr>
            <w:tcW w:w="6476" w:type="dxa"/>
            <w:vMerge w:val="restart"/>
            <w:tcBorders>
              <w:bottom w:val="nil"/>
              <w:right w:val="nil"/>
            </w:tcBorders>
            <w:shd w:val="clear" w:color="auto" w:fill="DEEAF6"/>
          </w:tcPr>
          <w:p>
            <w:pPr>
              <w:pStyle w:val="TableParagraph"/>
              <w:spacing w:line="262" w:lineRule="exact"/>
              <w:ind w:left="10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22"/>
                <w:sz w:val="22"/>
              </w:rPr>
              <w:t> </w:t>
            </w:r>
            <w:r>
              <w:rPr>
                <w:b w:val="0"/>
                <w:sz w:val="22"/>
              </w:rPr>
              <w:t>përdoret</w:t>
            </w:r>
            <w:r>
              <w:rPr>
                <w:rFonts w:ascii="Times New Roman" w:hAnsi="Times New Roman"/>
                <w:spacing w:val="26"/>
                <w:sz w:val="22"/>
              </w:rPr>
              <w:t> </w:t>
            </w:r>
            <w:r>
              <w:rPr>
                <w:b w:val="0"/>
                <w:sz w:val="22"/>
              </w:rPr>
              <w:t>tabelë</w:t>
            </w:r>
            <w:r>
              <w:rPr>
                <w:rFonts w:ascii="Times New Roman" w:hAnsi="Times New Roman"/>
                <w:spacing w:val="24"/>
                <w:sz w:val="22"/>
              </w:rPr>
              <w:t> </w:t>
            </w:r>
            <w:r>
              <w:rPr>
                <w:b w:val="0"/>
                <w:sz w:val="22"/>
              </w:rPr>
              <w:t>nga</w:t>
            </w:r>
            <w:r>
              <w:rPr>
                <w:rFonts w:ascii="Times New Roman" w:hAnsi="Times New Roman"/>
                <w:spacing w:val="26"/>
                <w:sz w:val="22"/>
              </w:rPr>
              <w:t> </w:t>
            </w:r>
            <w:r>
              <w:rPr>
                <w:b w:val="0"/>
                <w:sz w:val="22"/>
              </w:rPr>
              <w:t>doracaku</w:t>
            </w:r>
            <w:r>
              <w:rPr>
                <w:rFonts w:ascii="Times New Roman" w:hAnsi="Times New Roman"/>
                <w:spacing w:val="26"/>
                <w:sz w:val="22"/>
              </w:rPr>
              <w:t> </w:t>
            </w:r>
            <w:r>
              <w:rPr>
                <w:b w:val="0"/>
                <w:sz w:val="22"/>
              </w:rPr>
              <w:t>i</w:t>
            </w:r>
            <w:r>
              <w:rPr>
                <w:rFonts w:ascii="Times New Roman" w:hAnsi="Times New Roman"/>
                <w:spacing w:val="23"/>
                <w:sz w:val="22"/>
              </w:rPr>
              <w:t> </w:t>
            </w:r>
            <w:r>
              <w:rPr>
                <w:b w:val="0"/>
                <w:sz w:val="22"/>
              </w:rPr>
              <w:t>MAPL-së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b w:val="0"/>
                <w:sz w:val="22"/>
              </w:rPr>
              <w:t>për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b w:val="0"/>
                <w:sz w:val="22"/>
              </w:rPr>
              <w:t>konsultimet</w:t>
            </w:r>
            <w:r>
              <w:rPr>
                <w:rFonts w:ascii="Times New Roman" w:hAnsi="Times New Roman"/>
                <w:spacing w:val="26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publike</w:t>
            </w:r>
          </w:p>
          <w:p>
            <w:pPr>
              <w:pStyle w:val="TableParagraph"/>
              <w:spacing w:line="249" w:lineRule="exact"/>
              <w:ind w:left="10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(aneksi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1)</w:t>
            </w:r>
            <w:hyperlink w:history="true" w:anchor="_bookmark48">
              <w:r>
                <w:rPr>
                  <w:b w:val="0"/>
                  <w:spacing w:val="-2"/>
                  <w:sz w:val="22"/>
                </w:rPr>
                <w:t>.</w:t>
              </w:r>
              <w:r>
                <w:rPr>
                  <w:b w:val="0"/>
                  <w:spacing w:val="-2"/>
                  <w:sz w:val="22"/>
                  <w:vertAlign w:val="superscript"/>
                </w:rPr>
                <w:t>23</w:t>
              </w:r>
            </w:hyperlink>
          </w:p>
        </w:tc>
      </w:tr>
      <w:tr>
        <w:trPr>
          <w:trHeight w:val="225" w:hRule="atLeast"/>
        </w:trPr>
        <w:tc>
          <w:tcPr>
            <w:tcW w:w="6471" w:type="dxa"/>
            <w:tcBorders>
              <w:top w:val="nil"/>
              <w:left w:val="nil"/>
              <w:bottom w:val="nil"/>
            </w:tcBorders>
            <w:shd w:val="clear" w:color="auto" w:fill="5B9AD5"/>
          </w:tcPr>
          <w:p>
            <w:pPr>
              <w:pStyle w:val="TableParagraph"/>
              <w:spacing w:line="206" w:lineRule="exact"/>
              <w:ind w:right="102"/>
              <w:jc w:val="right"/>
              <w:rPr>
                <w:b w:val="0"/>
                <w:sz w:val="22"/>
              </w:rPr>
            </w:pPr>
            <w:r>
              <w:rPr>
                <w:b w:val="0"/>
                <w:color w:val="FFFFFF"/>
                <w:spacing w:val="-2"/>
                <w:sz w:val="22"/>
              </w:rPr>
              <w:t>projekt</w:t>
            </w:r>
            <w:r>
              <w:rPr>
                <w:rFonts w:ascii="Times New Roman" w:hAnsi="Times New Roman"/>
                <w:color w:val="FFFFFF"/>
                <w:spacing w:val="-4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propozimeve,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platformën</w:t>
            </w:r>
            <w:r>
              <w:rPr>
                <w:rFonts w:ascii="Times New Roman" w:hAnsi="Times New Roman"/>
                <w:color w:val="FFFFFF"/>
                <w:spacing w:val="-3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qeverisë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për</w:t>
            </w:r>
            <w:r>
              <w:rPr>
                <w:rFonts w:ascii="Times New Roman" w:hAnsi="Times New Roman"/>
                <w:color w:val="FFFFFF"/>
                <w:spacing w:val="-4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konsultime</w:t>
            </w:r>
            <w:r>
              <w:rPr>
                <w:rFonts w:ascii="Times New Roman" w:hAnsi="Times New Roman"/>
                <w:color w:val="FFFFFF"/>
                <w:spacing w:val="1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publike,</w:t>
            </w:r>
          </w:p>
        </w:tc>
        <w:tc>
          <w:tcPr>
            <w:tcW w:w="6476" w:type="dxa"/>
            <w:vMerge/>
            <w:tcBorders>
              <w:top w:val="nil"/>
              <w:bottom w:val="nil"/>
              <w:right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9"/>
        <w:rPr>
          <w:rFonts w:ascii="Calibri"/>
          <w:sz w:val="15"/>
        </w:rPr>
      </w:pPr>
      <w:r>
        <w:rPr/>
        <w:pict>
          <v:rect style="position:absolute;margin-left:72pt;margin-top:10.844318pt;width:144.020002pt;height:.719922pt;mso-position-horizontal-relative:page;mso-position-vertical-relative:paragraph;z-index:-15676928;mso-wrap-distance-left:0;mso-wrap-distance-right:0" id="docshape199" filled="true" fillcolor="#000000" stroked="false">
            <v:fill type="solid"/>
            <w10:wrap type="topAndBottom"/>
          </v:rect>
        </w:pict>
      </w:r>
    </w:p>
    <w:p>
      <w:pPr>
        <w:spacing w:before="102"/>
        <w:ind w:left="120" w:right="0" w:firstLine="0"/>
        <w:jc w:val="left"/>
        <w:rPr>
          <w:rFonts w:ascii="Calibri"/>
          <w:sz w:val="20"/>
        </w:rPr>
      </w:pPr>
      <w:bookmarkStart w:name="_bookmark48" w:id="49"/>
      <w:bookmarkEnd w:id="49"/>
      <w:r>
        <w:rPr/>
      </w:r>
      <w:r>
        <w:rPr>
          <w:rFonts w:ascii="Calibri"/>
          <w:w w:val="95"/>
          <w:sz w:val="20"/>
          <w:vertAlign w:val="superscript"/>
        </w:rPr>
        <w:t>23</w:t>
      </w:r>
      <w:r>
        <w:rPr>
          <w:rFonts w:ascii="Times New Roman"/>
          <w:spacing w:val="62"/>
          <w:sz w:val="20"/>
          <w:vertAlign w:val="baseline"/>
        </w:rPr>
        <w:t> </w:t>
      </w:r>
      <w:hyperlink r:id="rId25">
        <w:r>
          <w:rPr>
            <w:rFonts w:ascii="Calibri"/>
            <w:color w:val="0000FF"/>
            <w:w w:val="95"/>
            <w:sz w:val="20"/>
            <w:u w:val="single" w:color="0000FF"/>
            <w:vertAlign w:val="baseline"/>
          </w:rPr>
          <w:t>FINALEE-Manuali-ne-tri-gjuhet-2.pdf</w:t>
        </w:r>
        <w:r>
          <w:rPr>
            <w:rFonts w:ascii="Times New Roman"/>
            <w:color w:val="0000FF"/>
            <w:spacing w:val="63"/>
            <w:sz w:val="20"/>
            <w:u w:val="single" w:color="0000FF"/>
            <w:vertAlign w:val="baseline"/>
          </w:rPr>
          <w:t> </w:t>
        </w:r>
        <w:r>
          <w:rPr>
            <w:rFonts w:ascii="Calibri"/>
            <w:color w:val="0000FF"/>
            <w:w w:val="95"/>
            <w:sz w:val="20"/>
            <w:u w:val="single" w:color="0000FF"/>
            <w:vertAlign w:val="baseline"/>
          </w:rPr>
          <w:t>(rks-</w:t>
        </w:r>
        <w:r>
          <w:rPr>
            <w:rFonts w:ascii="Calibri"/>
            <w:color w:val="0000FF"/>
            <w:spacing w:val="-2"/>
            <w:w w:val="95"/>
            <w:sz w:val="20"/>
            <w:u w:val="single" w:color="0000FF"/>
            <w:vertAlign w:val="baseline"/>
          </w:rPr>
          <w:t>gov.net)</w:t>
        </w:r>
      </w:hyperlink>
    </w:p>
    <w:p>
      <w:pPr>
        <w:spacing w:after="0"/>
        <w:jc w:val="left"/>
        <w:rPr>
          <w:rFonts w:ascii="Calibri"/>
          <w:sz w:val="20"/>
        </w:rPr>
        <w:sectPr>
          <w:pgSz w:w="15840" w:h="12240" w:orient="landscape"/>
          <w:pgMar w:header="0" w:footer="1012" w:top="1380" w:bottom="1200" w:left="1320" w:right="1320"/>
        </w:sectPr>
      </w:pPr>
    </w:p>
    <w:p>
      <w:pPr>
        <w:pStyle w:val="BodyText"/>
        <w:spacing w:before="8"/>
        <w:rPr>
          <w:rFonts w:ascii="Calibri"/>
          <w:sz w:val="5"/>
        </w:rPr>
      </w:pPr>
      <w:bookmarkStart w:name="_bookmark49" w:id="50"/>
      <w:bookmarkEnd w:id="50"/>
      <w:r>
        <w:rPr/>
      </w:r>
      <w:r>
        <w:rPr>
          <w:rFonts w:ascii="Calibri"/>
          <w:sz w:val="5"/>
        </w:rPr>
      </w:r>
    </w:p>
    <w:tbl>
      <w:tblPr>
        <w:tblW w:w="0" w:type="auto"/>
        <w:jc w:val="left"/>
        <w:tblCellSpacing w:w="4" w:type="dxa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71"/>
        <w:gridCol w:w="6476"/>
      </w:tblGrid>
      <w:tr>
        <w:trPr>
          <w:trHeight w:val="1877" w:hRule="atLeast"/>
        </w:trPr>
        <w:tc>
          <w:tcPr>
            <w:tcW w:w="6471" w:type="dxa"/>
            <w:tcBorders>
              <w:top w:val="nil"/>
              <w:left w:val="nil"/>
              <w:bottom w:val="nil"/>
            </w:tcBorders>
            <w:shd w:val="clear" w:color="auto" w:fill="5B9AD5"/>
          </w:tcPr>
          <w:p>
            <w:pPr>
              <w:pStyle w:val="TableParagraph"/>
              <w:ind w:left="98" w:right="100"/>
              <w:jc w:val="both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58%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komunave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monitoruara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kanë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përmbushur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këtë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obligim.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Shpallja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njoftimeve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konsultim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projekt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propozimeve,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ueb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faqet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pacing w:val="-1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komunave</w:t>
            </w:r>
            <w:r>
              <w:rPr>
                <w:rFonts w:ascii="Times New Roman" w:hAnsi="Times New Roman"/>
                <w:color w:val="FFFFFF"/>
                <w:spacing w:val="-1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është</w:t>
            </w:r>
            <w:r>
              <w:rPr>
                <w:rFonts w:ascii="Times New Roman" w:hAnsi="Times New Roman"/>
                <w:color w:val="FFFFFF"/>
                <w:spacing w:val="-1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zbatuar</w:t>
            </w:r>
            <w:r>
              <w:rPr>
                <w:rFonts w:ascii="Times New Roman" w:hAnsi="Times New Roman"/>
                <w:color w:val="FFFFFF"/>
                <w:spacing w:val="-1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pacing w:val="-12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85%</w:t>
            </w:r>
            <w:r>
              <w:rPr>
                <w:rFonts w:ascii="Times New Roman" w:hAnsi="Times New Roman"/>
                <w:color w:val="FFFFFF"/>
                <w:spacing w:val="-12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pacing w:val="-1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komunave.</w:t>
            </w:r>
            <w:r>
              <w:rPr>
                <w:rFonts w:ascii="Times New Roman" w:hAnsi="Times New Roman"/>
                <w:color w:val="FFFFFF"/>
                <w:spacing w:val="29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Përqindje</w:t>
            </w:r>
            <w:r>
              <w:rPr>
                <w:rFonts w:ascii="Times New Roman" w:hAnsi="Times New Roman"/>
                <w:color w:val="FFFFFF"/>
                <w:spacing w:val="-1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pacing w:val="-1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ulët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është</w:t>
            </w:r>
            <w:r>
              <w:rPr>
                <w:rFonts w:ascii="Times New Roman" w:hAnsi="Times New Roman"/>
                <w:color w:val="FFFFFF"/>
                <w:spacing w:val="-5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reflektuar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pacing w:val="-5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paraqitjen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pacing w:val="-5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memorandumeve</w:t>
            </w:r>
            <w:r>
              <w:rPr>
                <w:rFonts w:ascii="Times New Roman" w:hAnsi="Times New Roman"/>
                <w:color w:val="FFFFFF"/>
                <w:spacing w:val="-5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shpjeguese</w:t>
            </w:r>
            <w:r>
              <w:rPr>
                <w:rFonts w:ascii="Times New Roman" w:hAnsi="Times New Roman"/>
                <w:color w:val="FFFFFF"/>
                <w:spacing w:val="-3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pacing w:val="-5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ftesën</w:t>
            </w:r>
            <w:r>
              <w:rPr>
                <w:rFonts w:ascii="Times New Roman" w:hAnsi="Times New Roman"/>
                <w:color w:val="FFFFFF"/>
                <w:spacing w:val="-2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</w:t>
            </w:r>
            <w:r>
              <w:rPr>
                <w:rFonts w:ascii="Times New Roman" w:hAnsi="Times New Roman"/>
                <w:color w:val="FFFFFF"/>
                <w:spacing w:val="-1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takimin</w:t>
            </w:r>
            <w:r>
              <w:rPr>
                <w:rFonts w:ascii="Times New Roman" w:hAnsi="Times New Roman"/>
                <w:color w:val="FFFFFF"/>
                <w:spacing w:val="-12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publik,</w:t>
            </w:r>
            <w:r>
              <w:rPr>
                <w:rFonts w:ascii="Times New Roman" w:hAnsi="Times New Roman"/>
                <w:color w:val="FFFFFF"/>
                <w:spacing w:val="-1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ku</w:t>
            </w:r>
            <w:r>
              <w:rPr>
                <w:rFonts w:ascii="Times New Roman" w:hAnsi="Times New Roman"/>
                <w:color w:val="FFFFFF"/>
                <w:spacing w:val="-1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vetëm</w:t>
            </w:r>
            <w:r>
              <w:rPr>
                <w:rFonts w:ascii="Times New Roman" w:hAnsi="Times New Roman"/>
                <w:color w:val="FFFFFF"/>
                <w:spacing w:val="-1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19%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pacing w:val="-10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komunave</w:t>
            </w:r>
            <w:r>
              <w:rPr>
                <w:rFonts w:ascii="Times New Roman" w:hAnsi="Times New Roman"/>
                <w:color w:val="FFFFFF"/>
                <w:spacing w:val="-1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kanë</w:t>
            </w:r>
            <w:r>
              <w:rPr>
                <w:rFonts w:ascii="Times New Roman" w:hAnsi="Times New Roman"/>
                <w:color w:val="FFFFFF"/>
                <w:spacing w:val="-10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zbatuar</w:t>
            </w:r>
            <w:r>
              <w:rPr>
                <w:rFonts w:ascii="Times New Roman" w:hAnsi="Times New Roman"/>
                <w:color w:val="FFFFFF"/>
                <w:spacing w:val="-9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këtë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kriter,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ndërsa</w:t>
            </w:r>
            <w:r>
              <w:rPr>
                <w:rFonts w:ascii="Times New Roman" w:hAnsi="Times New Roman"/>
                <w:color w:val="FFFFFF"/>
                <w:spacing w:val="29"/>
                <w:sz w:val="22"/>
              </w:rPr>
              <w:t>  </w:t>
            </w:r>
            <w:r>
              <w:rPr>
                <w:b w:val="0"/>
                <w:color w:val="FFFFFF"/>
                <w:sz w:val="22"/>
              </w:rPr>
              <w:t>81%</w:t>
            </w:r>
            <w:r>
              <w:rPr>
                <w:rFonts w:ascii="Times New Roman" w:hAnsi="Times New Roman"/>
                <w:color w:val="FFFFFF"/>
                <w:spacing w:val="29"/>
                <w:sz w:val="22"/>
              </w:rPr>
              <w:t> 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pacing w:val="30"/>
                <w:sz w:val="22"/>
              </w:rPr>
              <w:t>  </w:t>
            </w:r>
            <w:r>
              <w:rPr>
                <w:b w:val="0"/>
                <w:color w:val="FFFFFF"/>
                <w:sz w:val="22"/>
              </w:rPr>
              <w:t>komunave</w:t>
            </w:r>
            <w:r>
              <w:rPr>
                <w:rFonts w:ascii="Times New Roman" w:hAnsi="Times New Roman"/>
                <w:color w:val="FFFFFF"/>
                <w:spacing w:val="32"/>
                <w:sz w:val="22"/>
              </w:rPr>
              <w:t>  </w:t>
            </w:r>
            <w:r>
              <w:rPr>
                <w:b w:val="0"/>
                <w:color w:val="FFFFFF"/>
                <w:sz w:val="22"/>
              </w:rPr>
              <w:t>nuk</w:t>
            </w:r>
            <w:r>
              <w:rPr>
                <w:rFonts w:ascii="Times New Roman" w:hAnsi="Times New Roman"/>
                <w:color w:val="FFFFFF"/>
                <w:spacing w:val="30"/>
                <w:sz w:val="22"/>
              </w:rPr>
              <w:t>  </w:t>
            </w:r>
            <w:r>
              <w:rPr>
                <w:b w:val="0"/>
                <w:color w:val="FFFFFF"/>
                <w:sz w:val="22"/>
              </w:rPr>
              <w:t>kanë</w:t>
            </w:r>
            <w:r>
              <w:rPr>
                <w:rFonts w:ascii="Times New Roman" w:hAnsi="Times New Roman"/>
                <w:color w:val="FFFFFF"/>
                <w:spacing w:val="31"/>
                <w:sz w:val="22"/>
              </w:rPr>
              <w:t>  </w:t>
            </w:r>
            <w:r>
              <w:rPr>
                <w:b w:val="0"/>
                <w:color w:val="FFFFFF"/>
                <w:sz w:val="22"/>
              </w:rPr>
              <w:t>paraqitur</w:t>
            </w:r>
            <w:r>
              <w:rPr>
                <w:rFonts w:ascii="Times New Roman" w:hAnsi="Times New Roman"/>
                <w:color w:val="FFFFFF"/>
                <w:spacing w:val="30"/>
                <w:sz w:val="22"/>
              </w:rPr>
              <w:t>  </w:t>
            </w:r>
            <w:r>
              <w:rPr>
                <w:b w:val="0"/>
                <w:color w:val="FFFFFF"/>
                <w:spacing w:val="-2"/>
                <w:sz w:val="22"/>
              </w:rPr>
              <w:t>memorandumet</w:t>
            </w:r>
          </w:p>
          <w:p>
            <w:pPr>
              <w:pStyle w:val="TableParagraph"/>
              <w:spacing w:line="247" w:lineRule="exact"/>
              <w:ind w:left="98"/>
              <w:jc w:val="both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shpjeguese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thirrje</w:t>
            </w:r>
            <w:r>
              <w:rPr>
                <w:rFonts w:ascii="Times New Roman" w:hAnsi="Times New Roman"/>
                <w:color w:val="FFFFFF"/>
                <w:spacing w:val="-10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publike.</w:t>
            </w:r>
          </w:p>
        </w:tc>
        <w:tc>
          <w:tcPr>
            <w:tcW w:w="6476" w:type="dxa"/>
            <w:tcBorders>
              <w:top w:val="nil"/>
              <w:bottom w:val="nil"/>
              <w:right w:val="nil"/>
            </w:tcBorders>
            <w:shd w:val="clear" w:color="auto" w:fill="DEEAF6"/>
          </w:tcPr>
          <w:p>
            <w:pPr>
              <w:pStyle w:val="TableParagraph"/>
              <w:ind w:left="103" w:right="99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nxirren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dhëna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b w:val="0"/>
                <w:sz w:val="22"/>
              </w:rPr>
              <w:t>nga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b w:val="0"/>
                <w:sz w:val="22"/>
              </w:rPr>
              <w:t>formularët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shpjegues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si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mjete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b w:val="0"/>
                <w:sz w:val="22"/>
              </w:rPr>
              <w:t>për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përmirësim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proceseve.</w:t>
            </w:r>
          </w:p>
          <w:p>
            <w:pPr>
              <w:pStyle w:val="TableParagraph"/>
              <w:rPr>
                <w:rFonts w:ascii="Calibri"/>
                <w:sz w:val="22"/>
              </w:rPr>
            </w:pPr>
          </w:p>
          <w:p>
            <w:pPr>
              <w:pStyle w:val="TableParagraph"/>
              <w:ind w:left="103" w:right="92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hartohen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ftesa/thirrje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sipas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doracakut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si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dhe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ofrohen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informacionet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memorandumit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shpjegues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(referuar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aneksit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doracakut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MAPL-së)</w:t>
            </w:r>
            <w:hyperlink w:history="true" w:anchor="_bookmark49">
              <w:r>
                <w:rPr>
                  <w:b w:val="0"/>
                  <w:sz w:val="22"/>
                  <w:vertAlign w:val="superscript"/>
                </w:rPr>
                <w:t>24</w:t>
              </w:r>
              <w:r>
                <w:rPr>
                  <w:b w:val="0"/>
                  <w:sz w:val="22"/>
                  <w:vertAlign w:val="baseline"/>
                </w:rPr>
                <w:t>.</w:t>
              </w:r>
            </w:hyperlink>
          </w:p>
        </w:tc>
      </w:tr>
      <w:tr>
        <w:trPr>
          <w:trHeight w:val="2415" w:hRule="atLeast"/>
        </w:trPr>
        <w:tc>
          <w:tcPr>
            <w:tcW w:w="6471" w:type="dxa"/>
            <w:tcBorders>
              <w:top w:val="nil"/>
              <w:left w:val="nil"/>
            </w:tcBorders>
            <w:shd w:val="clear" w:color="auto" w:fill="5B9AD5"/>
          </w:tcPr>
          <w:p>
            <w:pPr>
              <w:pStyle w:val="TableParagraph"/>
              <w:ind w:left="98" w:right="97"/>
              <w:jc w:val="both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68%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komunave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kanë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përgatitur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raportin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rezultatet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konsultimit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publik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nga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zyrtari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përgjegjës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hartimin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projekt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propozimit;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60%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komunave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kanë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përfshirë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raportin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shqyrtimit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publik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propozimet,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sugjerimet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vërejtjet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nga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publiku;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48%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komunave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kanë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shqyrtuar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komentet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(pranuara/refuzuara)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nga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grupi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punues;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64%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komunave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kanë</w:t>
            </w:r>
            <w:r>
              <w:rPr>
                <w:rFonts w:ascii="Times New Roman" w:hAnsi="Times New Roman"/>
                <w:color w:val="FFFFFF"/>
                <w:spacing w:val="-12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publikuar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raportin</w:t>
            </w:r>
            <w:r>
              <w:rPr>
                <w:rFonts w:ascii="Times New Roman" w:hAnsi="Times New Roman"/>
                <w:color w:val="FFFFFF"/>
                <w:spacing w:val="-1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brenda</w:t>
            </w:r>
            <w:r>
              <w:rPr>
                <w:rFonts w:ascii="Times New Roman" w:hAnsi="Times New Roman"/>
                <w:color w:val="FFFFFF"/>
                <w:spacing w:val="-1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afateve</w:t>
            </w:r>
            <w:r>
              <w:rPr>
                <w:rFonts w:ascii="Times New Roman" w:hAnsi="Times New Roman"/>
                <w:color w:val="FFFFFF"/>
                <w:spacing w:val="-1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përcaktuara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(jo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më</w:t>
            </w:r>
            <w:r>
              <w:rPr>
                <w:rFonts w:ascii="Times New Roman" w:hAnsi="Times New Roman"/>
                <w:color w:val="FFFFFF"/>
                <w:spacing w:val="-1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shumë</w:t>
            </w:r>
            <w:r>
              <w:rPr>
                <w:rFonts w:ascii="Times New Roman" w:hAnsi="Times New Roman"/>
                <w:color w:val="FFFFFF"/>
                <w:spacing w:val="-12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se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30</w:t>
            </w:r>
            <w:r>
              <w:rPr>
                <w:rFonts w:ascii="Times New Roman" w:hAnsi="Times New Roman"/>
                <w:color w:val="FFFFFF"/>
                <w:spacing w:val="-10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ditë</w:t>
            </w:r>
            <w:r>
              <w:rPr>
                <w:rFonts w:ascii="Times New Roman" w:hAnsi="Times New Roman"/>
                <w:color w:val="FFFFFF"/>
                <w:spacing w:val="-10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kalendarike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që</w:t>
            </w:r>
            <w:r>
              <w:rPr>
                <w:rFonts w:ascii="Times New Roman" w:hAnsi="Times New Roman"/>
                <w:color w:val="FFFFFF"/>
                <w:spacing w:val="-10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nga</w:t>
            </w:r>
            <w:r>
              <w:rPr>
                <w:rFonts w:ascii="Times New Roman" w:hAnsi="Times New Roman"/>
                <w:color w:val="FFFFFF"/>
                <w:spacing w:val="-1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përfundimi</w:t>
            </w:r>
            <w:r>
              <w:rPr>
                <w:rFonts w:ascii="Times New Roman" w:hAnsi="Times New Roman"/>
                <w:color w:val="FFFFFF"/>
                <w:spacing w:val="-9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i</w:t>
            </w:r>
            <w:r>
              <w:rPr>
                <w:rFonts w:ascii="Times New Roman" w:hAnsi="Times New Roman"/>
                <w:color w:val="FFFFFF"/>
                <w:spacing w:val="-9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afatit</w:t>
            </w:r>
            <w:r>
              <w:rPr>
                <w:rFonts w:ascii="Times New Roman" w:hAnsi="Times New Roman"/>
                <w:color w:val="FFFFFF"/>
                <w:spacing w:val="-9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</w:t>
            </w:r>
            <w:r>
              <w:rPr>
                <w:rFonts w:ascii="Times New Roman" w:hAnsi="Times New Roman"/>
                <w:color w:val="FFFFFF"/>
                <w:spacing w:val="-10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komente);</w:t>
            </w:r>
            <w:r>
              <w:rPr>
                <w:rFonts w:ascii="Times New Roman" w:hAnsi="Times New Roman"/>
                <w:color w:val="FFFFFF"/>
                <w:spacing w:val="-1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si</w:t>
            </w:r>
            <w:r>
              <w:rPr>
                <w:rFonts w:ascii="Times New Roman" w:hAnsi="Times New Roman"/>
                <w:color w:val="FFFFFF"/>
                <w:spacing w:val="-9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dhe</w:t>
            </w:r>
            <w:r>
              <w:rPr>
                <w:rFonts w:ascii="Times New Roman" w:hAnsi="Times New Roman"/>
                <w:color w:val="FFFFFF"/>
                <w:spacing w:val="-10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56%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pacing w:val="-16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komunave</w:t>
            </w:r>
            <w:r>
              <w:rPr>
                <w:rFonts w:ascii="Times New Roman" w:hAnsi="Times New Roman"/>
                <w:color w:val="FFFFFF"/>
                <w:spacing w:val="-1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kanë</w:t>
            </w:r>
            <w:r>
              <w:rPr>
                <w:rFonts w:ascii="Times New Roman" w:hAnsi="Times New Roman"/>
                <w:color w:val="FFFFFF"/>
                <w:spacing w:val="-12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paraqitur</w:t>
            </w:r>
            <w:r>
              <w:rPr>
                <w:rFonts w:ascii="Times New Roman" w:hAnsi="Times New Roman"/>
                <w:color w:val="FFFFFF"/>
                <w:spacing w:val="-12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raportin</w:t>
            </w:r>
            <w:r>
              <w:rPr>
                <w:rFonts w:ascii="Times New Roman" w:hAnsi="Times New Roman"/>
                <w:color w:val="FFFFFF"/>
                <w:spacing w:val="-1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pacing w:val="-12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konsultimit</w:t>
            </w:r>
            <w:r>
              <w:rPr>
                <w:rFonts w:ascii="Times New Roman" w:hAnsi="Times New Roman"/>
                <w:color w:val="FFFFFF"/>
                <w:spacing w:val="-12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publik</w:t>
            </w:r>
            <w:r>
              <w:rPr>
                <w:rFonts w:ascii="Times New Roman" w:hAnsi="Times New Roman"/>
                <w:color w:val="FFFFFF"/>
                <w:spacing w:val="-10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pacing w:val="-10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Kuvendin</w:t>
            </w:r>
            <w:r>
              <w:rPr>
                <w:rFonts w:ascii="Times New Roman" w:hAnsi="Times New Roman"/>
                <w:color w:val="FFFFFF"/>
                <w:spacing w:val="-13"/>
                <w:sz w:val="22"/>
              </w:rPr>
              <w:t> </w:t>
            </w:r>
            <w:r>
              <w:rPr>
                <w:b w:val="0"/>
                <w:color w:val="FFFFFF"/>
                <w:spacing w:val="-10"/>
                <w:sz w:val="22"/>
              </w:rPr>
              <w:t>e</w:t>
            </w:r>
          </w:p>
          <w:p>
            <w:pPr>
              <w:pStyle w:val="TableParagraph"/>
              <w:spacing w:line="249" w:lineRule="exact"/>
              <w:ind w:left="98"/>
              <w:jc w:val="both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Komunës</w:t>
            </w:r>
            <w:r>
              <w:rPr>
                <w:rFonts w:ascii="Times New Roman" w:hAnsi="Times New Roman"/>
                <w:color w:val="FFFFFF"/>
                <w:spacing w:val="-10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para</w:t>
            </w:r>
            <w:r>
              <w:rPr>
                <w:rFonts w:ascii="Times New Roman" w:hAnsi="Times New Roman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aprovimit</w:t>
            </w:r>
            <w:r>
              <w:rPr>
                <w:rFonts w:ascii="Times New Roman" w:hAnsi="Times New Roman"/>
                <w:color w:val="FFFFFF"/>
                <w:spacing w:val="-9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të</w:t>
            </w:r>
            <w:r>
              <w:rPr>
                <w:rFonts w:ascii="Times New Roman" w:hAnsi="Times New Roman"/>
                <w:color w:val="FFFFFF"/>
                <w:spacing w:val="-10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projekt</w:t>
            </w:r>
            <w:r>
              <w:rPr>
                <w:rFonts w:ascii="Times New Roman" w:hAnsi="Times New Roman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propozimit.</w:t>
            </w:r>
          </w:p>
        </w:tc>
        <w:tc>
          <w:tcPr>
            <w:tcW w:w="6476" w:type="dxa"/>
            <w:tcBorders>
              <w:top w:val="nil"/>
              <w:right w:val="nil"/>
            </w:tcBorders>
            <w:shd w:val="clear" w:color="auto" w:fill="BCD6EE"/>
          </w:tcPr>
          <w:p>
            <w:pPr>
              <w:pStyle w:val="TableParagraph"/>
              <w:ind w:left="10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krijohen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forma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standarde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publikimit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raporteve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konsultimit.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40"/>
                <w:sz w:val="22"/>
              </w:rPr>
              <w:t> </w:t>
            </w:r>
            <w:r>
              <w:rPr>
                <w:b w:val="0"/>
                <w:sz w:val="22"/>
              </w:rPr>
              <w:t>hartohen</w:t>
            </w:r>
            <w:r>
              <w:rPr>
                <w:rFonts w:ascii="Times New Roman" w:hAnsi="Times New Roman"/>
                <w:spacing w:val="40"/>
                <w:sz w:val="22"/>
              </w:rPr>
              <w:t> </w:t>
            </w:r>
            <w:r>
              <w:rPr>
                <w:b w:val="0"/>
                <w:sz w:val="22"/>
              </w:rPr>
              <w:t>raportet</w:t>
            </w:r>
            <w:r>
              <w:rPr>
                <w:rFonts w:ascii="Times New Roman" w:hAnsi="Times New Roman"/>
                <w:spacing w:val="40"/>
                <w:sz w:val="22"/>
              </w:rPr>
              <w:t> </w:t>
            </w:r>
            <w:r>
              <w:rPr>
                <w:b w:val="0"/>
                <w:sz w:val="22"/>
              </w:rPr>
              <w:t>me</w:t>
            </w:r>
            <w:r>
              <w:rPr>
                <w:rFonts w:ascii="Times New Roman" w:hAnsi="Times New Roman"/>
                <w:spacing w:val="40"/>
                <w:sz w:val="22"/>
              </w:rPr>
              <w:t> </w:t>
            </w:r>
            <w:r>
              <w:rPr>
                <w:b w:val="0"/>
                <w:sz w:val="22"/>
              </w:rPr>
              <w:t>komente,</w:t>
            </w:r>
            <w:r>
              <w:rPr>
                <w:rFonts w:ascii="Times New Roman" w:hAnsi="Times New Roman"/>
                <w:spacing w:val="40"/>
                <w:sz w:val="22"/>
              </w:rPr>
              <w:t> </w:t>
            </w:r>
            <w:r>
              <w:rPr>
                <w:b w:val="0"/>
                <w:sz w:val="22"/>
              </w:rPr>
              <w:t>duke</w:t>
            </w:r>
            <w:r>
              <w:rPr>
                <w:rFonts w:ascii="Times New Roman" w:hAnsi="Times New Roman"/>
                <w:spacing w:val="40"/>
                <w:sz w:val="22"/>
              </w:rPr>
              <w:t> </w:t>
            </w:r>
            <w:r>
              <w:rPr>
                <w:b w:val="0"/>
                <w:sz w:val="22"/>
              </w:rPr>
              <w:t>përfshirë</w:t>
            </w:r>
            <w:r>
              <w:rPr>
                <w:rFonts w:ascii="Times New Roman" w:hAnsi="Times New Roman"/>
                <w:spacing w:val="40"/>
                <w:sz w:val="22"/>
              </w:rPr>
              <w:t> </w:t>
            </w:r>
            <w:r>
              <w:rPr>
                <w:b w:val="0"/>
                <w:sz w:val="22"/>
              </w:rPr>
              <w:t>edhe</w:t>
            </w:r>
            <w:r>
              <w:rPr>
                <w:rFonts w:ascii="Times New Roman" w:hAnsi="Times New Roman"/>
                <w:spacing w:val="40"/>
                <w:sz w:val="22"/>
              </w:rPr>
              <w:t> </w:t>
            </w:r>
            <w:r>
              <w:rPr>
                <w:b w:val="0"/>
                <w:sz w:val="22"/>
              </w:rPr>
              <w:t>statusin</w:t>
            </w:r>
            <w:r>
              <w:rPr>
                <w:rFonts w:ascii="Times New Roman" w:hAnsi="Times New Roman"/>
                <w:spacing w:val="40"/>
                <w:sz w:val="22"/>
              </w:rPr>
              <w:t> </w:t>
            </w:r>
            <w:r>
              <w:rPr>
                <w:b w:val="0"/>
                <w:sz w:val="22"/>
              </w:rPr>
              <w:t>(pranuara/refuzuar)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si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dhe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shpjegimin.</w:t>
            </w:r>
          </w:p>
          <w:p>
            <w:pPr>
              <w:pStyle w:val="TableParagraph"/>
              <w:ind w:left="103" w:right="9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përfshihen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në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kthimin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komenteve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edhe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kërkesat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protokolluara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në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zyrat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pritëse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për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qytetarët,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në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veçanti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për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proceset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buxhetore.</w:t>
            </w:r>
          </w:p>
        </w:tc>
      </w:tr>
      <w:tr>
        <w:trPr>
          <w:trHeight w:val="1610" w:hRule="atLeast"/>
        </w:trPr>
        <w:tc>
          <w:tcPr>
            <w:tcW w:w="6471" w:type="dxa"/>
            <w:tcBorders>
              <w:left w:val="nil"/>
            </w:tcBorders>
            <w:shd w:val="clear" w:color="auto" w:fill="5B9AD5"/>
          </w:tcPr>
          <w:p>
            <w:pPr>
              <w:pStyle w:val="TableParagraph"/>
              <w:ind w:left="98" w:right="99"/>
              <w:jc w:val="both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Nga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5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indikatorë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del</w:t>
            </w:r>
            <w:r>
              <w:rPr>
                <w:rFonts w:ascii="Times New Roman" w:hAnsi="Times New Roman"/>
                <w:color w:val="FFFFFF"/>
                <w:spacing w:val="-1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se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nga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21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</w:t>
            </w:r>
            <w:r>
              <w:rPr>
                <w:rFonts w:ascii="Times New Roman" w:hAnsi="Times New Roman"/>
                <w:color w:val="FFFFFF"/>
                <w:spacing w:val="-1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që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kanë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raportuar,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86%</w:t>
            </w:r>
            <w:r>
              <w:rPr>
                <w:rFonts w:ascii="Times New Roman" w:hAnsi="Times New Roman"/>
                <w:color w:val="FFFFFF"/>
                <w:spacing w:val="-1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prej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tyre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kanë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caktuar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zyrtarin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përgjegjës</w:t>
            </w:r>
            <w:r>
              <w:rPr>
                <w:rFonts w:ascii="Times New Roman" w:hAnsi="Times New Roman"/>
                <w:color w:val="FFFFFF"/>
                <w:spacing w:val="-1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konsultim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publik;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48%</w:t>
            </w:r>
            <w:r>
              <w:rPr>
                <w:rFonts w:ascii="Times New Roman" w:hAnsi="Times New Roman"/>
                <w:color w:val="FFFFFF"/>
                <w:spacing w:val="-1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kanë</w:t>
            </w:r>
            <w:r>
              <w:rPr>
                <w:rFonts w:ascii="Times New Roman" w:hAnsi="Times New Roman"/>
                <w:color w:val="FFFFFF"/>
                <w:spacing w:val="-1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hartuar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formularët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shpjegues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dhe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dokumentacionin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përcjellës;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64%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kanë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përcjellë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afatet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kohore;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67%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kanë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përgatitur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raportet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vjetore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dhe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raportuar</w:t>
            </w:r>
            <w:r>
              <w:rPr>
                <w:rFonts w:ascii="Times New Roman" w:hAnsi="Times New Roman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tek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kryetari</w:t>
            </w:r>
            <w:r>
              <w:rPr>
                <w:rFonts w:ascii="Times New Roman" w:hAnsi="Times New Roman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dhe</w:t>
            </w:r>
            <w:r>
              <w:rPr>
                <w:rFonts w:ascii="Times New Roman" w:hAnsi="Times New Roman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31%</w:t>
            </w:r>
            <w:r>
              <w:rPr>
                <w:rFonts w:ascii="Times New Roman" w:hAnsi="Times New Roman"/>
                <w:color w:val="FFFFFF"/>
                <w:spacing w:val="-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kanë</w:t>
            </w:r>
            <w:r>
              <w:rPr>
                <w:rFonts w:ascii="Times New Roman" w:hAnsi="Times New Roman"/>
                <w:color w:val="FFFFFF"/>
                <w:spacing w:val="-5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raportuar</w:t>
            </w:r>
            <w:r>
              <w:rPr>
                <w:rFonts w:ascii="Times New Roman" w:hAnsi="Times New Roman"/>
                <w:color w:val="FFFFFF"/>
                <w:spacing w:val="-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te</w:t>
            </w:r>
            <w:r>
              <w:rPr>
                <w:rFonts w:ascii="Times New Roman" w:hAnsi="Times New Roman"/>
                <w:color w:val="FFFFFF"/>
                <w:spacing w:val="-5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Ministria</w:t>
            </w:r>
            <w:r>
              <w:rPr>
                <w:rFonts w:ascii="Times New Roman" w:hAnsi="Times New Roman"/>
                <w:color w:val="FFFFFF"/>
                <w:spacing w:val="-5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përgjegjëse</w:t>
            </w:r>
          </w:p>
          <w:p>
            <w:pPr>
              <w:pStyle w:val="TableParagraph"/>
              <w:spacing w:line="249" w:lineRule="exact"/>
              <w:ind w:left="98"/>
              <w:jc w:val="both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për</w:t>
            </w:r>
            <w:r>
              <w:rPr>
                <w:rFonts w:ascii="Times New Roman" w:hAnsi="Times New Roman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pacing w:val="-2"/>
                <w:sz w:val="22"/>
              </w:rPr>
              <w:t>monitorim.</w:t>
            </w:r>
          </w:p>
        </w:tc>
        <w:tc>
          <w:tcPr>
            <w:tcW w:w="6476" w:type="dxa"/>
            <w:tcBorders>
              <w:right w:val="nil"/>
            </w:tcBorders>
            <w:shd w:val="clear" w:color="auto" w:fill="DEEAF6"/>
          </w:tcPr>
          <w:p>
            <w:pPr>
              <w:pStyle w:val="TableParagraph"/>
              <w:ind w:left="10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b w:val="0"/>
                <w:sz w:val="22"/>
              </w:rPr>
              <w:t>shtohet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b w:val="0"/>
                <w:sz w:val="22"/>
              </w:rPr>
              <w:t>monitorimi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b w:val="0"/>
                <w:sz w:val="22"/>
              </w:rPr>
              <w:t>nga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b w:val="0"/>
                <w:sz w:val="22"/>
              </w:rPr>
              <w:t>kryetarët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komunave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b w:val="0"/>
                <w:sz w:val="22"/>
              </w:rPr>
              <w:t>për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aktet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b w:val="0"/>
                <w:sz w:val="22"/>
              </w:rPr>
              <w:t>që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b w:val="0"/>
                <w:sz w:val="22"/>
              </w:rPr>
              <w:t>nuk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b w:val="0"/>
                <w:sz w:val="22"/>
              </w:rPr>
              <w:t>kanë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kaluar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procesin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konsultimit.</w:t>
            </w:r>
          </w:p>
          <w:p>
            <w:pPr>
              <w:pStyle w:val="TableParagraph"/>
              <w:ind w:left="10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b w:val="0"/>
                <w:sz w:val="22"/>
              </w:rPr>
              <w:t>rriten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b w:val="0"/>
                <w:sz w:val="22"/>
              </w:rPr>
              <w:t>mbikëqyrja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b w:val="0"/>
                <w:sz w:val="22"/>
              </w:rPr>
              <w:t>anëtarëve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b w:val="0"/>
                <w:sz w:val="22"/>
              </w:rPr>
              <w:t>Kuvendeve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b w:val="0"/>
                <w:sz w:val="22"/>
              </w:rPr>
              <w:t>Komunale,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b w:val="0"/>
                <w:sz w:val="22"/>
              </w:rPr>
              <w:t>për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b w:val="0"/>
                <w:sz w:val="22"/>
              </w:rPr>
              <w:t>aktet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b w:val="0"/>
                <w:sz w:val="22"/>
              </w:rPr>
              <w:t>që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propozohen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për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miratim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shtojcat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konsultimit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publik.</w:t>
            </w:r>
          </w:p>
        </w:tc>
      </w:tr>
      <w:tr>
        <w:trPr>
          <w:trHeight w:val="1074" w:hRule="atLeast"/>
        </w:trPr>
        <w:tc>
          <w:tcPr>
            <w:tcW w:w="6471" w:type="dxa"/>
            <w:tcBorders>
              <w:left w:val="nil"/>
            </w:tcBorders>
            <w:shd w:val="clear" w:color="auto" w:fill="5B9AD5"/>
          </w:tcPr>
          <w:p>
            <w:pPr>
              <w:pStyle w:val="TableParagraph"/>
              <w:ind w:left="98" w:right="32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Vetëm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43%</w:t>
            </w:r>
            <w:r>
              <w:rPr>
                <w:rFonts w:ascii="Times New Roman" w:hAnsi="Times New Roman"/>
                <w:color w:val="FFFFFF"/>
                <w:spacing w:val="-8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komunave</w:t>
            </w:r>
            <w:r>
              <w:rPr>
                <w:rFonts w:ascii="Times New Roman" w:hAnsi="Times New Roman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kanë</w:t>
            </w:r>
            <w:r>
              <w:rPr>
                <w:rFonts w:ascii="Times New Roman" w:hAnsi="Times New Roman"/>
                <w:color w:val="FFFFFF"/>
                <w:spacing w:val="-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zhvilluar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konsultime</w:t>
            </w:r>
            <w:r>
              <w:rPr>
                <w:rFonts w:ascii="Times New Roman" w:hAnsi="Times New Roman"/>
                <w:color w:val="FFFFFF"/>
                <w:spacing w:val="-5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në</w:t>
            </w:r>
            <w:r>
              <w:rPr>
                <w:rFonts w:ascii="Times New Roman" w:hAnsi="Times New Roman"/>
                <w:color w:val="FFFFFF"/>
                <w:spacing w:val="-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fazat</w:t>
            </w:r>
            <w:r>
              <w:rPr>
                <w:rFonts w:ascii="Times New Roman" w:hAnsi="Times New Roman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hershme,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ndërsa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57%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tyre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nuk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kanë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përmbushur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këtë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fazë.</w:t>
            </w:r>
          </w:p>
        </w:tc>
        <w:tc>
          <w:tcPr>
            <w:tcW w:w="6476" w:type="dxa"/>
            <w:tcBorders>
              <w:right w:val="nil"/>
            </w:tcBorders>
            <w:shd w:val="clear" w:color="auto" w:fill="BCD6EE"/>
          </w:tcPr>
          <w:p>
            <w:pPr>
              <w:pStyle w:val="TableParagraph"/>
              <w:ind w:left="10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nisë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një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proces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i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evidentimit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grupeve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interesit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për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proceset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konsultimeve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publike.</w:t>
            </w:r>
          </w:p>
          <w:p>
            <w:pPr>
              <w:pStyle w:val="TableParagraph"/>
              <w:spacing w:line="270" w:lineRule="atLeast"/>
              <w:ind w:left="10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hartohen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qasje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veçanta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për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konsultimet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në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fazat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hershme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për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grupet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afektuar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nga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akti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komunal.</w:t>
            </w:r>
          </w:p>
        </w:tc>
      </w:tr>
      <w:tr>
        <w:trPr>
          <w:trHeight w:val="1073" w:hRule="atLeast"/>
        </w:trPr>
        <w:tc>
          <w:tcPr>
            <w:tcW w:w="6471" w:type="dxa"/>
            <w:tcBorders>
              <w:left w:val="nil"/>
              <w:bottom w:val="nil"/>
            </w:tcBorders>
            <w:shd w:val="clear" w:color="auto" w:fill="5B9AD5"/>
          </w:tcPr>
          <w:p>
            <w:pPr>
              <w:pStyle w:val="TableParagraph"/>
              <w:ind w:left="98" w:right="32"/>
              <w:rPr>
                <w:b w:val="0"/>
                <w:sz w:val="22"/>
              </w:rPr>
            </w:pPr>
            <w:r>
              <w:rPr>
                <w:b w:val="0"/>
                <w:color w:val="FFFFFF"/>
                <w:sz w:val="22"/>
              </w:rPr>
              <w:t>Nga</w:t>
            </w:r>
            <w:r>
              <w:rPr>
                <w:rFonts w:ascii="Times New Roman" w:hAnsi="Times New Roman"/>
                <w:color w:val="FFFFFF"/>
                <w:spacing w:val="-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21</w:t>
            </w:r>
            <w:r>
              <w:rPr>
                <w:rFonts w:ascii="Times New Roman" w:hAnsi="Times New Roman"/>
                <w:color w:val="FFFFFF"/>
                <w:spacing w:val="-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komunat</w:t>
            </w:r>
            <w:r>
              <w:rPr>
                <w:rFonts w:ascii="Times New Roman" w:hAnsi="Times New Roman"/>
                <w:color w:val="FFFFFF"/>
                <w:spacing w:val="-6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që</w:t>
            </w:r>
            <w:r>
              <w:rPr>
                <w:rFonts w:ascii="Times New Roman" w:hAnsi="Times New Roman"/>
                <w:color w:val="FFFFFF"/>
                <w:spacing w:val="-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kanë</w:t>
            </w:r>
            <w:r>
              <w:rPr>
                <w:rFonts w:ascii="Times New Roman" w:hAnsi="Times New Roman"/>
                <w:color w:val="FFFFFF"/>
                <w:spacing w:val="-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raportuar</w:t>
            </w:r>
            <w:r>
              <w:rPr>
                <w:rFonts w:ascii="Times New Roman" w:hAnsi="Times New Roman"/>
                <w:color w:val="FFFFFF"/>
                <w:spacing w:val="-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vetëm</w:t>
            </w:r>
            <w:r>
              <w:rPr>
                <w:rFonts w:ascii="Times New Roman" w:hAnsi="Times New Roman"/>
                <w:color w:val="FFFFFF"/>
                <w:spacing w:val="-4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38%</w:t>
            </w:r>
            <w:r>
              <w:rPr>
                <w:rFonts w:ascii="Times New Roman" w:hAnsi="Times New Roman"/>
                <w:color w:val="FFFFFF"/>
                <w:spacing w:val="-7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e</w:t>
            </w:r>
            <w:r>
              <w:rPr>
                <w:rFonts w:ascii="Times New Roman" w:hAnsi="Times New Roman"/>
                <w:color w:val="FFFFFF"/>
                <w:spacing w:val="-1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tyre</w:t>
            </w:r>
            <w:r>
              <w:rPr>
                <w:rFonts w:ascii="Times New Roman" w:hAnsi="Times New Roman"/>
                <w:color w:val="FFFFFF"/>
                <w:spacing w:val="-5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kanë</w:t>
            </w:r>
            <w:r>
              <w:rPr>
                <w:rFonts w:ascii="Times New Roman" w:hAnsi="Times New Roman"/>
                <w:color w:val="FFFFFF"/>
                <w:spacing w:val="-3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krijuar</w:t>
            </w:r>
            <w:r>
              <w:rPr>
                <w:rFonts w:ascii="Times New Roman" w:hAnsi="Times New Roman"/>
                <w:color w:val="FFFFFF"/>
                <w:spacing w:val="-2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lista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dhe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33%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kanë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hapur</w:t>
            </w:r>
            <w:r>
              <w:rPr>
                <w:rFonts w:ascii="Times New Roman" w:hAnsi="Times New Roman"/>
                <w:color w:val="FFFFFF"/>
                <w:sz w:val="22"/>
              </w:rPr>
              <w:t> </w:t>
            </w:r>
            <w:r>
              <w:rPr>
                <w:b w:val="0"/>
                <w:color w:val="FFFFFF"/>
                <w:sz w:val="22"/>
              </w:rPr>
              <w:t>shpallje.</w:t>
            </w:r>
          </w:p>
        </w:tc>
        <w:tc>
          <w:tcPr>
            <w:tcW w:w="6476" w:type="dxa"/>
            <w:tcBorders>
              <w:bottom w:val="nil"/>
              <w:right w:val="nil"/>
            </w:tcBorders>
            <w:shd w:val="clear" w:color="auto" w:fill="DEEAF6"/>
          </w:tcPr>
          <w:p>
            <w:pPr>
              <w:pStyle w:val="TableParagraph"/>
              <w:ind w:left="10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80"/>
                <w:sz w:val="22"/>
              </w:rPr>
              <w:t> </w:t>
            </w:r>
            <w:r>
              <w:rPr>
                <w:b w:val="0"/>
                <w:sz w:val="22"/>
              </w:rPr>
              <w:t>krijohen</w:t>
            </w:r>
            <w:r>
              <w:rPr>
                <w:rFonts w:ascii="Times New Roman" w:hAnsi="Times New Roman"/>
                <w:spacing w:val="80"/>
                <w:sz w:val="22"/>
              </w:rPr>
              <w:t> </w:t>
            </w:r>
            <w:r>
              <w:rPr>
                <w:b w:val="0"/>
                <w:sz w:val="22"/>
              </w:rPr>
              <w:t>lista</w:t>
            </w:r>
            <w:r>
              <w:rPr>
                <w:rFonts w:ascii="Times New Roman" w:hAnsi="Times New Roman"/>
                <w:spacing w:val="80"/>
                <w:sz w:val="22"/>
              </w:rPr>
              <w:t> </w:t>
            </w:r>
            <w:r>
              <w:rPr>
                <w:b w:val="0"/>
                <w:sz w:val="22"/>
              </w:rPr>
              <w:t>dhe</w:t>
            </w:r>
            <w:r>
              <w:rPr>
                <w:rFonts w:ascii="Times New Roman" w:hAnsi="Times New Roman"/>
                <w:spacing w:val="80"/>
                <w:sz w:val="22"/>
              </w:rPr>
              <w:t> </w:t>
            </w:r>
            <w:r>
              <w:rPr>
                <w:b w:val="0"/>
                <w:sz w:val="22"/>
              </w:rPr>
              <w:t>baza</w:t>
            </w:r>
            <w:r>
              <w:rPr>
                <w:rFonts w:ascii="Times New Roman" w:hAnsi="Times New Roman"/>
                <w:spacing w:val="80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pacing w:val="80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80"/>
                <w:sz w:val="22"/>
              </w:rPr>
              <w:t> </w:t>
            </w:r>
            <w:r>
              <w:rPr>
                <w:b w:val="0"/>
                <w:sz w:val="22"/>
              </w:rPr>
              <w:t>dhënave</w:t>
            </w:r>
            <w:r>
              <w:rPr>
                <w:rFonts w:ascii="Times New Roman" w:hAnsi="Times New Roman"/>
                <w:spacing w:val="80"/>
                <w:sz w:val="22"/>
              </w:rPr>
              <w:t> </w:t>
            </w:r>
            <w:r>
              <w:rPr>
                <w:b w:val="0"/>
                <w:sz w:val="22"/>
              </w:rPr>
              <w:t>për</w:t>
            </w:r>
            <w:r>
              <w:rPr>
                <w:rFonts w:ascii="Times New Roman" w:hAnsi="Times New Roman"/>
                <w:spacing w:val="80"/>
                <w:sz w:val="22"/>
              </w:rPr>
              <w:t> </w:t>
            </w:r>
            <w:r>
              <w:rPr>
                <w:b w:val="0"/>
                <w:sz w:val="22"/>
              </w:rPr>
              <w:t>organizatat</w:t>
            </w:r>
            <w:r>
              <w:rPr>
                <w:rFonts w:ascii="Times New Roman" w:hAnsi="Times New Roman"/>
                <w:spacing w:val="80"/>
                <w:sz w:val="22"/>
              </w:rPr>
              <w:t> </w:t>
            </w:r>
            <w:r>
              <w:rPr>
                <w:b w:val="0"/>
                <w:sz w:val="22"/>
              </w:rPr>
              <w:t>dhe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profesionistët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që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mund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përfshihen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në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grupet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punuese.</w:t>
            </w:r>
          </w:p>
          <w:p>
            <w:pPr>
              <w:pStyle w:val="TableParagraph"/>
              <w:spacing w:line="270" w:lineRule="atLeast"/>
              <w:ind w:left="10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pacing w:val="80"/>
                <w:sz w:val="22"/>
              </w:rPr>
              <w:t> </w:t>
            </w:r>
            <w:r>
              <w:rPr>
                <w:b w:val="0"/>
                <w:sz w:val="22"/>
              </w:rPr>
              <w:t>krijohen</w:t>
            </w:r>
            <w:r>
              <w:rPr>
                <w:rFonts w:ascii="Times New Roman" w:hAnsi="Times New Roman"/>
                <w:spacing w:val="80"/>
                <w:sz w:val="22"/>
              </w:rPr>
              <w:t> </w:t>
            </w:r>
            <w:r>
              <w:rPr>
                <w:b w:val="0"/>
                <w:sz w:val="22"/>
              </w:rPr>
              <w:t>platforma</w:t>
            </w:r>
            <w:r>
              <w:rPr>
                <w:rFonts w:ascii="Times New Roman" w:hAnsi="Times New Roman"/>
                <w:spacing w:val="80"/>
                <w:sz w:val="22"/>
              </w:rPr>
              <w:t> </w:t>
            </w:r>
            <w:r>
              <w:rPr>
                <w:b w:val="0"/>
                <w:sz w:val="22"/>
              </w:rPr>
              <w:t>komunale</w:t>
            </w:r>
            <w:r>
              <w:rPr>
                <w:rFonts w:ascii="Times New Roman" w:hAnsi="Times New Roman"/>
                <w:spacing w:val="80"/>
                <w:sz w:val="22"/>
              </w:rPr>
              <w:t> </w:t>
            </w:r>
            <w:r>
              <w:rPr>
                <w:b w:val="0"/>
                <w:sz w:val="22"/>
              </w:rPr>
              <w:t>për</w:t>
            </w:r>
            <w:r>
              <w:rPr>
                <w:rFonts w:ascii="Times New Roman" w:hAnsi="Times New Roman"/>
                <w:spacing w:val="80"/>
                <w:sz w:val="22"/>
              </w:rPr>
              <w:t> </w:t>
            </w:r>
            <w:r>
              <w:rPr>
                <w:b w:val="0"/>
                <w:sz w:val="22"/>
              </w:rPr>
              <w:t>përfshirjen</w:t>
            </w:r>
            <w:r>
              <w:rPr>
                <w:rFonts w:ascii="Times New Roman" w:hAnsi="Times New Roman"/>
                <w:spacing w:val="80"/>
                <w:sz w:val="22"/>
              </w:rPr>
              <w:t> </w:t>
            </w:r>
            <w:r>
              <w:rPr>
                <w:b w:val="0"/>
                <w:sz w:val="22"/>
              </w:rPr>
              <w:t>e</w:t>
            </w:r>
            <w:r>
              <w:rPr>
                <w:rFonts w:ascii="Times New Roman" w:hAnsi="Times New Roman"/>
                <w:spacing w:val="80"/>
                <w:sz w:val="22"/>
              </w:rPr>
              <w:t> </w:t>
            </w:r>
            <w:r>
              <w:rPr>
                <w:b w:val="0"/>
                <w:sz w:val="22"/>
              </w:rPr>
              <w:t>pro-aktive</w:t>
            </w:r>
            <w:r>
              <w:rPr>
                <w:rFonts w:ascii="Times New Roman" w:hAnsi="Times New Roman"/>
                <w:spacing w:val="80"/>
                <w:sz w:val="22"/>
              </w:rPr>
              <w:t> </w:t>
            </w:r>
            <w:r>
              <w:rPr>
                <w:b w:val="0"/>
                <w:sz w:val="22"/>
              </w:rPr>
              <w:t>të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profesionistëve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në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politikat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b w:val="0"/>
                <w:sz w:val="22"/>
              </w:rPr>
              <w:t>lokale.</w:t>
            </w:r>
          </w:p>
        </w:tc>
      </w:tr>
    </w:tbl>
    <w:p>
      <w:pPr>
        <w:spacing w:after="0" w:line="270" w:lineRule="atLeast"/>
        <w:rPr>
          <w:sz w:val="22"/>
        </w:rPr>
        <w:sectPr>
          <w:footerReference w:type="default" r:id="rId26"/>
          <w:pgSz w:w="15840" w:h="12240" w:orient="landscape"/>
          <w:pgMar w:footer="1518" w:header="0" w:top="1380" w:bottom="1700" w:left="1320" w:right="1320"/>
        </w:sectPr>
      </w:pPr>
    </w:p>
    <w:p>
      <w:pPr>
        <w:pStyle w:val="BodyText"/>
        <w:rPr>
          <w:rFonts w:ascii="Calibri"/>
          <w:sz w:val="20"/>
        </w:rPr>
      </w:pPr>
      <w:r>
        <w:rPr/>
        <w:drawing>
          <wp:anchor distT="0" distB="0" distL="0" distR="0" allowOverlap="1" layoutInCell="1" locked="0" behindDoc="1" simplePos="0" relativeHeight="48377702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58917" cy="5476479"/>
            <wp:effectExtent l="0" t="0" r="0" b="0"/>
            <wp:wrapNone/>
            <wp:docPr id="5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8917" cy="5476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7"/>
        <w:rPr>
          <w:rFonts w:ascii="Calibri"/>
          <w:sz w:val="15"/>
        </w:rPr>
      </w:pPr>
    </w:p>
    <w:p>
      <w:pPr>
        <w:spacing w:line="300" w:lineRule="auto" w:before="90"/>
        <w:ind w:left="903" w:right="1222" w:firstLine="17"/>
        <w:jc w:val="center"/>
        <w:rPr>
          <w:rFonts w:ascii="Arial"/>
          <w:sz w:val="30"/>
        </w:rPr>
      </w:pPr>
      <w:r>
        <w:rPr>
          <w:rFonts w:ascii="Arial"/>
          <w:color w:val="080808"/>
          <w:w w:val="115"/>
          <w:sz w:val="30"/>
        </w:rPr>
        <w:t>Kosovo Local Government Institute </w:t>
      </w:r>
      <w:r>
        <w:rPr>
          <w:rFonts w:ascii="Arial"/>
          <w:color w:val="080808"/>
          <w:w w:val="110"/>
          <w:sz w:val="30"/>
        </w:rPr>
        <w:t>Address:</w:t>
      </w:r>
      <w:r>
        <w:rPr>
          <w:rFonts w:ascii="Arial"/>
          <w:color w:val="080808"/>
          <w:spacing w:val="-3"/>
          <w:w w:val="110"/>
          <w:sz w:val="30"/>
        </w:rPr>
        <w:t> </w:t>
      </w:r>
      <w:r>
        <w:rPr>
          <w:rFonts w:ascii="Arial"/>
          <w:color w:val="080808"/>
          <w:w w:val="110"/>
          <w:sz w:val="30"/>
        </w:rPr>
        <w:t>Str</w:t>
      </w:r>
      <w:r>
        <w:rPr>
          <w:rFonts w:ascii="Arial"/>
          <w:color w:val="31312F"/>
          <w:w w:val="110"/>
          <w:sz w:val="30"/>
        </w:rPr>
        <w:t>.</w:t>
      </w:r>
      <w:r>
        <w:rPr>
          <w:rFonts w:ascii="Arial"/>
          <w:color w:val="31312F"/>
          <w:spacing w:val="-28"/>
          <w:w w:val="110"/>
          <w:sz w:val="30"/>
        </w:rPr>
        <w:t> </w:t>
      </w:r>
      <w:r>
        <w:rPr>
          <w:rFonts w:ascii="Arial"/>
          <w:color w:val="080808"/>
          <w:w w:val="110"/>
          <w:sz w:val="30"/>
        </w:rPr>
        <w:t>Egnatia,</w:t>
      </w:r>
      <w:r>
        <w:rPr>
          <w:rFonts w:ascii="Arial"/>
          <w:color w:val="080808"/>
          <w:spacing w:val="-4"/>
          <w:w w:val="110"/>
          <w:sz w:val="30"/>
        </w:rPr>
        <w:t> </w:t>
      </w:r>
      <w:r>
        <w:rPr>
          <w:rFonts w:ascii="Arial"/>
          <w:color w:val="080808"/>
          <w:w w:val="110"/>
          <w:sz w:val="30"/>
        </w:rPr>
        <w:t>E-9,</w:t>
      </w:r>
      <w:r>
        <w:rPr>
          <w:rFonts w:ascii="Arial"/>
          <w:color w:val="080808"/>
          <w:spacing w:val="-6"/>
          <w:w w:val="110"/>
          <w:sz w:val="30"/>
        </w:rPr>
        <w:t> </w:t>
      </w:r>
      <w:r>
        <w:rPr>
          <w:rFonts w:ascii="Arial"/>
          <w:color w:val="080808"/>
          <w:w w:val="110"/>
          <w:sz w:val="30"/>
        </w:rPr>
        <w:t>Fl-3</w:t>
      </w:r>
      <w:r>
        <w:rPr>
          <w:rFonts w:ascii="Arial"/>
          <w:color w:val="31312F"/>
          <w:w w:val="110"/>
          <w:sz w:val="30"/>
        </w:rPr>
        <w:t>,</w:t>
      </w:r>
      <w:r>
        <w:rPr>
          <w:rFonts w:ascii="Arial"/>
          <w:color w:val="31312F"/>
          <w:spacing w:val="-18"/>
          <w:w w:val="110"/>
          <w:sz w:val="30"/>
        </w:rPr>
        <w:t> </w:t>
      </w:r>
      <w:r>
        <w:rPr>
          <w:rFonts w:ascii="Arial"/>
          <w:color w:val="080808"/>
          <w:w w:val="110"/>
          <w:sz w:val="30"/>
        </w:rPr>
        <w:t>Nr.</w:t>
      </w:r>
      <w:r>
        <w:rPr>
          <w:rFonts w:ascii="Arial"/>
          <w:color w:val="080808"/>
          <w:spacing w:val="-25"/>
          <w:w w:val="110"/>
          <w:sz w:val="30"/>
        </w:rPr>
        <w:t> </w:t>
      </w:r>
      <w:r>
        <w:rPr>
          <w:rFonts w:ascii="Arial"/>
          <w:color w:val="080808"/>
          <w:w w:val="110"/>
          <w:sz w:val="30"/>
        </w:rPr>
        <w:t>77,</w:t>
      </w:r>
      <w:r>
        <w:rPr>
          <w:rFonts w:ascii="Arial"/>
          <w:color w:val="080808"/>
          <w:spacing w:val="-35"/>
          <w:w w:val="110"/>
          <w:sz w:val="30"/>
        </w:rPr>
        <w:t> </w:t>
      </w:r>
      <w:r>
        <w:rPr>
          <w:rFonts w:ascii="Arial"/>
          <w:color w:val="080808"/>
          <w:w w:val="110"/>
          <w:sz w:val="30"/>
        </w:rPr>
        <w:t>70000 </w:t>
      </w:r>
      <w:r>
        <w:rPr>
          <w:rFonts w:ascii="Arial"/>
          <w:color w:val="080808"/>
          <w:w w:val="115"/>
          <w:sz w:val="30"/>
        </w:rPr>
        <w:t>Prishtine</w:t>
      </w:r>
      <w:r>
        <w:rPr>
          <w:rFonts w:ascii="Arial"/>
          <w:color w:val="31312F"/>
          <w:w w:val="115"/>
          <w:sz w:val="30"/>
        </w:rPr>
        <w:t>, </w:t>
      </w:r>
      <w:r>
        <w:rPr>
          <w:rFonts w:ascii="Arial"/>
          <w:color w:val="080808"/>
          <w:w w:val="115"/>
          <w:sz w:val="30"/>
        </w:rPr>
        <w:t>Republic of Kosovo</w:t>
      </w:r>
    </w:p>
    <w:p>
      <w:pPr>
        <w:spacing w:line="338" w:lineRule="exact" w:before="0"/>
        <w:ind w:left="399" w:right="709" w:firstLine="0"/>
        <w:jc w:val="center"/>
        <w:rPr>
          <w:rFonts w:ascii="Arial"/>
          <w:sz w:val="30"/>
        </w:rPr>
      </w:pPr>
      <w:r>
        <w:rPr>
          <w:rFonts w:ascii="Arial"/>
          <w:color w:val="080808"/>
          <w:w w:val="105"/>
          <w:sz w:val="30"/>
        </w:rPr>
        <w:t>Tel</w:t>
      </w:r>
      <w:r>
        <w:rPr>
          <w:rFonts w:ascii="Arial"/>
          <w:color w:val="31312F"/>
          <w:w w:val="105"/>
          <w:sz w:val="30"/>
        </w:rPr>
        <w:t>:</w:t>
      </w:r>
      <w:r>
        <w:rPr>
          <w:rFonts w:ascii="Arial"/>
          <w:color w:val="31312F"/>
          <w:spacing w:val="-30"/>
          <w:w w:val="105"/>
          <w:sz w:val="30"/>
        </w:rPr>
        <w:t> </w:t>
      </w:r>
      <w:r>
        <w:rPr>
          <w:rFonts w:ascii="Arial"/>
          <w:color w:val="080808"/>
          <w:w w:val="105"/>
          <w:sz w:val="30"/>
        </w:rPr>
        <w:t>+383</w:t>
      </w:r>
      <w:r>
        <w:rPr>
          <w:rFonts w:ascii="Arial"/>
          <w:color w:val="080808"/>
          <w:spacing w:val="42"/>
          <w:w w:val="105"/>
          <w:sz w:val="30"/>
        </w:rPr>
        <w:t> </w:t>
      </w:r>
      <w:r>
        <w:rPr>
          <w:rFonts w:ascii="Arial"/>
          <w:color w:val="080808"/>
          <w:w w:val="105"/>
          <w:sz w:val="30"/>
        </w:rPr>
        <w:t>(0)</w:t>
      </w:r>
      <w:r>
        <w:rPr>
          <w:rFonts w:ascii="Arial"/>
          <w:color w:val="080808"/>
          <w:spacing w:val="2"/>
          <w:w w:val="105"/>
          <w:sz w:val="30"/>
        </w:rPr>
        <w:t> </w:t>
      </w:r>
      <w:r>
        <w:rPr>
          <w:rFonts w:ascii="Arial"/>
          <w:color w:val="080808"/>
          <w:w w:val="105"/>
          <w:sz w:val="30"/>
        </w:rPr>
        <w:t>38</w:t>
      </w:r>
      <w:r>
        <w:rPr>
          <w:rFonts w:ascii="Arial"/>
          <w:color w:val="080808"/>
          <w:spacing w:val="33"/>
          <w:w w:val="105"/>
          <w:sz w:val="30"/>
        </w:rPr>
        <w:t> </w:t>
      </w:r>
      <w:r>
        <w:rPr>
          <w:rFonts w:ascii="Arial"/>
          <w:color w:val="080808"/>
          <w:w w:val="105"/>
          <w:sz w:val="30"/>
        </w:rPr>
        <w:t>522</w:t>
      </w:r>
      <w:r>
        <w:rPr>
          <w:rFonts w:ascii="Arial"/>
          <w:color w:val="080808"/>
          <w:spacing w:val="-10"/>
          <w:w w:val="105"/>
          <w:sz w:val="30"/>
        </w:rPr>
        <w:t> </w:t>
      </w:r>
      <w:r>
        <w:rPr>
          <w:rFonts w:ascii="Arial"/>
          <w:color w:val="080808"/>
          <w:spacing w:val="-5"/>
          <w:w w:val="105"/>
          <w:sz w:val="30"/>
        </w:rPr>
        <w:t>000</w:t>
      </w:r>
    </w:p>
    <w:p>
      <w:pPr>
        <w:spacing w:before="95"/>
        <w:ind w:left="2190" w:right="2424" w:firstLine="0"/>
        <w:jc w:val="center"/>
        <w:rPr>
          <w:rFonts w:ascii="Arial"/>
          <w:sz w:val="30"/>
        </w:rPr>
      </w:pPr>
      <w:r>
        <w:rPr>
          <w:rFonts w:ascii="Arial"/>
          <w:color w:val="080808"/>
          <w:w w:val="110"/>
          <w:sz w:val="30"/>
        </w:rPr>
        <w:t>Mobile</w:t>
      </w:r>
      <w:r>
        <w:rPr>
          <w:rFonts w:ascii="Arial"/>
          <w:color w:val="31312F"/>
          <w:w w:val="110"/>
          <w:sz w:val="30"/>
        </w:rPr>
        <w:t>:</w:t>
      </w:r>
      <w:r>
        <w:rPr>
          <w:rFonts w:ascii="Arial"/>
          <w:color w:val="31312F"/>
          <w:spacing w:val="-33"/>
          <w:w w:val="110"/>
          <w:sz w:val="30"/>
        </w:rPr>
        <w:t> </w:t>
      </w:r>
      <w:r>
        <w:rPr>
          <w:rFonts w:ascii="Arial"/>
          <w:color w:val="080808"/>
          <w:w w:val="110"/>
          <w:sz w:val="30"/>
        </w:rPr>
        <w:t>+383</w:t>
      </w:r>
      <w:r>
        <w:rPr>
          <w:rFonts w:ascii="Arial"/>
          <w:color w:val="080808"/>
          <w:spacing w:val="4"/>
          <w:w w:val="110"/>
          <w:sz w:val="30"/>
        </w:rPr>
        <w:t> </w:t>
      </w:r>
      <w:r>
        <w:rPr>
          <w:rFonts w:ascii="Arial"/>
          <w:color w:val="080808"/>
          <w:w w:val="110"/>
          <w:sz w:val="30"/>
        </w:rPr>
        <w:t>(0)</w:t>
      </w:r>
      <w:r>
        <w:rPr>
          <w:rFonts w:ascii="Arial"/>
          <w:color w:val="080808"/>
          <w:spacing w:val="10"/>
          <w:w w:val="110"/>
          <w:sz w:val="30"/>
        </w:rPr>
        <w:t> </w:t>
      </w:r>
      <w:r>
        <w:rPr>
          <w:rFonts w:ascii="Arial"/>
          <w:color w:val="080808"/>
          <w:w w:val="110"/>
          <w:sz w:val="30"/>
        </w:rPr>
        <w:t>44</w:t>
      </w:r>
      <w:r>
        <w:rPr>
          <w:rFonts w:ascii="Arial"/>
          <w:color w:val="080808"/>
          <w:spacing w:val="52"/>
          <w:w w:val="110"/>
          <w:sz w:val="30"/>
        </w:rPr>
        <w:t> </w:t>
      </w:r>
      <w:r>
        <w:rPr>
          <w:rFonts w:ascii="Arial"/>
          <w:color w:val="080808"/>
          <w:w w:val="110"/>
          <w:sz w:val="30"/>
        </w:rPr>
        <w:t>253</w:t>
      </w:r>
      <w:r>
        <w:rPr>
          <w:rFonts w:ascii="Arial"/>
          <w:color w:val="080808"/>
          <w:spacing w:val="-10"/>
          <w:w w:val="110"/>
          <w:sz w:val="30"/>
        </w:rPr>
        <w:t> </w:t>
      </w:r>
      <w:r>
        <w:rPr>
          <w:rFonts w:ascii="Arial"/>
          <w:color w:val="080808"/>
          <w:spacing w:val="-5"/>
          <w:w w:val="110"/>
          <w:sz w:val="30"/>
        </w:rPr>
        <w:t>835</w:t>
      </w:r>
    </w:p>
    <w:p>
      <w:pPr>
        <w:spacing w:before="2"/>
        <w:ind w:left="489" w:right="709" w:firstLine="0"/>
        <w:jc w:val="center"/>
        <w:rPr>
          <w:rFonts w:ascii="Arial"/>
          <w:sz w:val="30"/>
        </w:rPr>
      </w:pPr>
      <w:r>
        <w:rPr>
          <w:rFonts w:ascii="Arial"/>
          <w:color w:val="080808"/>
          <w:w w:val="115"/>
          <w:sz w:val="30"/>
        </w:rPr>
        <w:t>E-mail</w:t>
      </w:r>
      <w:r>
        <w:rPr>
          <w:rFonts w:ascii="Arial"/>
          <w:color w:val="31312F"/>
          <w:w w:val="115"/>
          <w:sz w:val="30"/>
        </w:rPr>
        <w:t>:</w:t>
      </w:r>
      <w:r>
        <w:rPr>
          <w:rFonts w:ascii="Arial"/>
          <w:color w:val="31312F"/>
          <w:spacing w:val="4"/>
          <w:w w:val="115"/>
          <w:sz w:val="30"/>
        </w:rPr>
        <w:t> </w:t>
      </w:r>
      <w:hyperlink r:id="rId29">
        <w:r>
          <w:rPr>
            <w:rFonts w:ascii="Arial"/>
            <w:color w:val="080808"/>
            <w:w w:val="115"/>
            <w:sz w:val="30"/>
          </w:rPr>
          <w:t>info@klgi-ks.com</w:t>
        </w:r>
      </w:hyperlink>
      <w:r>
        <w:rPr>
          <w:rFonts w:ascii="Arial"/>
          <w:color w:val="080808"/>
          <w:spacing w:val="29"/>
          <w:w w:val="115"/>
          <w:sz w:val="30"/>
        </w:rPr>
        <w:t> </w:t>
      </w:r>
      <w:r>
        <w:rPr>
          <w:rFonts w:ascii="Arial"/>
          <w:color w:val="080808"/>
          <w:w w:val="115"/>
          <w:sz w:val="39"/>
        </w:rPr>
        <w:t>I</w:t>
      </w:r>
      <w:r>
        <w:rPr>
          <w:rFonts w:ascii="Arial"/>
          <w:color w:val="080808"/>
          <w:spacing w:val="6"/>
          <w:w w:val="115"/>
          <w:sz w:val="39"/>
        </w:rPr>
        <w:t> </w:t>
      </w:r>
      <w:r>
        <w:rPr>
          <w:rFonts w:ascii="Arial"/>
          <w:color w:val="181816"/>
          <w:w w:val="115"/>
          <w:sz w:val="30"/>
        </w:rPr>
        <w:t>web</w:t>
      </w:r>
      <w:r>
        <w:rPr>
          <w:rFonts w:ascii="Arial"/>
          <w:color w:val="31312F"/>
          <w:w w:val="115"/>
          <w:sz w:val="30"/>
        </w:rPr>
        <w:t>:</w:t>
      </w:r>
      <w:r>
        <w:rPr>
          <w:rFonts w:ascii="Arial"/>
          <w:color w:val="31312F"/>
          <w:spacing w:val="-5"/>
          <w:w w:val="115"/>
          <w:sz w:val="30"/>
        </w:rPr>
        <w:t> </w:t>
      </w:r>
      <w:hyperlink r:id="rId30">
        <w:r>
          <w:rPr>
            <w:rFonts w:ascii="Arial"/>
            <w:color w:val="181816"/>
            <w:w w:val="115"/>
            <w:sz w:val="30"/>
          </w:rPr>
          <w:t>www.klgi-</w:t>
        </w:r>
        <w:r>
          <w:rPr>
            <w:rFonts w:ascii="Arial"/>
            <w:color w:val="181816"/>
            <w:spacing w:val="-2"/>
            <w:w w:val="115"/>
            <w:sz w:val="30"/>
          </w:rPr>
          <w:t>ks.com</w:t>
        </w:r>
      </w:hyperlink>
    </w:p>
    <w:sectPr>
      <w:footerReference w:type="default" r:id="rId27"/>
      <w:pgSz w:w="12240" w:h="15840"/>
      <w:pgMar w:footer="0" w:header="0" w:top="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5.940002pt;margin-top:730.375916pt;width:18.3pt;height:13.05pt;mso-position-horizontal-relative:page;mso-position-vertical-relative:page;z-index:-19591680" type="#_x0000_t202" id="docshape3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>
                  <w:rPr>
                    <w:rFonts w:ascii="Calibri"/>
                    <w:spacing w:val="-5"/>
                  </w:rPr>
                  <w:t>10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7.940002pt;margin-top:730.375916pt;width:13.3pt;height:13.05pt;mso-position-horizontal-relative:page;mso-position-vertical-relative:page;z-index:-19591168" type="#_x0000_t202" id="docshape29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13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5.940002pt;margin-top:730.375916pt;width:18.3pt;height:13.05pt;mso-position-horizontal-relative:page;mso-position-vertical-relative:page;z-index:-19590656" type="#_x0000_t202" id="docshape67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>
                  <w:rPr>
                    <w:rFonts w:ascii="Calibri"/>
                    <w:spacing w:val="-5"/>
                  </w:rPr>
                  <w:t>14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5.940002pt;margin-top:730.375916pt;width:18.3pt;height:13.05pt;mso-position-horizontal-relative:page;mso-position-vertical-relative:page;z-index:-19590144" type="#_x0000_t202" id="docshape144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>
                  <w:rPr>
                    <w:rFonts w:ascii="Calibri"/>
                    <w:spacing w:val="-5"/>
                  </w:rPr>
                  <w:t>21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05.940002pt;margin-top:550.375916pt;width:18.3pt;height:13.05pt;mso-position-horizontal-relative:page;mso-position-vertical-relative:page;z-index:-19589632" type="#_x0000_t202" id="docshape187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>
                  <w:rPr>
                    <w:rFonts w:ascii="Calibri"/>
                    <w:spacing w:val="-5"/>
                  </w:rPr>
                  <w:t>32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72pt;margin-top:522.096069pt;width:144.020002pt;height:.719922pt;mso-position-horizontal-relative:page;mso-position-vertical-relative:page;z-index:-19589120" id="docshape200" filled="true" fillcolor="#000000" stroked="false">
          <v:fill type="solid"/>
          <w10:wrap type="none"/>
        </v:rect>
      </w:pict>
    </w:r>
    <w:r>
      <w:rPr/>
      <w:pict>
        <v:shape style="position:absolute;margin-left:71pt;margin-top:528.116211pt;width:213pt;height:12.85pt;mso-position-horizontal-relative:page;mso-position-vertical-relative:page;z-index:-19588608" type="#_x0000_t202" id="docshape201" filled="false" stroked="false">
          <v:textbox inset="0,0,0,0">
            <w:txbxContent>
              <w:p>
                <w:pPr>
                  <w:spacing w:line="241" w:lineRule="exact" w:before="0"/>
                  <w:ind w:left="20" w:right="0" w:firstLine="0"/>
                  <w:jc w:val="left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w w:val="95"/>
                    <w:sz w:val="20"/>
                    <w:vertAlign w:val="superscript"/>
                  </w:rPr>
                  <w:t>24</w:t>
                </w:r>
                <w:r>
                  <w:rPr>
                    <w:rFonts w:ascii="Times New Roman"/>
                    <w:spacing w:val="62"/>
                    <w:sz w:val="20"/>
                    <w:vertAlign w:val="baseline"/>
                  </w:rPr>
                  <w:t> </w:t>
                </w:r>
                <w:hyperlink r:id="rId1">
                  <w:r>
                    <w:rPr>
                      <w:rFonts w:ascii="Calibri"/>
                      <w:color w:val="0000FF"/>
                      <w:w w:val="95"/>
                      <w:sz w:val="20"/>
                      <w:u w:val="single" w:color="0000FF"/>
                      <w:vertAlign w:val="baseline"/>
                    </w:rPr>
                    <w:t>FINALEE-Manuali-ne-tri-gjuhet-2.pdf</w:t>
                  </w:r>
                  <w:r>
                    <w:rPr>
                      <w:rFonts w:ascii="Times New Roman"/>
                      <w:color w:val="0000FF"/>
                      <w:spacing w:val="63"/>
                      <w:sz w:val="20"/>
                      <w:u w:val="single" w:color="0000FF"/>
                      <w:vertAlign w:val="baseline"/>
                    </w:rPr>
                    <w:t> </w:t>
                  </w:r>
                  <w:r>
                    <w:rPr>
                      <w:rFonts w:ascii="Calibri"/>
                      <w:color w:val="0000FF"/>
                      <w:w w:val="95"/>
                      <w:sz w:val="20"/>
                      <w:u w:val="single" w:color="0000FF"/>
                      <w:vertAlign w:val="baseline"/>
                    </w:rPr>
                    <w:t>(rks-</w:t>
                  </w:r>
                  <w:r>
                    <w:rPr>
                      <w:rFonts w:ascii="Calibri"/>
                      <w:color w:val="0000FF"/>
                      <w:spacing w:val="-2"/>
                      <w:w w:val="95"/>
                      <w:sz w:val="20"/>
                      <w:u w:val="single" w:color="0000FF"/>
                      <w:vertAlign w:val="baseline"/>
                    </w:rPr>
                    <w:t>gov.net)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707.940002pt;margin-top:550.375916pt;width:13.3pt;height:13.05pt;mso-position-horizontal-relative:page;mso-position-vertical-relative:page;z-index:-19588096" type="#_x0000_t202" id="docshape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40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3"/>
      <w:numFmt w:val="decimal"/>
      <w:lvlText w:val="%1."/>
      <w:lvlJc w:val="left"/>
      <w:pPr>
        <w:ind w:left="756" w:hanging="488"/>
        <w:jc w:val="right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spacing w:val="0"/>
        <w:w w:val="99"/>
        <w:sz w:val="20"/>
        <w:szCs w:val="20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58" w:hanging="488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57" w:hanging="488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55" w:hanging="488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354" w:hanging="488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752" w:hanging="488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151" w:hanging="488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549" w:hanging="488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948" w:hanging="488"/>
      </w:pPr>
      <w:rPr>
        <w:rFonts w:hint="default"/>
        <w:lang w:val="sq-AL" w:eastAsia="en-US" w:bidi="ar-SA"/>
      </w:rPr>
    </w:lvl>
  </w:abstractNum>
  <w:abstractNum w:abstractNumId="8">
    <w:multiLevelType w:val="hybridMultilevel"/>
    <w:lvl w:ilvl="0">
      <w:start w:val="3"/>
      <w:numFmt w:val="decimal"/>
      <w:lvlText w:val="%1."/>
      <w:lvlJc w:val="left"/>
      <w:pPr>
        <w:ind w:left="756" w:hanging="488"/>
        <w:jc w:val="right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spacing w:val="0"/>
        <w:w w:val="99"/>
        <w:sz w:val="20"/>
        <w:szCs w:val="20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58" w:hanging="488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57" w:hanging="488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55" w:hanging="488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354" w:hanging="488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752" w:hanging="488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151" w:hanging="488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549" w:hanging="488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948" w:hanging="488"/>
      </w:pPr>
      <w:rPr>
        <w:rFonts w:hint="default"/>
        <w:lang w:val="sq-AL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216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316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4176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5184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192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200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208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21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224" w:hanging="360"/>
      </w:pPr>
      <w:rPr>
        <w:rFonts w:hint="default"/>
        <w:lang w:val="sq-AL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652" w:hanging="492"/>
        <w:jc w:val="left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spacing w:val="0"/>
        <w:w w:val="99"/>
        <w:sz w:val="20"/>
        <w:szCs w:val="20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35" w:hanging="492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210" w:hanging="492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485" w:hanging="492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1760" w:hanging="492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035" w:hanging="492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2311" w:hanging="492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2586" w:hanging="492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2861" w:hanging="492"/>
      </w:pPr>
      <w:rPr>
        <w:rFonts w:hint="default"/>
        <w:lang w:val="sq-AL" w:eastAsia="en-US" w:bidi="ar-SA"/>
      </w:rPr>
    </w:lvl>
  </w:abstractNum>
  <w:abstractNum w:abstractNumId="16">
    <w:multiLevelType w:val="hybridMultilevel"/>
    <w:lvl w:ilvl="0">
      <w:start w:val="6"/>
      <w:numFmt w:val="decimal"/>
      <w:lvlText w:val="%1."/>
      <w:lvlJc w:val="left"/>
      <w:pPr>
        <w:ind w:left="756" w:hanging="488"/>
        <w:jc w:val="right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spacing w:val="0"/>
        <w:w w:val="99"/>
        <w:sz w:val="20"/>
        <w:szCs w:val="20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58" w:hanging="488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57" w:hanging="488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55" w:hanging="488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354" w:hanging="488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752" w:hanging="488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151" w:hanging="488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549" w:hanging="488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948" w:hanging="488"/>
      </w:pPr>
      <w:rPr>
        <w:rFonts w:hint="default"/>
        <w:lang w:val="sq-AL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652" w:hanging="493"/>
        <w:jc w:val="right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spacing w:val="0"/>
        <w:w w:val="99"/>
        <w:sz w:val="20"/>
        <w:szCs w:val="20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49" w:hanging="493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239" w:hanging="493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528" w:hanging="493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1818" w:hanging="493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107" w:hanging="493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2397" w:hanging="493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2686" w:hanging="493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2976" w:hanging="493"/>
      </w:pPr>
      <w:rPr>
        <w:rFonts w:hint="default"/>
        <w:lang w:val="sq-AL" w:eastAsia="en-US" w:bidi="ar-SA"/>
      </w:rPr>
    </w:lvl>
  </w:abstractNum>
  <w:abstractNum w:abstractNumId="13">
    <w:multiLevelType w:val="hybridMultilevel"/>
    <w:lvl w:ilvl="0">
      <w:start w:val="10"/>
      <w:numFmt w:val="decimal"/>
      <w:lvlText w:val="%1."/>
      <w:lvlJc w:val="left"/>
      <w:pPr>
        <w:ind w:left="652" w:hanging="492"/>
        <w:jc w:val="left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spacing w:val="0"/>
        <w:w w:val="99"/>
        <w:sz w:val="20"/>
        <w:szCs w:val="20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35" w:hanging="492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210" w:hanging="492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485" w:hanging="492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1761" w:hanging="492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036" w:hanging="492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2311" w:hanging="492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2586" w:hanging="492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2862" w:hanging="492"/>
      </w:pPr>
      <w:rPr>
        <w:rFonts w:hint="default"/>
        <w:lang w:val="sq-AL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652" w:hanging="492"/>
        <w:jc w:val="left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spacing w:val="0"/>
        <w:w w:val="99"/>
        <w:sz w:val="20"/>
        <w:szCs w:val="20"/>
        <w:lang w:val="sq-AL" w:eastAsia="en-US" w:bidi="ar-SA"/>
      </w:rPr>
    </w:lvl>
    <w:lvl w:ilvl="1">
      <w:start w:val="0"/>
      <w:numFmt w:val="bullet"/>
      <w:lvlText w:val="•"/>
      <w:lvlJc w:val="left"/>
      <w:pPr>
        <w:ind w:left="880" w:hanging="492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101" w:hanging="492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321" w:hanging="492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1542" w:hanging="492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1762" w:hanging="492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1983" w:hanging="492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2203" w:hanging="492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2424" w:hanging="492"/>
      </w:pPr>
      <w:rPr>
        <w:rFonts w:hint="default"/>
        <w:lang w:val="sq-AL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652" w:hanging="492"/>
        <w:jc w:val="right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spacing w:val="0"/>
        <w:w w:val="99"/>
        <w:sz w:val="20"/>
        <w:szCs w:val="20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35" w:hanging="492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210" w:hanging="492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485" w:hanging="492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1760" w:hanging="492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035" w:hanging="492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2311" w:hanging="492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2586" w:hanging="492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2861" w:hanging="492"/>
      </w:pPr>
      <w:rPr>
        <w:rFonts w:hint="default"/>
        <w:lang w:val="sq-AL" w:eastAsia="en-US" w:bidi="ar-SA"/>
      </w:rPr>
    </w:lvl>
  </w:abstractNum>
  <w:abstractNum w:abstractNumId="10">
    <w:multiLevelType w:val="hybridMultilevel"/>
    <w:lvl w:ilvl="0">
      <w:start w:val="9"/>
      <w:numFmt w:val="decimal"/>
      <w:lvlText w:val="%1."/>
      <w:lvlJc w:val="left"/>
      <w:pPr>
        <w:ind w:left="770" w:hanging="610"/>
        <w:jc w:val="left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spacing w:val="0"/>
        <w:w w:val="99"/>
        <w:sz w:val="20"/>
        <w:szCs w:val="20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61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313" w:hanging="61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579" w:hanging="61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1846" w:hanging="61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112" w:hanging="61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2379" w:hanging="61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2645" w:hanging="61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2912" w:hanging="610"/>
      </w:pPr>
      <w:rPr>
        <w:rFonts w:hint="default"/>
        <w:lang w:val="sq-AL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878" w:hanging="610"/>
        <w:jc w:val="right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spacing w:val="0"/>
        <w:w w:val="99"/>
        <w:sz w:val="20"/>
        <w:szCs w:val="20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5" w:hanging="61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51" w:hanging="61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037" w:hanging="61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23" w:hanging="61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808" w:hanging="61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194" w:hanging="61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580" w:hanging="61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966" w:hanging="610"/>
      </w:pPr>
      <w:rPr>
        <w:rFonts w:hint="default"/>
        <w:lang w:val="sq-AL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216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316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4176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5184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192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200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208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21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224" w:hanging="360"/>
      </w:pPr>
      <w:rPr>
        <w:rFonts w:hint="default"/>
        <w:lang w:val="sq-AL" w:eastAsia="en-US" w:bidi="ar-SA"/>
      </w:rPr>
    </w:lvl>
  </w:abstractNum>
  <w:abstractNum w:abstractNumId="6">
    <w:multiLevelType w:val="hybridMultilevel"/>
    <w:lvl w:ilvl="0">
      <w:start w:val="3"/>
      <w:numFmt w:val="decimal"/>
      <w:lvlText w:val="%1"/>
      <w:lvlJc w:val="left"/>
      <w:pPr>
        <w:ind w:left="2520" w:hanging="720"/>
        <w:jc w:val="left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2520" w:hanging="720"/>
        <w:jc w:val="left"/>
      </w:pPr>
      <w:rPr>
        <w:rFonts w:hint="default"/>
        <w:lang w:val="sq-AL" w:eastAsia="en-US" w:bidi="ar-SA"/>
      </w:rPr>
    </w:lvl>
    <w:lvl w:ilvl="2">
      <w:start w:val="2"/>
      <w:numFmt w:val="decimal"/>
      <w:lvlText w:val="%1.%2.%3."/>
      <w:lvlJc w:val="left"/>
      <w:pPr>
        <w:ind w:left="2520" w:hanging="720"/>
        <w:jc w:val="left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spacing w:val="-2"/>
        <w:w w:val="100"/>
        <w:sz w:val="22"/>
        <w:szCs w:val="22"/>
        <w:lang w:val="sq-AL" w:eastAsia="en-US" w:bidi="ar-SA"/>
      </w:rPr>
    </w:lvl>
    <w:lvl w:ilvl="3">
      <w:start w:val="0"/>
      <w:numFmt w:val="bullet"/>
      <w:lvlText w:val="•"/>
      <w:lvlJc w:val="left"/>
      <w:pPr>
        <w:ind w:left="5436" w:hanging="72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408" w:hanging="72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380" w:hanging="72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352" w:hanging="72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324" w:hanging="72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296" w:hanging="720"/>
      </w:pPr>
      <w:rPr>
        <w:rFonts w:hint="default"/>
        <w:lang w:val="sq-AL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"/>
      <w:lvlJc w:val="left"/>
      <w:pPr>
        <w:ind w:left="216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316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4176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5184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192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200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208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21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224" w:hanging="360"/>
      </w:pPr>
      <w:rPr>
        <w:rFonts w:hint="default"/>
        <w:lang w:val="sq-AL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16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316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4176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5184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192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200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208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21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224" w:hanging="360"/>
      </w:pPr>
      <w:rPr>
        <w:rFonts w:hint="default"/>
        <w:lang w:val="sq-AL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216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316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4176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5184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192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200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208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21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224" w:hanging="360"/>
      </w:pPr>
      <w:rPr>
        <w:rFonts w:hint="default"/>
        <w:lang w:val="sq-AL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"/>
      <w:lvlJc w:val="left"/>
      <w:pPr>
        <w:ind w:left="216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316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4176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5184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192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200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208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21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224" w:hanging="360"/>
      </w:pPr>
      <w:rPr>
        <w:rFonts w:hint="default"/>
        <w:lang w:val="sq-AL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251" w:hanging="129"/>
      </w:pPr>
      <w:rPr>
        <w:rFonts w:hint="default" w:ascii="Arial" w:hAnsi="Arial" w:eastAsia="Arial" w:cs="Arial"/>
        <w:b w:val="0"/>
        <w:bCs w:val="0"/>
        <w:i w:val="0"/>
        <w:iCs w:val="0"/>
        <w:color w:val="015293"/>
        <w:spacing w:val="-1"/>
        <w:w w:val="101"/>
        <w:sz w:val="34"/>
        <w:szCs w:val="3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5058" w:hanging="129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5856" w:hanging="129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6654" w:hanging="129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7452" w:hanging="129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8250" w:hanging="129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9048" w:hanging="129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846" w:hanging="129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644" w:hanging="129"/>
      </w:pPr>
      <w:rPr>
        <w:rFonts w:hint="default"/>
        <w:lang w:val="sq-AL" w:eastAsia="en-US" w:bidi="ar-SA"/>
      </w:rPr>
    </w:lvl>
  </w:abstractNum>
  <w:num w:numId="16">
    <w:abstractNumId w:val="15"/>
  </w:num>
  <w:num w:numId="9">
    <w:abstractNumId w:val="8"/>
  </w:num>
  <w:num w:numId="5">
    <w:abstractNumId w:val="4"/>
  </w:num>
  <w:num w:numId="18">
    <w:abstractNumId w:val="17"/>
  </w:num>
  <w:num w:numId="17">
    <w:abstractNumId w:val="16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8">
    <w:abstractNumId w:val="7"/>
  </w:num>
  <w:num w:numId="7">
    <w:abstractNumId w:val="6"/>
  </w:num>
  <w:num w:numId="6">
    <w:abstractNumId w:val="5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  <w:lang w:val="sq-AL" w:eastAsia="en-US" w:bidi="ar-SA"/>
    </w:rPr>
  </w:style>
  <w:style w:styleId="TOC1" w:type="paragraph">
    <w:name w:val="TOC 1"/>
    <w:basedOn w:val="Normal"/>
    <w:uiPriority w:val="1"/>
    <w:qFormat/>
    <w:pPr>
      <w:spacing w:before="120"/>
      <w:ind w:left="1440"/>
    </w:pPr>
    <w:rPr>
      <w:rFonts w:ascii="Calibri" w:hAnsi="Calibri" w:eastAsia="Calibri" w:cs="Calibri"/>
      <w:sz w:val="22"/>
      <w:szCs w:val="22"/>
      <w:lang w:val="sq-AL" w:eastAsia="en-US" w:bidi="ar-SA"/>
    </w:rPr>
  </w:style>
  <w:style w:styleId="TOC2" w:type="paragraph">
    <w:name w:val="TOC 2"/>
    <w:basedOn w:val="Normal"/>
    <w:uiPriority w:val="1"/>
    <w:qFormat/>
    <w:pPr>
      <w:spacing w:before="120"/>
      <w:ind w:left="1661"/>
    </w:pPr>
    <w:rPr>
      <w:rFonts w:ascii="Calibri" w:hAnsi="Calibri" w:eastAsia="Calibri" w:cs="Calibri"/>
      <w:sz w:val="22"/>
      <w:szCs w:val="22"/>
      <w:lang w:val="sq-AL" w:eastAsia="en-US" w:bidi="ar-SA"/>
    </w:rPr>
  </w:style>
  <w:style w:styleId="TOC3" w:type="paragraph">
    <w:name w:val="TOC 3"/>
    <w:basedOn w:val="Normal"/>
    <w:uiPriority w:val="1"/>
    <w:qFormat/>
    <w:pPr>
      <w:spacing w:before="120"/>
      <w:ind w:left="1879"/>
    </w:pPr>
    <w:rPr>
      <w:rFonts w:ascii="Calibri" w:hAnsi="Calibri" w:eastAsia="Calibri" w:cs="Calibri"/>
      <w:sz w:val="22"/>
      <w:szCs w:val="22"/>
      <w:lang w:val="sq-A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22"/>
      <w:szCs w:val="22"/>
      <w:lang w:val="sq-AL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1440"/>
      <w:outlineLvl w:val="1"/>
    </w:pPr>
    <w:rPr>
      <w:rFonts w:ascii="Calibri Light" w:hAnsi="Calibri Light" w:eastAsia="Calibri Light" w:cs="Calibri Light"/>
      <w:sz w:val="32"/>
      <w:szCs w:val="32"/>
      <w:lang w:val="sq-AL" w:eastAsia="en-US" w:bidi="ar-SA"/>
    </w:rPr>
  </w:style>
  <w:style w:styleId="Heading2" w:type="paragraph">
    <w:name w:val="Heading 2"/>
    <w:basedOn w:val="Normal"/>
    <w:uiPriority w:val="1"/>
    <w:qFormat/>
    <w:pPr>
      <w:spacing w:before="22"/>
      <w:ind w:left="1440"/>
      <w:jc w:val="both"/>
      <w:outlineLvl w:val="2"/>
    </w:pPr>
    <w:rPr>
      <w:rFonts w:ascii="Calibri Light" w:hAnsi="Calibri Light" w:eastAsia="Calibri Light" w:cs="Calibri Light"/>
      <w:sz w:val="26"/>
      <w:szCs w:val="26"/>
      <w:lang w:val="sq-AL" w:eastAsia="en-US" w:bidi="ar-SA"/>
    </w:rPr>
  </w:style>
  <w:style w:styleId="Heading3" w:type="paragraph">
    <w:name w:val="Heading 3"/>
    <w:basedOn w:val="Normal"/>
    <w:uiPriority w:val="1"/>
    <w:qFormat/>
    <w:pPr>
      <w:spacing w:before="160"/>
      <w:ind w:left="160"/>
      <w:outlineLvl w:val="3"/>
    </w:pPr>
    <w:rPr>
      <w:rFonts w:ascii="Calibri Light" w:hAnsi="Calibri Light" w:eastAsia="Calibri Light" w:cs="Calibri Light"/>
      <w:sz w:val="24"/>
      <w:szCs w:val="24"/>
      <w:lang w:val="sq-AL" w:eastAsia="en-US" w:bidi="ar-SA"/>
    </w:rPr>
  </w:style>
  <w:style w:styleId="Title" w:type="paragraph">
    <w:name w:val="Title"/>
    <w:basedOn w:val="Normal"/>
    <w:uiPriority w:val="1"/>
    <w:qFormat/>
    <w:pPr>
      <w:spacing w:before="284"/>
      <w:ind w:left="1168" w:right="1445" w:hanging="4"/>
    </w:pPr>
    <w:rPr>
      <w:rFonts w:ascii="Arial" w:hAnsi="Arial" w:eastAsia="Arial" w:cs="Arial"/>
      <w:sz w:val="133"/>
      <w:szCs w:val="133"/>
      <w:lang w:val="sq-AL" w:eastAsia="en-US" w:bidi="ar-SA"/>
    </w:rPr>
  </w:style>
  <w:style w:styleId="ListParagraph" w:type="paragraph">
    <w:name w:val="List Paragraph"/>
    <w:basedOn w:val="Normal"/>
    <w:uiPriority w:val="1"/>
    <w:qFormat/>
    <w:pPr>
      <w:ind w:left="2160" w:hanging="489"/>
    </w:pPr>
    <w:rPr>
      <w:rFonts w:ascii="Calibri Light" w:hAnsi="Calibri Light" w:eastAsia="Calibri Light" w:cs="Calibri Light"/>
      <w:lang w:val="sq-A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 Light" w:hAnsi="Calibri Light" w:eastAsia="Calibri Light" w:cs="Calibri Light"/>
      <w:lang w:val="sq-A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hyperlink" Target="https://gzk.rks-gov.net/ActDetail.aspx?ActID=20505" TargetMode="External"/><Relationship Id="rId9" Type="http://schemas.openxmlformats.org/officeDocument/2006/relationships/hyperlink" Target="https://konsultimet.rks-gov.net/documents.php" TargetMode="External"/><Relationship Id="rId10" Type="http://schemas.openxmlformats.org/officeDocument/2006/relationships/hyperlink" Target="https://mapl.rks-gov.net/wp-content/uploads/2024/08/Raporti-per-permbushjen-e-obligimeve-te-komunave-nga-Agjenda-Evropiane-Janar-Qershor-2024.pdf" TargetMode="External"/><Relationship Id="rId11" Type="http://schemas.openxmlformats.org/officeDocument/2006/relationships/hyperlink" Target="https://mapl.rks-gov.net/raportet-vjetore-te-mapl-se/" TargetMode="External"/><Relationship Id="rId12" Type="http://schemas.openxmlformats.org/officeDocument/2006/relationships/hyperlink" Target="https://www.klgi-ks.com/wp-content/uploads/2023/05/Metodologjia-e-Monitorimit-te-Konsultimit-Publik-ne-Komuna.pdf" TargetMode="External"/><Relationship Id="rId13" Type="http://schemas.openxmlformats.org/officeDocument/2006/relationships/hyperlink" Target="https://mapl.rks-gov.net/wp-content/uploads/2021/06/FINALEE-Manuali-ne-tri-gjuhet.pdf" TargetMode="External"/><Relationship Id="rId14" Type="http://schemas.openxmlformats.org/officeDocument/2006/relationships/image" Target="media/image3.png"/><Relationship Id="rId15" Type="http://schemas.openxmlformats.org/officeDocument/2006/relationships/image" Target="media/image4.png"/><Relationship Id="rId16" Type="http://schemas.openxmlformats.org/officeDocument/2006/relationships/image" Target="media/image5.png"/><Relationship Id="rId17" Type="http://schemas.openxmlformats.org/officeDocument/2006/relationships/image" Target="media/image6.png"/><Relationship Id="rId18" Type="http://schemas.openxmlformats.org/officeDocument/2006/relationships/footer" Target="footer2.xml"/><Relationship Id="rId19" Type="http://schemas.openxmlformats.org/officeDocument/2006/relationships/footer" Target="footer3.xml"/><Relationship Id="rId20" Type="http://schemas.openxmlformats.org/officeDocument/2006/relationships/footer" Target="footer4.xml"/><Relationship Id="rId21" Type="http://schemas.openxmlformats.org/officeDocument/2006/relationships/footer" Target="footer5.xml"/><Relationship Id="rId22" Type="http://schemas.openxmlformats.org/officeDocument/2006/relationships/footer" Target="footer6.xml"/><Relationship Id="rId23" Type="http://schemas.openxmlformats.org/officeDocument/2006/relationships/hyperlink" Target="https://mapl.rks-gov.net/wp-content/uploads/2023/10/Shqip-Raporti-per-permbushjen-e-obligimeve-te-komunave-nga-Agjenda-Evr...2023.pdf" TargetMode="External"/><Relationship Id="rId24" Type="http://schemas.openxmlformats.org/officeDocument/2006/relationships/hyperlink" Target="https://view.officeapps.live.com/op/view.aspx?src=https%3A%2F%2Fmapl.rks-gov.net%2Fwp-content%2Fuploads%2F2023%2F04%2FRAPORTI-PER-VLERESIMIN-E-TRANSPARENCES-03.04.2023-_Shq_-LEKTORUAR.docx&amp;wdOrigin=BROWSELINK" TargetMode="External"/><Relationship Id="rId25" Type="http://schemas.openxmlformats.org/officeDocument/2006/relationships/hyperlink" Target="https://mapl.rks-gov.net/wp-content/uploads/2021/06/FINALEE-Manuali-ne-tri-gjuhet-2.pdf" TargetMode="External"/><Relationship Id="rId26" Type="http://schemas.openxmlformats.org/officeDocument/2006/relationships/footer" Target="footer7.xml"/><Relationship Id="rId27" Type="http://schemas.openxmlformats.org/officeDocument/2006/relationships/footer" Target="footer8.xml"/><Relationship Id="rId28" Type="http://schemas.openxmlformats.org/officeDocument/2006/relationships/image" Target="media/image7.jpeg"/><Relationship Id="rId29" Type="http://schemas.openxmlformats.org/officeDocument/2006/relationships/hyperlink" Target="mailto:info@klgi-ks.com" TargetMode="External"/><Relationship Id="rId30" Type="http://schemas.openxmlformats.org/officeDocument/2006/relationships/hyperlink" Target="http://www.klgi-ks.com/" TargetMode="External"/><Relationship Id="rId31" Type="http://schemas.openxmlformats.org/officeDocument/2006/relationships/numbering" Target="numbering.xml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mapl.rks-gov.net/wp-content/uploads/2021/06/FINALEE-Manuali-ne-tri-gjuhet-2.pdf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Kosovo Local Government Institute KLGI</dc:creator>
  <dcterms:created xsi:type="dcterms:W3CDTF">2025-12-10T17:17:25Z</dcterms:created>
  <dcterms:modified xsi:type="dcterms:W3CDTF">2025-12-10T17:17:25Z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2025-12-10T00:00:00Z</vt:filetime>
  </property>
  <property fmtid="{D5CDD505-2E9C-101B-9397-08002B2CF9AE}" pid="5" name="Producer">
    <vt:lpwstr>GPL Ghostscript 9.55.0</vt:lpwstr>
  </property>
</Properties>
</file>